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56" w:rsidRDefault="00B51856" w:rsidP="00016B00">
      <w:pPr>
        <w:ind w:firstLine="567"/>
        <w:jc w:val="center"/>
        <w:rPr>
          <w:color w:val="000000"/>
          <w:sz w:val="28"/>
          <w:szCs w:val="28"/>
          <w:lang w:val="en-US"/>
        </w:rPr>
      </w:pPr>
    </w:p>
    <w:p w:rsidR="00B51856" w:rsidRPr="00695107" w:rsidRDefault="00B51856" w:rsidP="00B51856">
      <w:pPr>
        <w:widowControl w:val="0"/>
        <w:jc w:val="center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МИНОБРНАУКИ РОССИИ</w:t>
      </w:r>
    </w:p>
    <w:p w:rsidR="00B51856" w:rsidRPr="00695107" w:rsidRDefault="00B51856" w:rsidP="00B51856">
      <w:pPr>
        <w:jc w:val="center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Федеральное государственное бюджетное образовательное учреждение</w:t>
      </w:r>
    </w:p>
    <w:p w:rsidR="00B51856" w:rsidRPr="00695107" w:rsidRDefault="00B51856" w:rsidP="00B51856">
      <w:pPr>
        <w:jc w:val="center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 xml:space="preserve">высшего образования </w:t>
      </w:r>
    </w:p>
    <w:p w:rsidR="00B51856" w:rsidRPr="00695107" w:rsidRDefault="00B51856" w:rsidP="00B51856">
      <w:pPr>
        <w:jc w:val="center"/>
        <w:rPr>
          <w:rFonts w:eastAsia="Calibri"/>
          <w:b/>
          <w:sz w:val="26"/>
          <w:szCs w:val="26"/>
        </w:rPr>
      </w:pPr>
      <w:r w:rsidRPr="00695107">
        <w:rPr>
          <w:rFonts w:eastAsia="Calibri"/>
          <w:b/>
          <w:sz w:val="26"/>
          <w:szCs w:val="26"/>
        </w:rPr>
        <w:t>«Тверской государственный технический университет»</w:t>
      </w:r>
    </w:p>
    <w:p w:rsidR="00B51856" w:rsidRPr="00695107" w:rsidRDefault="00B51856" w:rsidP="00B51856">
      <w:pPr>
        <w:jc w:val="center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(</w:t>
      </w:r>
      <w:proofErr w:type="spellStart"/>
      <w:r w:rsidRPr="00695107">
        <w:rPr>
          <w:rFonts w:eastAsia="Calibri"/>
          <w:sz w:val="26"/>
          <w:szCs w:val="26"/>
        </w:rPr>
        <w:t>ТвГТУ</w:t>
      </w:r>
      <w:proofErr w:type="spellEnd"/>
      <w:r w:rsidRPr="00695107">
        <w:rPr>
          <w:rFonts w:eastAsia="Calibri"/>
          <w:sz w:val="26"/>
          <w:szCs w:val="26"/>
        </w:rPr>
        <w:t>)</w:t>
      </w:r>
    </w:p>
    <w:p w:rsidR="00B51856" w:rsidRPr="00695107" w:rsidRDefault="00B51856" w:rsidP="00B51856">
      <w:pPr>
        <w:jc w:val="center"/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jc w:val="center"/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jc w:val="center"/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jc w:val="right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УТВЕРЖДАЮ</w:t>
      </w:r>
    </w:p>
    <w:p w:rsidR="00B51856" w:rsidRPr="00695107" w:rsidRDefault="00B51856" w:rsidP="00B51856">
      <w:pPr>
        <w:jc w:val="right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Директор центра менеджмента качества</w:t>
      </w:r>
    </w:p>
    <w:p w:rsidR="00B51856" w:rsidRPr="00695107" w:rsidRDefault="00B51856" w:rsidP="00B51856">
      <w:pPr>
        <w:jc w:val="right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 xml:space="preserve">_________________ </w:t>
      </w:r>
      <w:r w:rsidRPr="00695107">
        <w:rPr>
          <w:rFonts w:eastAsia="Calibri"/>
          <w:bCs/>
          <w:sz w:val="26"/>
          <w:szCs w:val="26"/>
        </w:rPr>
        <w:t>/Петропавловская В.Б./</w:t>
      </w:r>
    </w:p>
    <w:p w:rsidR="00B51856" w:rsidRPr="00695107" w:rsidRDefault="00B51856" w:rsidP="00B51856">
      <w:pPr>
        <w:jc w:val="right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«_____»_______________ 20_____ г.</w:t>
      </w:r>
    </w:p>
    <w:p w:rsidR="00B51856" w:rsidRPr="00695107" w:rsidRDefault="00B51856" w:rsidP="00B51856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widowControl w:val="0"/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695107">
        <w:rPr>
          <w:rFonts w:eastAsia="Calibri"/>
          <w:b/>
          <w:sz w:val="26"/>
          <w:szCs w:val="26"/>
        </w:rPr>
        <w:t>Материалы для диагностической работы</w:t>
      </w:r>
    </w:p>
    <w:p w:rsidR="00B51856" w:rsidRPr="00695107" w:rsidRDefault="00B51856" w:rsidP="00B51856">
      <w:pPr>
        <w:jc w:val="center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дисциплины, части формируемой участниками образовательных отношений Блока 1 «Дисциплины (модули)»</w:t>
      </w:r>
    </w:p>
    <w:p w:rsidR="00B51856" w:rsidRPr="009B0046" w:rsidRDefault="00B51856" w:rsidP="00B51856">
      <w:pPr>
        <w:jc w:val="center"/>
        <w:rPr>
          <w:rFonts w:eastAsia="Calibri"/>
          <w:b/>
          <w:bCs/>
        </w:rPr>
      </w:pPr>
      <w:r w:rsidRPr="009B0046">
        <w:rPr>
          <w:rFonts w:eastAsia="Calibri"/>
          <w:b/>
          <w:bCs/>
        </w:rPr>
        <w:t>«</w:t>
      </w:r>
      <w:r>
        <w:rPr>
          <w:rFonts w:eastAsia="Calibri"/>
          <w:sz w:val="26"/>
          <w:szCs w:val="26"/>
        </w:rPr>
        <w:t>Системный анализ транспортных процессов</w:t>
      </w:r>
      <w:r w:rsidRPr="009B0046">
        <w:rPr>
          <w:rFonts w:eastAsia="Calibri"/>
          <w:b/>
          <w:bCs/>
        </w:rPr>
        <w:t>»</w:t>
      </w:r>
    </w:p>
    <w:p w:rsidR="00B51856" w:rsidRPr="00695107" w:rsidRDefault="00B51856" w:rsidP="00B51856">
      <w:pPr>
        <w:jc w:val="center"/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Направление подготовки магистратуры – 23.04.01 Технология транспортных процессов</w:t>
      </w:r>
    </w:p>
    <w:p w:rsidR="00B51856" w:rsidRPr="00695107" w:rsidRDefault="00B51856" w:rsidP="00B51856">
      <w:pPr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Направленность (профиль) подготовки – Организация перевозок и управление на автомобильном транспорте</w:t>
      </w:r>
    </w:p>
    <w:p w:rsidR="00B51856" w:rsidRPr="00695107" w:rsidRDefault="00B51856" w:rsidP="00B51856">
      <w:pPr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Типы задач профессиональной деятельности: производственно-технологический; организационно-управленческий</w:t>
      </w:r>
    </w:p>
    <w:p w:rsidR="00B51856" w:rsidRPr="00695107" w:rsidRDefault="00B51856" w:rsidP="00B51856">
      <w:pPr>
        <w:rPr>
          <w:rFonts w:eastAsia="Calibri"/>
          <w:sz w:val="26"/>
          <w:szCs w:val="26"/>
        </w:rPr>
      </w:pPr>
    </w:p>
    <w:p w:rsidR="00B51856" w:rsidRPr="006270A5" w:rsidRDefault="00B51856" w:rsidP="00B51856">
      <w:pPr>
        <w:rPr>
          <w:rFonts w:eastAsia="Calibri"/>
          <w:sz w:val="26"/>
          <w:szCs w:val="26"/>
        </w:rPr>
      </w:pPr>
      <w:proofErr w:type="gramStart"/>
      <w:r w:rsidRPr="006270A5">
        <w:rPr>
          <w:rFonts w:eastAsia="Calibri"/>
          <w:sz w:val="26"/>
          <w:szCs w:val="26"/>
        </w:rPr>
        <w:t>Разработаны</w:t>
      </w:r>
      <w:proofErr w:type="gramEnd"/>
      <w:r w:rsidRPr="006270A5">
        <w:rPr>
          <w:rFonts w:eastAsia="Calibri"/>
          <w:sz w:val="26"/>
          <w:szCs w:val="26"/>
        </w:rPr>
        <w:t xml:space="preserve"> в соответствии с:</w:t>
      </w:r>
    </w:p>
    <w:p w:rsidR="00B51856" w:rsidRPr="006270A5" w:rsidRDefault="00B51856" w:rsidP="00B51856">
      <w:pPr>
        <w:rPr>
          <w:rFonts w:eastAsia="Calibri"/>
          <w:sz w:val="26"/>
          <w:szCs w:val="26"/>
        </w:rPr>
      </w:pPr>
      <w:bookmarkStart w:id="0" w:name="_Hlk173924633"/>
      <w:r w:rsidRPr="006270A5">
        <w:rPr>
          <w:rFonts w:eastAsia="Calibri"/>
          <w:sz w:val="26"/>
          <w:szCs w:val="26"/>
        </w:rPr>
        <w:t>Рабочей программой дисциплины, части формируемой участниками образовательных отношений Блока 1 «Дисциплины (модули)» «</w:t>
      </w:r>
      <w:r>
        <w:rPr>
          <w:rFonts w:eastAsia="Calibri"/>
          <w:sz w:val="26"/>
          <w:szCs w:val="26"/>
        </w:rPr>
        <w:t>Системный анализ транспортных процессов</w:t>
      </w:r>
      <w:r w:rsidRPr="006270A5">
        <w:rPr>
          <w:rFonts w:eastAsia="Calibri"/>
          <w:sz w:val="26"/>
          <w:szCs w:val="26"/>
        </w:rPr>
        <w:t>»</w:t>
      </w:r>
      <w:r>
        <w:rPr>
          <w:rFonts w:eastAsia="Calibri"/>
          <w:sz w:val="26"/>
          <w:szCs w:val="26"/>
        </w:rPr>
        <w:t xml:space="preserve">, </w:t>
      </w:r>
      <w:r w:rsidRPr="006270A5">
        <w:rPr>
          <w:rFonts w:eastAsia="Calibri"/>
          <w:sz w:val="26"/>
          <w:szCs w:val="26"/>
        </w:rPr>
        <w:t xml:space="preserve">утвержденной проректором по учебной работе </w:t>
      </w:r>
      <w:proofErr w:type="spellStart"/>
      <w:r w:rsidRPr="006270A5">
        <w:rPr>
          <w:rFonts w:eastAsia="Calibri"/>
          <w:sz w:val="26"/>
          <w:szCs w:val="26"/>
        </w:rPr>
        <w:t>Майковой</w:t>
      </w:r>
      <w:proofErr w:type="spellEnd"/>
      <w:r w:rsidRPr="006270A5">
        <w:rPr>
          <w:rFonts w:eastAsia="Calibri"/>
          <w:sz w:val="26"/>
          <w:szCs w:val="26"/>
        </w:rPr>
        <w:t xml:space="preserve"> Э.Ю. 10.09.2021 г</w:t>
      </w:r>
      <w:r>
        <w:rPr>
          <w:rFonts w:eastAsia="Calibri"/>
          <w:sz w:val="26"/>
          <w:szCs w:val="26"/>
        </w:rPr>
        <w:t>.</w:t>
      </w:r>
      <w:r w:rsidRPr="006270A5">
        <w:rPr>
          <w:rFonts w:eastAsia="Calibri"/>
          <w:sz w:val="26"/>
          <w:szCs w:val="26"/>
        </w:rPr>
        <w:t xml:space="preserve"> </w:t>
      </w:r>
      <w:bookmarkEnd w:id="0"/>
    </w:p>
    <w:p w:rsidR="00B51856" w:rsidRPr="00695107" w:rsidRDefault="00B51856" w:rsidP="00B51856">
      <w:pPr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Разработчи</w:t>
      </w:r>
      <w:proofErr w:type="gramStart"/>
      <w:r w:rsidRPr="00695107">
        <w:rPr>
          <w:rFonts w:eastAsia="Calibri"/>
          <w:sz w:val="26"/>
          <w:szCs w:val="26"/>
        </w:rPr>
        <w:t>к(</w:t>
      </w:r>
      <w:proofErr w:type="gramEnd"/>
      <w:r w:rsidRPr="00695107">
        <w:rPr>
          <w:rFonts w:eastAsia="Calibri"/>
          <w:sz w:val="26"/>
          <w:szCs w:val="26"/>
        </w:rPr>
        <w:t xml:space="preserve">и): </w:t>
      </w:r>
      <w:r>
        <w:rPr>
          <w:rFonts w:eastAsia="Calibri"/>
          <w:sz w:val="26"/>
          <w:szCs w:val="26"/>
        </w:rPr>
        <w:t>И.И. Павлов</w:t>
      </w:r>
    </w:p>
    <w:p w:rsidR="00B51856" w:rsidRPr="00695107" w:rsidRDefault="00B51856" w:rsidP="00B51856">
      <w:pPr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Согласовано:</w:t>
      </w:r>
    </w:p>
    <w:p w:rsidR="00B51856" w:rsidRPr="00695107" w:rsidRDefault="00B51856" w:rsidP="00B51856">
      <w:pPr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 xml:space="preserve">Заведующий кафедрой Автомобильный </w:t>
      </w:r>
    </w:p>
    <w:p w:rsidR="00B51856" w:rsidRPr="00695107" w:rsidRDefault="00B51856" w:rsidP="00B51856">
      <w:pPr>
        <w:rPr>
          <w:rFonts w:eastAsia="Calibri"/>
          <w:sz w:val="26"/>
          <w:szCs w:val="26"/>
        </w:rPr>
      </w:pPr>
      <w:proofErr w:type="spellStart"/>
      <w:r w:rsidRPr="00695107">
        <w:rPr>
          <w:rFonts w:eastAsia="Calibri"/>
          <w:sz w:val="26"/>
          <w:szCs w:val="26"/>
        </w:rPr>
        <w:t>транспорт_______________________________________</w:t>
      </w:r>
      <w:proofErr w:type="spellEnd"/>
      <w:r w:rsidRPr="00695107">
        <w:rPr>
          <w:rFonts w:eastAsia="Calibri"/>
          <w:bCs/>
          <w:sz w:val="26"/>
          <w:szCs w:val="26"/>
        </w:rPr>
        <w:t>/И.И. Павлов/</w:t>
      </w:r>
    </w:p>
    <w:p w:rsidR="00B51856" w:rsidRPr="00695107" w:rsidRDefault="00B51856" w:rsidP="00B51856">
      <w:pPr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ind w:firstLine="851"/>
        <w:jc w:val="center"/>
        <w:rPr>
          <w:rFonts w:eastAsia="Calibri"/>
          <w:sz w:val="26"/>
          <w:szCs w:val="26"/>
        </w:rPr>
      </w:pPr>
    </w:p>
    <w:p w:rsidR="008B197C" w:rsidRDefault="00B51856" w:rsidP="00B51856">
      <w:pPr>
        <w:jc w:val="center"/>
        <w:rPr>
          <w:rFonts w:eastAsia="Calibri"/>
          <w:sz w:val="26"/>
          <w:szCs w:val="26"/>
        </w:rPr>
        <w:sectPr w:rsidR="008B197C" w:rsidSect="0026123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695107">
        <w:rPr>
          <w:rFonts w:eastAsia="Calibri"/>
          <w:sz w:val="26"/>
          <w:szCs w:val="26"/>
        </w:rPr>
        <w:t>Тверь 2023</w:t>
      </w:r>
    </w:p>
    <w:p w:rsidR="00B51856" w:rsidRPr="00695107" w:rsidRDefault="00B51856" w:rsidP="00B51856">
      <w:pPr>
        <w:jc w:val="center"/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ind w:firstLine="567"/>
        <w:rPr>
          <w:rFonts w:eastAsia="Calibri"/>
          <w:b/>
          <w:bCs/>
          <w:sz w:val="26"/>
          <w:szCs w:val="26"/>
        </w:rPr>
      </w:pPr>
      <w:r w:rsidRPr="00695107">
        <w:rPr>
          <w:rFonts w:eastAsia="Calibri"/>
          <w:b/>
          <w:bCs/>
          <w:sz w:val="26"/>
          <w:szCs w:val="26"/>
        </w:rPr>
        <w:t>1. Спецификация оценочных средств</w:t>
      </w:r>
    </w:p>
    <w:p w:rsidR="00B51856" w:rsidRPr="00695107" w:rsidRDefault="00B51856" w:rsidP="00B51856">
      <w:pPr>
        <w:ind w:firstLine="567"/>
        <w:rPr>
          <w:rFonts w:eastAsia="Calibri"/>
          <w:sz w:val="26"/>
          <w:szCs w:val="26"/>
        </w:rPr>
      </w:pPr>
    </w:p>
    <w:p w:rsidR="00B51856" w:rsidRPr="00695107" w:rsidRDefault="00B51856" w:rsidP="00B51856">
      <w:pPr>
        <w:ind w:firstLine="567"/>
        <w:rPr>
          <w:rFonts w:eastAsia="Calibri"/>
          <w:sz w:val="26"/>
          <w:szCs w:val="26"/>
        </w:rPr>
      </w:pPr>
      <w:proofErr w:type="gramStart"/>
      <w:r w:rsidRPr="00695107">
        <w:rPr>
          <w:rFonts w:eastAsia="Calibri"/>
          <w:sz w:val="26"/>
          <w:szCs w:val="26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магистратуры 23.04.01 Технология транспортных процессов направленность (профиль) подготовки – Организация перевозок и управление на автомобильном транспорте.</w:t>
      </w:r>
      <w:proofErr w:type="gramEnd"/>
    </w:p>
    <w:p w:rsidR="00B51856" w:rsidRPr="00695107" w:rsidRDefault="00B51856" w:rsidP="00B51856">
      <w:pPr>
        <w:ind w:firstLine="567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>Содержание материалов для диагностической работы соответствует:</w:t>
      </w:r>
    </w:p>
    <w:p w:rsidR="00B51856" w:rsidRPr="00695107" w:rsidRDefault="00B51856" w:rsidP="00B51856">
      <w:pPr>
        <w:ind w:firstLine="567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 xml:space="preserve">ФГОС </w:t>
      </w:r>
      <w:proofErr w:type="gramStart"/>
      <w:r w:rsidRPr="00695107">
        <w:rPr>
          <w:rFonts w:eastAsia="Calibri"/>
          <w:sz w:val="26"/>
          <w:szCs w:val="26"/>
        </w:rPr>
        <w:t>ВО</w:t>
      </w:r>
      <w:proofErr w:type="gramEnd"/>
      <w:r w:rsidRPr="00695107">
        <w:rPr>
          <w:rFonts w:eastAsia="Calibri"/>
          <w:sz w:val="26"/>
          <w:szCs w:val="26"/>
        </w:rPr>
        <w:t xml:space="preserve"> – федеральный государственный образовательный стандарт высшего образования – магистратура по направлению подготовки 23.04.01 Технология транспортных процессов, утвержден приказом </w:t>
      </w:r>
      <w:proofErr w:type="spellStart"/>
      <w:r w:rsidRPr="00695107">
        <w:rPr>
          <w:rFonts w:eastAsia="Calibri"/>
          <w:sz w:val="26"/>
          <w:szCs w:val="26"/>
        </w:rPr>
        <w:t>Минобрнауки</w:t>
      </w:r>
      <w:proofErr w:type="spellEnd"/>
      <w:r w:rsidRPr="00695107">
        <w:rPr>
          <w:rFonts w:eastAsia="Calibri"/>
          <w:sz w:val="26"/>
          <w:szCs w:val="26"/>
        </w:rPr>
        <w:t xml:space="preserve"> России от 07.08.2020 г. № 908, зарегистрирован в Минюсте России 24 августа 2020 № 59404.</w:t>
      </w:r>
    </w:p>
    <w:p w:rsidR="00B51856" w:rsidRPr="00695107" w:rsidRDefault="00B51856" w:rsidP="00B51856">
      <w:pPr>
        <w:ind w:firstLine="567"/>
        <w:rPr>
          <w:rFonts w:eastAsia="Calibri"/>
          <w:sz w:val="26"/>
          <w:szCs w:val="26"/>
        </w:rPr>
      </w:pPr>
      <w:r w:rsidRPr="00695107">
        <w:rPr>
          <w:rFonts w:eastAsia="Calibri"/>
          <w:sz w:val="26"/>
          <w:szCs w:val="26"/>
        </w:rPr>
        <w:t xml:space="preserve">Общей характеристике образовательной программы магистратуры по направлению подготовки – 23.04.01 Технология транспортных процессов, утвержденной ректором </w:t>
      </w:r>
      <w:proofErr w:type="spellStart"/>
      <w:r w:rsidRPr="00695107">
        <w:rPr>
          <w:rFonts w:eastAsia="Calibri"/>
          <w:sz w:val="26"/>
          <w:szCs w:val="26"/>
        </w:rPr>
        <w:t>ТвГТУ</w:t>
      </w:r>
      <w:proofErr w:type="spellEnd"/>
      <w:r w:rsidRPr="00695107">
        <w:rPr>
          <w:rFonts w:eastAsia="Calibri"/>
          <w:sz w:val="26"/>
          <w:szCs w:val="26"/>
        </w:rPr>
        <w:t xml:space="preserve"> 23.11.2020 г.</w:t>
      </w:r>
    </w:p>
    <w:p w:rsidR="00B51856" w:rsidRPr="009B0046" w:rsidRDefault="00B51856" w:rsidP="00B51856">
      <w:pPr>
        <w:ind w:firstLine="567"/>
        <w:rPr>
          <w:rFonts w:eastAsia="Calibri"/>
          <w:sz w:val="26"/>
          <w:szCs w:val="26"/>
        </w:rPr>
      </w:pPr>
      <w:r w:rsidRPr="009B0046">
        <w:rPr>
          <w:rFonts w:eastAsia="Calibri"/>
          <w:sz w:val="26"/>
          <w:szCs w:val="26"/>
        </w:rPr>
        <w:t>Рабочей программой дисциплины, части формируемой участниками образовательных отношений Блока 1 «Дисциплины (модули)» «</w:t>
      </w:r>
      <w:r>
        <w:rPr>
          <w:rFonts w:eastAsia="Calibri"/>
          <w:sz w:val="26"/>
          <w:szCs w:val="26"/>
        </w:rPr>
        <w:t>Системный анализ транспортных процессов</w:t>
      </w:r>
      <w:r w:rsidRPr="009B0046">
        <w:rPr>
          <w:rFonts w:eastAsia="Calibri"/>
          <w:sz w:val="26"/>
          <w:szCs w:val="26"/>
        </w:rPr>
        <w:t xml:space="preserve">», утвержденной проректором по учебной работе </w:t>
      </w:r>
      <w:proofErr w:type="spellStart"/>
      <w:r w:rsidRPr="009B0046">
        <w:rPr>
          <w:rFonts w:eastAsia="Calibri"/>
          <w:sz w:val="26"/>
          <w:szCs w:val="26"/>
        </w:rPr>
        <w:t>Майковой</w:t>
      </w:r>
      <w:proofErr w:type="spellEnd"/>
      <w:r w:rsidRPr="009B0046">
        <w:rPr>
          <w:rFonts w:eastAsia="Calibri"/>
          <w:sz w:val="26"/>
          <w:szCs w:val="26"/>
        </w:rPr>
        <w:t xml:space="preserve"> Э.Ю. 10.09.2021 г. </w:t>
      </w:r>
    </w:p>
    <w:p w:rsidR="00016B00" w:rsidRDefault="00016B00" w:rsidP="00016B00">
      <w:pPr>
        <w:ind w:firstLine="567"/>
        <w:jc w:val="center"/>
      </w:pPr>
      <w:r w:rsidRPr="003B31A9">
        <w:rPr>
          <w:color w:val="000000"/>
          <w:sz w:val="28"/>
          <w:szCs w:val="28"/>
        </w:rPr>
        <w:t xml:space="preserve">Системный анализ транспортных </w:t>
      </w:r>
      <w:r>
        <w:rPr>
          <w:color w:val="000000"/>
          <w:sz w:val="28"/>
          <w:szCs w:val="28"/>
        </w:rPr>
        <w:t>процессов</w:t>
      </w:r>
    </w:p>
    <w:p w:rsidR="00016B00" w:rsidRDefault="00016B00" w:rsidP="00973081">
      <w:pPr>
        <w:ind w:firstLine="567"/>
      </w:pPr>
    </w:p>
    <w:p w:rsidR="00A653DB" w:rsidRPr="00EE1ABE" w:rsidRDefault="00A653DB" w:rsidP="00EE1ABE">
      <w:pPr>
        <w:ind w:firstLine="567"/>
      </w:pPr>
      <w:r w:rsidRPr="00EE1ABE">
        <w:t xml:space="preserve">Таблица 2. </w:t>
      </w:r>
      <w:r w:rsidR="00B51856">
        <w:t xml:space="preserve">Распределение тестовых заданий по компетенциям дисциплины </w:t>
      </w:r>
      <w:r w:rsidR="00B51856" w:rsidRPr="009B0046">
        <w:rPr>
          <w:rFonts w:eastAsia="Calibri"/>
          <w:sz w:val="26"/>
          <w:szCs w:val="26"/>
        </w:rPr>
        <w:t>«</w:t>
      </w:r>
      <w:r w:rsidR="00B51856">
        <w:rPr>
          <w:rFonts w:eastAsia="Calibri"/>
          <w:sz w:val="26"/>
          <w:szCs w:val="26"/>
        </w:rPr>
        <w:t>Системный анализ транспортных процессов</w:t>
      </w:r>
      <w:r w:rsidR="00B51856" w:rsidRPr="009B0046">
        <w:rPr>
          <w:rFonts w:eastAsia="Calibri"/>
          <w:sz w:val="26"/>
          <w:szCs w:val="26"/>
        </w:rPr>
        <w:t>»</w:t>
      </w:r>
    </w:p>
    <w:tbl>
      <w:tblPr>
        <w:tblStyle w:val="a3"/>
        <w:tblW w:w="5000" w:type="pct"/>
        <w:jc w:val="center"/>
        <w:tblLook w:val="04A0"/>
      </w:tblPr>
      <w:tblGrid>
        <w:gridCol w:w="1370"/>
        <w:gridCol w:w="1971"/>
        <w:gridCol w:w="1889"/>
        <w:gridCol w:w="1649"/>
        <w:gridCol w:w="951"/>
        <w:gridCol w:w="899"/>
        <w:gridCol w:w="1953"/>
      </w:tblGrid>
      <w:tr w:rsidR="00A653DB" w:rsidRPr="000D4944" w:rsidTr="00016B00">
        <w:trPr>
          <w:jc w:val="center"/>
        </w:trPr>
        <w:tc>
          <w:tcPr>
            <w:tcW w:w="641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Код компетенции</w:t>
            </w:r>
          </w:p>
        </w:tc>
        <w:tc>
          <w:tcPr>
            <w:tcW w:w="922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884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772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445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Семестр</w:t>
            </w:r>
          </w:p>
        </w:tc>
        <w:tc>
          <w:tcPr>
            <w:tcW w:w="421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914" w:type="pct"/>
          </w:tcPr>
          <w:p w:rsidR="00A653DB" w:rsidRPr="000D4944" w:rsidRDefault="00A653DB" w:rsidP="00EE1ABE">
            <w:pPr>
              <w:jc w:val="center"/>
              <w:rPr>
                <w:sz w:val="20"/>
                <w:szCs w:val="20"/>
              </w:rPr>
            </w:pPr>
            <w:r w:rsidRPr="000D4944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016B00" w:rsidRPr="000D4944" w:rsidTr="00016B00">
        <w:trPr>
          <w:trHeight w:val="324"/>
          <w:jc w:val="center"/>
        </w:trPr>
        <w:tc>
          <w:tcPr>
            <w:tcW w:w="641" w:type="pct"/>
            <w:vMerge w:val="restar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ОПК-1</w:t>
            </w:r>
          </w:p>
          <w:p w:rsidR="00016B00" w:rsidRPr="00BC4DD6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vMerge w:val="restar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Способен представить адекватную современному уровню знаний научную картину мира на основе знания основных положений, законов и методов естественных наук и математики</w:t>
            </w:r>
          </w:p>
          <w:p w:rsidR="00016B00" w:rsidRPr="00BC4DD6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 w:val="restar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ИОПК-1.1. Применяет методику и технику проведения экспериментов в области организации перевозок и управления на автомобильном транспорте с использованием современных информационных технологий.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016B00" w:rsidRPr="00016B00" w:rsidRDefault="00016B00" w:rsidP="00016B00">
            <w:pPr>
              <w:jc w:val="center"/>
              <w:rPr>
                <w:sz w:val="18"/>
              </w:rPr>
            </w:pPr>
            <w:r w:rsidRPr="00016B00">
              <w:rPr>
                <w:color w:val="000000"/>
                <w:sz w:val="20"/>
                <w:szCs w:val="28"/>
              </w:rPr>
              <w:t>Системный анализ транспортных процессов</w:t>
            </w:r>
          </w:p>
          <w:p w:rsidR="00016B00" w:rsidRPr="00BC4DD6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:rsidR="00016B00" w:rsidRPr="00BC4DD6" w:rsidRDefault="009203ED" w:rsidP="0001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1-6</w:t>
            </w:r>
          </w:p>
        </w:tc>
        <w:tc>
          <w:tcPr>
            <w:tcW w:w="914" w:type="pc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З 2.1. Методику проведения экспериментов.</w:t>
            </w:r>
          </w:p>
        </w:tc>
      </w:tr>
      <w:tr w:rsidR="00016B00" w:rsidRPr="000D4944" w:rsidTr="00016B00">
        <w:trPr>
          <w:trHeight w:val="2932"/>
          <w:jc w:val="center"/>
        </w:trPr>
        <w:tc>
          <w:tcPr>
            <w:tcW w:w="641" w:type="pct"/>
            <w:vMerge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016B00" w:rsidRPr="00C539C1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016B00" w:rsidRPr="00C539C1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16B00" w:rsidRDefault="00016B00" w:rsidP="00016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016B00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auto"/>
          </w:tcPr>
          <w:p w:rsidR="00016B00" w:rsidRPr="00C539C1" w:rsidRDefault="00016B00" w:rsidP="00016B0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У 2.1. Выполнять экспериментальные работы на производстве</w:t>
            </w:r>
          </w:p>
        </w:tc>
      </w:tr>
      <w:tr w:rsidR="00016B00" w:rsidRPr="000D4944" w:rsidTr="00016B00">
        <w:trPr>
          <w:trHeight w:val="535"/>
          <w:jc w:val="center"/>
        </w:trPr>
        <w:tc>
          <w:tcPr>
            <w:tcW w:w="641" w:type="pct"/>
            <w:vMerge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 w:val="restar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ИОПК-1.2. Применяет аналитические и численные методы для постановки и решения транспортно-логистических задач.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016B00" w:rsidRPr="00016B00" w:rsidRDefault="00016B00" w:rsidP="00016B00">
            <w:pPr>
              <w:jc w:val="center"/>
              <w:rPr>
                <w:sz w:val="18"/>
              </w:rPr>
            </w:pPr>
            <w:r w:rsidRPr="00016B00">
              <w:rPr>
                <w:color w:val="000000"/>
                <w:sz w:val="20"/>
                <w:szCs w:val="28"/>
              </w:rPr>
              <w:t>Системный анализ транспортных процессов</w:t>
            </w:r>
          </w:p>
          <w:p w:rsidR="00016B00" w:rsidRPr="00BC4DD6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shd w:val="clear" w:color="auto" w:fill="auto"/>
          </w:tcPr>
          <w:p w:rsidR="00016B00" w:rsidRPr="00BC4DD6" w:rsidRDefault="009203ED" w:rsidP="0001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</w:t>
            </w:r>
          </w:p>
        </w:tc>
        <w:tc>
          <w:tcPr>
            <w:tcW w:w="914" w:type="pc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З 2.1. Управляемые выходные переменные, управляющие и регулирующие воздействия, статические и динамические свойства технологических объектов управления.</w:t>
            </w:r>
          </w:p>
        </w:tc>
      </w:tr>
      <w:tr w:rsidR="00016B00" w:rsidRPr="000D4944" w:rsidTr="00016B00">
        <w:trPr>
          <w:trHeight w:val="535"/>
          <w:jc w:val="center"/>
        </w:trPr>
        <w:tc>
          <w:tcPr>
            <w:tcW w:w="641" w:type="pct"/>
            <w:vMerge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016B00" w:rsidRPr="00C539C1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016B00" w:rsidRPr="00C539C1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16B00" w:rsidRDefault="00016B00" w:rsidP="00016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016B00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auto"/>
          </w:tcPr>
          <w:p w:rsidR="00016B00" w:rsidRPr="00C539C1" w:rsidRDefault="00016B00" w:rsidP="00016B0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У 2.1. Работать с каким-либо из основных типов программных систем, предназначенных для математического и имитационного моделирования.</w:t>
            </w:r>
          </w:p>
        </w:tc>
      </w:tr>
      <w:tr w:rsidR="00016B00" w:rsidRPr="000D4944" w:rsidTr="00016B00">
        <w:trPr>
          <w:trHeight w:val="153"/>
          <w:jc w:val="center"/>
        </w:trPr>
        <w:tc>
          <w:tcPr>
            <w:tcW w:w="641" w:type="pct"/>
            <w:vMerge w:val="restar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ОПК-5.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 w:rsidRPr="00BC4DD6">
              <w:rPr>
                <w:sz w:val="20"/>
                <w:szCs w:val="20"/>
              </w:rPr>
              <w:t>Способен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</w:t>
            </w:r>
          </w:p>
        </w:tc>
        <w:tc>
          <w:tcPr>
            <w:tcW w:w="884" w:type="pct"/>
            <w:vMerge w:val="restar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ИОПК-5.3. Применяет программные системы, предназначенные для математического и имитационного моделирования транспортных процессов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Системный анализ транспортных процессов</w:t>
            </w:r>
          </w:p>
        </w:tc>
        <w:tc>
          <w:tcPr>
            <w:tcW w:w="445" w:type="pct"/>
            <w:vMerge w:val="restar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016B00" w:rsidRPr="00BC4DD6" w:rsidRDefault="00FE153C" w:rsidP="009203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</w:t>
            </w:r>
            <w:r w:rsidR="009203ED">
              <w:rPr>
                <w:sz w:val="20"/>
                <w:szCs w:val="20"/>
              </w:rPr>
              <w:t>0</w:t>
            </w:r>
          </w:p>
        </w:tc>
        <w:tc>
          <w:tcPr>
            <w:tcW w:w="914" w:type="pc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З 2.1. Информационные системы математического и имитационного моделирования транспортных процессов.</w:t>
            </w:r>
          </w:p>
        </w:tc>
      </w:tr>
      <w:tr w:rsidR="00016B00" w:rsidRPr="000D4944" w:rsidTr="00016B00">
        <w:trPr>
          <w:trHeight w:val="153"/>
          <w:jc w:val="center"/>
        </w:trPr>
        <w:tc>
          <w:tcPr>
            <w:tcW w:w="641" w:type="pct"/>
            <w:vMerge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884" w:type="pct"/>
            <w:vMerge/>
            <w:shd w:val="clear" w:color="auto" w:fill="auto"/>
          </w:tcPr>
          <w:p w:rsidR="00016B00" w:rsidRPr="001933E8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016B00" w:rsidRPr="001933E8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shd w:val="clear" w:color="auto" w:fill="auto"/>
          </w:tcPr>
          <w:p w:rsidR="00016B00" w:rsidRPr="00973081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016B00" w:rsidRPr="000D4944" w:rsidRDefault="00016B00" w:rsidP="00016B00">
            <w:pPr>
              <w:rPr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auto"/>
          </w:tcPr>
          <w:p w:rsidR="00016B00" w:rsidRPr="00BC4DD6" w:rsidRDefault="00016B00" w:rsidP="00016B00">
            <w:pPr>
              <w:rPr>
                <w:sz w:val="20"/>
                <w:szCs w:val="20"/>
              </w:rPr>
            </w:pPr>
            <w:r w:rsidRPr="00800BC1">
              <w:rPr>
                <w:sz w:val="20"/>
                <w:szCs w:val="20"/>
              </w:rPr>
              <w:t>У 2.1. Проведение эксперимента в информационных системах математического и имитационного моделирования транспортных процессов</w:t>
            </w:r>
          </w:p>
        </w:tc>
      </w:tr>
    </w:tbl>
    <w:p w:rsidR="00A653DB" w:rsidRDefault="00A653DB" w:rsidP="00EE1ABE">
      <w:pPr>
        <w:jc w:val="center"/>
        <w:rPr>
          <w:b/>
        </w:rPr>
      </w:pPr>
    </w:p>
    <w:p w:rsidR="00D72CE3" w:rsidRDefault="00D72CE3" w:rsidP="00EE1ABE">
      <w:pPr>
        <w:jc w:val="center"/>
        <w:rPr>
          <w:b/>
        </w:rPr>
      </w:pPr>
    </w:p>
    <w:p w:rsidR="00D72CE3" w:rsidRDefault="00D72CE3" w:rsidP="00EE1ABE">
      <w:pPr>
        <w:jc w:val="center"/>
        <w:rPr>
          <w:b/>
        </w:rPr>
      </w:pPr>
    </w:p>
    <w:p w:rsidR="00D72CE3" w:rsidRDefault="00D72CE3" w:rsidP="00EE1ABE">
      <w:pPr>
        <w:jc w:val="center"/>
        <w:rPr>
          <w:b/>
        </w:rPr>
      </w:pPr>
    </w:p>
    <w:p w:rsidR="00D72CE3" w:rsidRDefault="00D72CE3" w:rsidP="00EE1ABE">
      <w:pPr>
        <w:jc w:val="center"/>
        <w:rPr>
          <w:b/>
        </w:rPr>
      </w:pPr>
    </w:p>
    <w:p w:rsidR="00D72CE3" w:rsidRDefault="00D72CE3" w:rsidP="00EE1ABE">
      <w:pPr>
        <w:jc w:val="center"/>
        <w:rPr>
          <w:b/>
        </w:rPr>
      </w:pPr>
    </w:p>
    <w:p w:rsidR="00D72CE3" w:rsidRDefault="00D72CE3" w:rsidP="00EE1ABE">
      <w:pPr>
        <w:jc w:val="center"/>
        <w:rPr>
          <w:b/>
        </w:rPr>
      </w:pPr>
    </w:p>
    <w:p w:rsidR="00D72CE3" w:rsidRPr="00EE1ABE" w:rsidRDefault="00D72CE3" w:rsidP="00EE1ABE">
      <w:pPr>
        <w:jc w:val="center"/>
        <w:rPr>
          <w:b/>
        </w:rPr>
      </w:pPr>
    </w:p>
    <w:p w:rsidR="00CF3F53" w:rsidRPr="00EE1ABE" w:rsidRDefault="00CF3F53" w:rsidP="00EE1ABE">
      <w:pPr>
        <w:jc w:val="center"/>
      </w:pPr>
      <w:r w:rsidRPr="00EE1ABE">
        <w:t>Таблица 3. Распределение заданий по типам и уровням сложности</w:t>
      </w:r>
    </w:p>
    <w:tbl>
      <w:tblPr>
        <w:tblStyle w:val="a3"/>
        <w:tblW w:w="0" w:type="auto"/>
        <w:jc w:val="center"/>
        <w:tblLook w:val="04A0"/>
      </w:tblPr>
      <w:tblGrid>
        <w:gridCol w:w="1566"/>
        <w:gridCol w:w="2175"/>
        <w:gridCol w:w="1195"/>
        <w:gridCol w:w="2276"/>
        <w:gridCol w:w="1622"/>
        <w:gridCol w:w="1622"/>
      </w:tblGrid>
      <w:tr w:rsidR="00CF3F53" w:rsidRPr="00566441" w:rsidTr="00BB1602">
        <w:trPr>
          <w:tblHeader/>
          <w:jc w:val="center"/>
        </w:trPr>
        <w:tc>
          <w:tcPr>
            <w:tcW w:w="1566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Код компетенции</w:t>
            </w:r>
          </w:p>
        </w:tc>
        <w:tc>
          <w:tcPr>
            <w:tcW w:w="2175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Индикатор сформированности компетенции</w:t>
            </w:r>
          </w:p>
        </w:tc>
        <w:tc>
          <w:tcPr>
            <w:tcW w:w="1195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Номер задания</w:t>
            </w:r>
          </w:p>
        </w:tc>
        <w:tc>
          <w:tcPr>
            <w:tcW w:w="2276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Тип задания</w:t>
            </w:r>
          </w:p>
        </w:tc>
        <w:tc>
          <w:tcPr>
            <w:tcW w:w="1622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Уровень сложности задания</w:t>
            </w:r>
          </w:p>
        </w:tc>
        <w:tc>
          <w:tcPr>
            <w:tcW w:w="1622" w:type="dxa"/>
            <w:vAlign w:val="center"/>
          </w:tcPr>
          <w:p w:rsidR="00CF3F53" w:rsidRPr="00566441" w:rsidRDefault="00CF3F53" w:rsidP="00566441">
            <w:pPr>
              <w:jc w:val="center"/>
            </w:pPr>
            <w:r w:rsidRPr="00566441">
              <w:t>Время выполнения задания (мин.)</w:t>
            </w:r>
          </w:p>
        </w:tc>
      </w:tr>
      <w:tr w:rsidR="00470C48" w:rsidRPr="00566441" w:rsidTr="00BB1602">
        <w:trPr>
          <w:jc w:val="center"/>
        </w:trPr>
        <w:tc>
          <w:tcPr>
            <w:tcW w:w="1566" w:type="dxa"/>
            <w:vAlign w:val="center"/>
          </w:tcPr>
          <w:p w:rsidR="00470C48" w:rsidRPr="00566441" w:rsidRDefault="00470C48" w:rsidP="008A43C2">
            <w:pPr>
              <w:jc w:val="center"/>
            </w:pPr>
            <w:r>
              <w:t>ОП</w:t>
            </w:r>
            <w:r w:rsidRPr="00566441">
              <w:t>К-</w:t>
            </w:r>
            <w:r w:rsidR="008A43C2">
              <w:t>1</w:t>
            </w:r>
          </w:p>
        </w:tc>
        <w:tc>
          <w:tcPr>
            <w:tcW w:w="2175" w:type="dxa"/>
            <w:vAlign w:val="center"/>
          </w:tcPr>
          <w:p w:rsidR="00470C48" w:rsidRPr="00566441" w:rsidRDefault="00470C48" w:rsidP="008A43C2">
            <w:pPr>
              <w:jc w:val="center"/>
            </w:pPr>
            <w:r>
              <w:t>ИОП</w:t>
            </w:r>
            <w:r w:rsidRPr="00566441">
              <w:t>К-</w:t>
            </w:r>
            <w:r w:rsidR="008A43C2">
              <w:t>1</w:t>
            </w:r>
            <w:r>
              <w:t>.1.</w:t>
            </w:r>
          </w:p>
        </w:tc>
        <w:tc>
          <w:tcPr>
            <w:tcW w:w="1195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1</w:t>
            </w:r>
          </w:p>
        </w:tc>
        <w:tc>
          <w:tcPr>
            <w:tcW w:w="2276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622" w:type="dxa"/>
            <w:vAlign w:val="center"/>
          </w:tcPr>
          <w:p w:rsidR="00470C48" w:rsidRPr="00566441" w:rsidRDefault="00470C48" w:rsidP="00470C48">
            <w:pPr>
              <w:jc w:val="center"/>
            </w:pPr>
            <w:r w:rsidRPr="00566441">
              <w:t>3</w:t>
            </w:r>
          </w:p>
        </w:tc>
      </w:tr>
      <w:tr w:rsidR="00BB1602" w:rsidRPr="00566441" w:rsidTr="00BB1602">
        <w:trPr>
          <w:jc w:val="center"/>
        </w:trPr>
        <w:tc>
          <w:tcPr>
            <w:tcW w:w="1566" w:type="dxa"/>
            <w:vAlign w:val="center"/>
          </w:tcPr>
          <w:p w:rsidR="00BB1602" w:rsidRDefault="00BB1602" w:rsidP="00BB1602">
            <w:pPr>
              <w:jc w:val="center"/>
            </w:pPr>
            <w:r w:rsidRPr="007B036A">
              <w:t>ОПК-1</w:t>
            </w:r>
          </w:p>
        </w:tc>
        <w:tc>
          <w:tcPr>
            <w:tcW w:w="2175" w:type="dxa"/>
            <w:vAlign w:val="center"/>
          </w:tcPr>
          <w:p w:rsidR="00BB1602" w:rsidRDefault="00BB1602" w:rsidP="00BB1602">
            <w:pPr>
              <w:jc w:val="center"/>
            </w:pPr>
            <w:r w:rsidRPr="002239F9">
              <w:t>ИОПК-1.1.</w:t>
            </w:r>
          </w:p>
        </w:tc>
        <w:tc>
          <w:tcPr>
            <w:tcW w:w="1195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2</w:t>
            </w:r>
          </w:p>
        </w:tc>
        <w:tc>
          <w:tcPr>
            <w:tcW w:w="2276" w:type="dxa"/>
            <w:vAlign w:val="center"/>
          </w:tcPr>
          <w:p w:rsidR="00BB1602" w:rsidRPr="00566441" w:rsidRDefault="00BB1602" w:rsidP="00BB1602">
            <w:r w:rsidRPr="00EE1ABE">
              <w:t>Задание откры</w:t>
            </w:r>
            <w:r>
              <w:t>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Повышенный уровень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>
              <w:t>15</w:t>
            </w:r>
          </w:p>
        </w:tc>
      </w:tr>
      <w:tr w:rsidR="00BB1602" w:rsidRPr="00566441" w:rsidTr="00BB1602">
        <w:trPr>
          <w:jc w:val="center"/>
        </w:trPr>
        <w:tc>
          <w:tcPr>
            <w:tcW w:w="1566" w:type="dxa"/>
            <w:vAlign w:val="center"/>
          </w:tcPr>
          <w:p w:rsidR="00BB1602" w:rsidRDefault="00BB1602" w:rsidP="00BB1602">
            <w:pPr>
              <w:jc w:val="center"/>
            </w:pPr>
            <w:r w:rsidRPr="007B036A">
              <w:t>ОПК-1</w:t>
            </w:r>
          </w:p>
        </w:tc>
        <w:tc>
          <w:tcPr>
            <w:tcW w:w="2175" w:type="dxa"/>
            <w:vAlign w:val="center"/>
          </w:tcPr>
          <w:p w:rsidR="00BB1602" w:rsidRDefault="00BB1602" w:rsidP="00BB1602">
            <w:pPr>
              <w:jc w:val="center"/>
            </w:pPr>
            <w:r w:rsidRPr="002239F9">
              <w:t>ИОПК-1.1.</w:t>
            </w:r>
          </w:p>
        </w:tc>
        <w:tc>
          <w:tcPr>
            <w:tcW w:w="1195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3</w:t>
            </w:r>
          </w:p>
        </w:tc>
        <w:tc>
          <w:tcPr>
            <w:tcW w:w="2276" w:type="dxa"/>
            <w:vAlign w:val="center"/>
          </w:tcPr>
          <w:p w:rsidR="00BB1602" w:rsidRPr="003C34D4" w:rsidRDefault="00BB1602" w:rsidP="00BB1602">
            <w:r w:rsidRPr="00EE1ABE">
              <w:t>Задание откры</w:t>
            </w:r>
            <w:r>
              <w:t>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Повышенный уровень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>
              <w:t>15</w:t>
            </w:r>
          </w:p>
        </w:tc>
      </w:tr>
      <w:tr w:rsidR="009203ED" w:rsidRPr="00566441" w:rsidTr="00BB1602">
        <w:trPr>
          <w:jc w:val="center"/>
        </w:trPr>
        <w:tc>
          <w:tcPr>
            <w:tcW w:w="1566" w:type="dxa"/>
            <w:vAlign w:val="center"/>
          </w:tcPr>
          <w:p w:rsidR="009203ED" w:rsidRDefault="009203ED" w:rsidP="009203ED">
            <w:pPr>
              <w:jc w:val="center"/>
            </w:pPr>
            <w:r w:rsidRPr="007B036A">
              <w:t>ОПК-1</w:t>
            </w:r>
          </w:p>
        </w:tc>
        <w:tc>
          <w:tcPr>
            <w:tcW w:w="2175" w:type="dxa"/>
            <w:vAlign w:val="center"/>
          </w:tcPr>
          <w:p w:rsidR="009203ED" w:rsidRDefault="009203ED" w:rsidP="009203ED">
            <w:pPr>
              <w:jc w:val="center"/>
            </w:pPr>
            <w:r w:rsidRPr="002239F9">
              <w:t>ИОПК-1.1.</w:t>
            </w:r>
          </w:p>
        </w:tc>
        <w:tc>
          <w:tcPr>
            <w:tcW w:w="1195" w:type="dxa"/>
            <w:vAlign w:val="center"/>
          </w:tcPr>
          <w:p w:rsidR="009203ED" w:rsidRPr="00566441" w:rsidRDefault="009203ED" w:rsidP="009203ED">
            <w:pPr>
              <w:jc w:val="center"/>
            </w:pPr>
            <w:r w:rsidRPr="00566441">
              <w:t>4</w:t>
            </w:r>
          </w:p>
        </w:tc>
        <w:tc>
          <w:tcPr>
            <w:tcW w:w="2276" w:type="dxa"/>
            <w:vAlign w:val="center"/>
          </w:tcPr>
          <w:p w:rsidR="009203ED" w:rsidRPr="00566441" w:rsidRDefault="009203ED" w:rsidP="009203ED">
            <w:pPr>
              <w:jc w:val="center"/>
            </w:pPr>
            <w:r w:rsidRPr="00566441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9203ED" w:rsidRPr="00566441" w:rsidRDefault="009203ED" w:rsidP="009203ED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622" w:type="dxa"/>
            <w:vAlign w:val="center"/>
          </w:tcPr>
          <w:p w:rsidR="009203ED" w:rsidRPr="00566441" w:rsidRDefault="009203ED" w:rsidP="009203ED">
            <w:pPr>
              <w:jc w:val="center"/>
            </w:pPr>
            <w:r w:rsidRPr="00566441">
              <w:t>3</w:t>
            </w:r>
          </w:p>
        </w:tc>
      </w:tr>
      <w:tr w:rsidR="009203ED" w:rsidRPr="00566441" w:rsidTr="00BB1602">
        <w:trPr>
          <w:trHeight w:val="988"/>
          <w:jc w:val="center"/>
        </w:trPr>
        <w:tc>
          <w:tcPr>
            <w:tcW w:w="1566" w:type="dxa"/>
            <w:vAlign w:val="center"/>
          </w:tcPr>
          <w:p w:rsidR="009203ED" w:rsidRDefault="009203ED" w:rsidP="009203ED">
            <w:pPr>
              <w:jc w:val="center"/>
            </w:pPr>
            <w:r w:rsidRPr="007B036A">
              <w:t>ОПК-1</w:t>
            </w:r>
          </w:p>
        </w:tc>
        <w:tc>
          <w:tcPr>
            <w:tcW w:w="2175" w:type="dxa"/>
            <w:vAlign w:val="center"/>
          </w:tcPr>
          <w:p w:rsidR="009203ED" w:rsidRDefault="009203ED" w:rsidP="009203ED">
            <w:pPr>
              <w:jc w:val="center"/>
            </w:pPr>
            <w:r w:rsidRPr="002239F9">
              <w:t>ИОПК-1.1.</w:t>
            </w:r>
          </w:p>
        </w:tc>
        <w:tc>
          <w:tcPr>
            <w:tcW w:w="1195" w:type="dxa"/>
            <w:vAlign w:val="center"/>
          </w:tcPr>
          <w:p w:rsidR="009203ED" w:rsidRPr="00566441" w:rsidRDefault="009203ED" w:rsidP="009203ED">
            <w:pPr>
              <w:jc w:val="center"/>
            </w:pPr>
            <w:r w:rsidRPr="00566441">
              <w:t>5</w:t>
            </w:r>
          </w:p>
        </w:tc>
        <w:tc>
          <w:tcPr>
            <w:tcW w:w="2276" w:type="dxa"/>
          </w:tcPr>
          <w:p w:rsidR="009203ED" w:rsidRPr="00566441" w:rsidRDefault="009203ED" w:rsidP="009203ED">
            <w:pPr>
              <w:jc w:val="center"/>
            </w:pPr>
            <w:r w:rsidRPr="00566441">
              <w:t>Задание закрытого типа с одиночным выбором</w:t>
            </w:r>
            <w:r w:rsidRPr="003C34D4">
              <w:t>.</w:t>
            </w:r>
          </w:p>
        </w:tc>
        <w:tc>
          <w:tcPr>
            <w:tcW w:w="1622" w:type="dxa"/>
            <w:vAlign w:val="center"/>
          </w:tcPr>
          <w:p w:rsidR="009203ED" w:rsidRPr="00566441" w:rsidRDefault="009203ED" w:rsidP="009203ED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622" w:type="dxa"/>
            <w:vAlign w:val="center"/>
          </w:tcPr>
          <w:p w:rsidR="009203ED" w:rsidRPr="00566441" w:rsidRDefault="009203ED" w:rsidP="009203ED">
            <w:pPr>
              <w:jc w:val="center"/>
            </w:pPr>
            <w:r w:rsidRPr="00566441">
              <w:t>3</w:t>
            </w:r>
          </w:p>
        </w:tc>
      </w:tr>
      <w:tr w:rsidR="00BB1602" w:rsidRPr="00566441" w:rsidTr="00BB1602">
        <w:trPr>
          <w:jc w:val="center"/>
        </w:trPr>
        <w:tc>
          <w:tcPr>
            <w:tcW w:w="1566" w:type="dxa"/>
            <w:vAlign w:val="center"/>
          </w:tcPr>
          <w:p w:rsidR="00BB1602" w:rsidRDefault="00BB1602" w:rsidP="00BB1602">
            <w:pPr>
              <w:jc w:val="center"/>
            </w:pPr>
            <w:r w:rsidRPr="007B036A">
              <w:t>ОПК-1</w:t>
            </w:r>
          </w:p>
        </w:tc>
        <w:tc>
          <w:tcPr>
            <w:tcW w:w="2175" w:type="dxa"/>
            <w:vAlign w:val="center"/>
          </w:tcPr>
          <w:p w:rsidR="00BB1602" w:rsidRDefault="00BB1602" w:rsidP="00BB1602">
            <w:pPr>
              <w:jc w:val="center"/>
            </w:pPr>
            <w:r w:rsidRPr="002239F9">
              <w:t>ИОПК-1.1.</w:t>
            </w:r>
          </w:p>
        </w:tc>
        <w:tc>
          <w:tcPr>
            <w:tcW w:w="1195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6</w:t>
            </w:r>
          </w:p>
        </w:tc>
        <w:tc>
          <w:tcPr>
            <w:tcW w:w="2276" w:type="dxa"/>
          </w:tcPr>
          <w:p w:rsidR="00BB1602" w:rsidRPr="00566441" w:rsidRDefault="00BB1602" w:rsidP="00BB1602">
            <w:pPr>
              <w:jc w:val="center"/>
              <w:rPr>
                <w:lang w:eastAsia="en-US"/>
              </w:rPr>
            </w:pPr>
            <w:r w:rsidRPr="00F55199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Повышенный уровень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>
              <w:t>15</w:t>
            </w:r>
          </w:p>
        </w:tc>
      </w:tr>
      <w:tr w:rsidR="00BB1602" w:rsidRPr="00566441" w:rsidTr="00BB1602">
        <w:trPr>
          <w:jc w:val="center"/>
        </w:trPr>
        <w:tc>
          <w:tcPr>
            <w:tcW w:w="1566" w:type="dxa"/>
            <w:vAlign w:val="center"/>
          </w:tcPr>
          <w:p w:rsidR="00BB1602" w:rsidRDefault="00BB1602" w:rsidP="00BB1602">
            <w:pPr>
              <w:jc w:val="center"/>
            </w:pPr>
            <w:r w:rsidRPr="007B036A">
              <w:t>ОПК-1</w:t>
            </w:r>
          </w:p>
        </w:tc>
        <w:tc>
          <w:tcPr>
            <w:tcW w:w="2175" w:type="dxa"/>
            <w:vAlign w:val="center"/>
          </w:tcPr>
          <w:p w:rsidR="00BB1602" w:rsidRDefault="00BB1602" w:rsidP="00BB1602">
            <w:pPr>
              <w:jc w:val="center"/>
            </w:pPr>
            <w:r w:rsidRPr="002239F9">
              <w:t>ИОПК-1.1.</w:t>
            </w:r>
          </w:p>
        </w:tc>
        <w:tc>
          <w:tcPr>
            <w:tcW w:w="1195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7</w:t>
            </w:r>
          </w:p>
        </w:tc>
        <w:tc>
          <w:tcPr>
            <w:tcW w:w="2276" w:type="dxa"/>
          </w:tcPr>
          <w:p w:rsidR="00BB1602" w:rsidRPr="00566441" w:rsidRDefault="00BB1602" w:rsidP="00BB1602">
            <w:pPr>
              <w:jc w:val="center"/>
              <w:rPr>
                <w:lang w:eastAsia="en-US"/>
              </w:rPr>
            </w:pPr>
            <w:r w:rsidRPr="00F55199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Повышенный уровень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>
              <w:t>15</w:t>
            </w:r>
          </w:p>
        </w:tc>
      </w:tr>
      <w:tr w:rsidR="008A43C2" w:rsidRPr="00566441" w:rsidTr="00BB1602">
        <w:trPr>
          <w:jc w:val="center"/>
        </w:trPr>
        <w:tc>
          <w:tcPr>
            <w:tcW w:w="1566" w:type="dxa"/>
            <w:vAlign w:val="center"/>
          </w:tcPr>
          <w:p w:rsidR="008A43C2" w:rsidRDefault="008A43C2" w:rsidP="008A43C2">
            <w:pPr>
              <w:jc w:val="center"/>
            </w:pPr>
            <w:r w:rsidRPr="007B036A">
              <w:t>ОПК-1</w:t>
            </w:r>
          </w:p>
        </w:tc>
        <w:tc>
          <w:tcPr>
            <w:tcW w:w="2175" w:type="dxa"/>
            <w:vAlign w:val="center"/>
          </w:tcPr>
          <w:p w:rsidR="008A43C2" w:rsidRDefault="008A43C2" w:rsidP="008A43C2">
            <w:pPr>
              <w:jc w:val="center"/>
            </w:pPr>
            <w:r w:rsidRPr="002239F9">
              <w:t>ИОПК-1.1.</w:t>
            </w:r>
          </w:p>
        </w:tc>
        <w:tc>
          <w:tcPr>
            <w:tcW w:w="1195" w:type="dxa"/>
            <w:vAlign w:val="center"/>
          </w:tcPr>
          <w:p w:rsidR="008A43C2" w:rsidRPr="00566441" w:rsidRDefault="008A43C2" w:rsidP="008A43C2">
            <w:pPr>
              <w:jc w:val="center"/>
            </w:pPr>
            <w:r w:rsidRPr="00566441">
              <w:t>8</w:t>
            </w:r>
          </w:p>
        </w:tc>
        <w:tc>
          <w:tcPr>
            <w:tcW w:w="2276" w:type="dxa"/>
            <w:vAlign w:val="center"/>
          </w:tcPr>
          <w:p w:rsidR="008A43C2" w:rsidRPr="00566441" w:rsidRDefault="009203ED" w:rsidP="008A43C2">
            <w:pPr>
              <w:jc w:val="center"/>
            </w:pPr>
            <w:r w:rsidRPr="00566441">
              <w:t xml:space="preserve">Задание закрытого </w:t>
            </w:r>
            <w:r w:rsidRPr="00566441">
              <w:lastRenderedPageBreak/>
              <w:t>типа с одиночным выбором</w:t>
            </w:r>
          </w:p>
        </w:tc>
        <w:tc>
          <w:tcPr>
            <w:tcW w:w="1622" w:type="dxa"/>
            <w:vAlign w:val="center"/>
          </w:tcPr>
          <w:p w:rsidR="008A43C2" w:rsidRPr="00566441" w:rsidRDefault="008A43C2" w:rsidP="008A43C2">
            <w:pPr>
              <w:jc w:val="center"/>
            </w:pPr>
            <w:r w:rsidRPr="00566441">
              <w:lastRenderedPageBreak/>
              <w:t xml:space="preserve">Базовый </w:t>
            </w:r>
            <w:r w:rsidRPr="00566441">
              <w:lastRenderedPageBreak/>
              <w:t>уровень</w:t>
            </w:r>
          </w:p>
        </w:tc>
        <w:tc>
          <w:tcPr>
            <w:tcW w:w="1622" w:type="dxa"/>
            <w:vAlign w:val="center"/>
          </w:tcPr>
          <w:p w:rsidR="008A43C2" w:rsidRPr="00566441" w:rsidRDefault="008A43C2" w:rsidP="008A43C2">
            <w:pPr>
              <w:jc w:val="center"/>
            </w:pPr>
            <w:r w:rsidRPr="00566441">
              <w:lastRenderedPageBreak/>
              <w:t>3</w:t>
            </w:r>
          </w:p>
        </w:tc>
      </w:tr>
      <w:tr w:rsidR="008A43C2" w:rsidRPr="00566441" w:rsidTr="00BB1602">
        <w:trPr>
          <w:jc w:val="center"/>
        </w:trPr>
        <w:tc>
          <w:tcPr>
            <w:tcW w:w="1566" w:type="dxa"/>
            <w:vAlign w:val="center"/>
          </w:tcPr>
          <w:p w:rsidR="008A43C2" w:rsidRDefault="008A43C2" w:rsidP="008A43C2">
            <w:pPr>
              <w:jc w:val="center"/>
            </w:pPr>
            <w:r w:rsidRPr="007B036A">
              <w:lastRenderedPageBreak/>
              <w:t>ОПК-1</w:t>
            </w:r>
          </w:p>
        </w:tc>
        <w:tc>
          <w:tcPr>
            <w:tcW w:w="2175" w:type="dxa"/>
            <w:vAlign w:val="center"/>
          </w:tcPr>
          <w:p w:rsidR="008A43C2" w:rsidRDefault="008A43C2" w:rsidP="008A43C2">
            <w:pPr>
              <w:jc w:val="center"/>
            </w:pPr>
            <w:r w:rsidRPr="001677C4">
              <w:t>ИОПК-</w:t>
            </w:r>
            <w:r>
              <w:t>1</w:t>
            </w:r>
            <w:r w:rsidRPr="001677C4">
              <w:t>.</w:t>
            </w:r>
            <w:r>
              <w:t>2</w:t>
            </w:r>
            <w:r w:rsidRPr="001677C4">
              <w:t>.</w:t>
            </w:r>
          </w:p>
        </w:tc>
        <w:tc>
          <w:tcPr>
            <w:tcW w:w="1195" w:type="dxa"/>
            <w:vAlign w:val="center"/>
          </w:tcPr>
          <w:p w:rsidR="008A43C2" w:rsidRPr="00566441" w:rsidRDefault="008A43C2" w:rsidP="008A43C2">
            <w:pPr>
              <w:jc w:val="center"/>
            </w:pPr>
            <w:r w:rsidRPr="00566441">
              <w:t>9</w:t>
            </w:r>
          </w:p>
        </w:tc>
        <w:tc>
          <w:tcPr>
            <w:tcW w:w="2276" w:type="dxa"/>
            <w:vAlign w:val="center"/>
          </w:tcPr>
          <w:p w:rsidR="008A43C2" w:rsidRPr="00566441" w:rsidRDefault="009203ED" w:rsidP="008A43C2">
            <w:pPr>
              <w:jc w:val="center"/>
            </w:pPr>
            <w:r w:rsidRPr="00566441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A43C2" w:rsidRPr="00566441" w:rsidRDefault="008A43C2" w:rsidP="008A43C2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622" w:type="dxa"/>
            <w:vAlign w:val="center"/>
          </w:tcPr>
          <w:p w:rsidR="008A43C2" w:rsidRPr="00566441" w:rsidRDefault="008A43C2" w:rsidP="008A43C2">
            <w:pPr>
              <w:jc w:val="center"/>
            </w:pPr>
            <w:r w:rsidRPr="00566441">
              <w:t>3</w:t>
            </w:r>
          </w:p>
        </w:tc>
      </w:tr>
      <w:tr w:rsidR="00BB1602" w:rsidRPr="00566441" w:rsidTr="00BB1602">
        <w:trPr>
          <w:jc w:val="center"/>
        </w:trPr>
        <w:tc>
          <w:tcPr>
            <w:tcW w:w="1566" w:type="dxa"/>
            <w:vAlign w:val="center"/>
          </w:tcPr>
          <w:p w:rsidR="00BB1602" w:rsidRDefault="00BB1602" w:rsidP="00BB1602">
            <w:pPr>
              <w:jc w:val="center"/>
            </w:pPr>
            <w:r w:rsidRPr="007B036A">
              <w:t>ОПК-1</w:t>
            </w:r>
          </w:p>
        </w:tc>
        <w:tc>
          <w:tcPr>
            <w:tcW w:w="2175" w:type="dxa"/>
            <w:vAlign w:val="center"/>
          </w:tcPr>
          <w:p w:rsidR="00BB1602" w:rsidRDefault="00BB1602" w:rsidP="00BB1602">
            <w:pPr>
              <w:jc w:val="center"/>
            </w:pPr>
            <w:r w:rsidRPr="00287344">
              <w:t>ИОПК-1.2.</w:t>
            </w:r>
          </w:p>
        </w:tc>
        <w:tc>
          <w:tcPr>
            <w:tcW w:w="1195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10</w:t>
            </w:r>
          </w:p>
        </w:tc>
        <w:tc>
          <w:tcPr>
            <w:tcW w:w="2276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F55199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Повышенный уровень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>
              <w:t>15</w:t>
            </w:r>
          </w:p>
        </w:tc>
      </w:tr>
      <w:tr w:rsidR="008A43C2" w:rsidRPr="00566441" w:rsidTr="00BB1602">
        <w:trPr>
          <w:jc w:val="center"/>
        </w:trPr>
        <w:tc>
          <w:tcPr>
            <w:tcW w:w="1566" w:type="dxa"/>
            <w:vAlign w:val="center"/>
          </w:tcPr>
          <w:p w:rsidR="008A43C2" w:rsidRDefault="008A43C2" w:rsidP="008A43C2">
            <w:pPr>
              <w:jc w:val="center"/>
            </w:pPr>
            <w:r w:rsidRPr="007B036A">
              <w:t>ОПК-1</w:t>
            </w:r>
          </w:p>
        </w:tc>
        <w:tc>
          <w:tcPr>
            <w:tcW w:w="2175" w:type="dxa"/>
            <w:vAlign w:val="center"/>
          </w:tcPr>
          <w:p w:rsidR="008A43C2" w:rsidRDefault="008A43C2" w:rsidP="008A43C2">
            <w:pPr>
              <w:jc w:val="center"/>
            </w:pPr>
            <w:r w:rsidRPr="00287344">
              <w:t>ИОПК-1.2.</w:t>
            </w:r>
          </w:p>
        </w:tc>
        <w:tc>
          <w:tcPr>
            <w:tcW w:w="1195" w:type="dxa"/>
            <w:vAlign w:val="center"/>
          </w:tcPr>
          <w:p w:rsidR="008A43C2" w:rsidRPr="00566441" w:rsidRDefault="008A43C2" w:rsidP="008A43C2">
            <w:pPr>
              <w:jc w:val="center"/>
            </w:pPr>
            <w:r w:rsidRPr="00566441">
              <w:t>11</w:t>
            </w:r>
          </w:p>
        </w:tc>
        <w:tc>
          <w:tcPr>
            <w:tcW w:w="2276" w:type="dxa"/>
            <w:vAlign w:val="center"/>
          </w:tcPr>
          <w:p w:rsidR="008A43C2" w:rsidRPr="00566441" w:rsidRDefault="009203ED" w:rsidP="008A43C2">
            <w:pPr>
              <w:jc w:val="center"/>
            </w:pPr>
            <w:r w:rsidRPr="00566441">
              <w:t>Задание закрытого типа с одиночным выбором</w:t>
            </w:r>
          </w:p>
        </w:tc>
        <w:tc>
          <w:tcPr>
            <w:tcW w:w="1622" w:type="dxa"/>
            <w:vAlign w:val="center"/>
          </w:tcPr>
          <w:p w:rsidR="008A43C2" w:rsidRPr="00566441" w:rsidRDefault="008A43C2" w:rsidP="008A43C2">
            <w:pPr>
              <w:jc w:val="center"/>
            </w:pPr>
            <w:r w:rsidRPr="00566441">
              <w:t>Базовый уровень</w:t>
            </w:r>
          </w:p>
        </w:tc>
        <w:tc>
          <w:tcPr>
            <w:tcW w:w="1622" w:type="dxa"/>
            <w:vAlign w:val="center"/>
          </w:tcPr>
          <w:p w:rsidR="008A43C2" w:rsidRPr="00566441" w:rsidRDefault="008A43C2" w:rsidP="008A43C2">
            <w:pPr>
              <w:jc w:val="center"/>
            </w:pPr>
            <w:r w:rsidRPr="00566441">
              <w:t>3</w:t>
            </w:r>
          </w:p>
        </w:tc>
      </w:tr>
      <w:tr w:rsidR="009203ED" w:rsidRPr="00566441" w:rsidTr="00BB1602">
        <w:trPr>
          <w:jc w:val="center"/>
        </w:trPr>
        <w:tc>
          <w:tcPr>
            <w:tcW w:w="1566" w:type="dxa"/>
            <w:vAlign w:val="center"/>
          </w:tcPr>
          <w:p w:rsidR="009203ED" w:rsidRDefault="009203ED" w:rsidP="009203ED">
            <w:pPr>
              <w:jc w:val="center"/>
            </w:pPr>
            <w:r w:rsidRPr="007B036A">
              <w:t>ОПК-1</w:t>
            </w:r>
          </w:p>
        </w:tc>
        <w:tc>
          <w:tcPr>
            <w:tcW w:w="2175" w:type="dxa"/>
            <w:vAlign w:val="center"/>
          </w:tcPr>
          <w:p w:rsidR="009203ED" w:rsidRDefault="009203ED" w:rsidP="009203ED">
            <w:pPr>
              <w:jc w:val="center"/>
            </w:pPr>
            <w:r w:rsidRPr="00287344">
              <w:t>ИОПК-1.2.</w:t>
            </w:r>
          </w:p>
        </w:tc>
        <w:tc>
          <w:tcPr>
            <w:tcW w:w="1195" w:type="dxa"/>
            <w:vAlign w:val="center"/>
          </w:tcPr>
          <w:p w:rsidR="009203ED" w:rsidRPr="00566441" w:rsidRDefault="009203ED" w:rsidP="009203ED">
            <w:pPr>
              <w:jc w:val="center"/>
            </w:pPr>
            <w:r w:rsidRPr="00566441">
              <w:t>12</w:t>
            </w:r>
          </w:p>
        </w:tc>
        <w:tc>
          <w:tcPr>
            <w:tcW w:w="2276" w:type="dxa"/>
            <w:vAlign w:val="center"/>
          </w:tcPr>
          <w:p w:rsidR="009203ED" w:rsidRPr="00566441" w:rsidRDefault="009203ED" w:rsidP="009203ED">
            <w:r w:rsidRPr="00EE1ABE">
              <w:t>Задание комбинированного типа с выбором одного верного ответа из четырех пре</w:t>
            </w:r>
            <w:r>
              <w:t>дложенных и обоснованием выбора</w:t>
            </w:r>
          </w:p>
        </w:tc>
        <w:tc>
          <w:tcPr>
            <w:tcW w:w="1622" w:type="dxa"/>
            <w:vAlign w:val="center"/>
          </w:tcPr>
          <w:p w:rsidR="009203ED" w:rsidRPr="00566441" w:rsidRDefault="009203ED" w:rsidP="009203ED">
            <w:pPr>
              <w:jc w:val="center"/>
            </w:pPr>
            <w:r w:rsidRPr="00566441">
              <w:t>Повышенный уровень</w:t>
            </w:r>
          </w:p>
        </w:tc>
        <w:tc>
          <w:tcPr>
            <w:tcW w:w="1622" w:type="dxa"/>
            <w:vAlign w:val="center"/>
          </w:tcPr>
          <w:p w:rsidR="009203ED" w:rsidRPr="00566441" w:rsidRDefault="009203ED" w:rsidP="009203ED">
            <w:pPr>
              <w:jc w:val="center"/>
            </w:pPr>
            <w:r>
              <w:t>15</w:t>
            </w:r>
          </w:p>
        </w:tc>
      </w:tr>
      <w:tr w:rsidR="009203ED" w:rsidRPr="00566441" w:rsidTr="00BB1602">
        <w:trPr>
          <w:jc w:val="center"/>
        </w:trPr>
        <w:tc>
          <w:tcPr>
            <w:tcW w:w="1566" w:type="dxa"/>
            <w:vAlign w:val="center"/>
          </w:tcPr>
          <w:p w:rsidR="009203ED" w:rsidRDefault="009203ED" w:rsidP="009203ED">
            <w:pPr>
              <w:jc w:val="center"/>
            </w:pPr>
            <w:r w:rsidRPr="007B036A">
              <w:t>ОПК-1</w:t>
            </w:r>
          </w:p>
        </w:tc>
        <w:tc>
          <w:tcPr>
            <w:tcW w:w="2175" w:type="dxa"/>
            <w:vAlign w:val="center"/>
          </w:tcPr>
          <w:p w:rsidR="009203ED" w:rsidRDefault="009203ED" w:rsidP="009203ED">
            <w:pPr>
              <w:jc w:val="center"/>
            </w:pPr>
            <w:r w:rsidRPr="00287344">
              <w:t>ИОПК-1.2.</w:t>
            </w:r>
          </w:p>
        </w:tc>
        <w:tc>
          <w:tcPr>
            <w:tcW w:w="1195" w:type="dxa"/>
            <w:vAlign w:val="center"/>
          </w:tcPr>
          <w:p w:rsidR="009203ED" w:rsidRPr="00566441" w:rsidRDefault="009203ED" w:rsidP="009203ED">
            <w:pPr>
              <w:jc w:val="center"/>
            </w:pPr>
            <w:r w:rsidRPr="00566441">
              <w:t>13</w:t>
            </w:r>
          </w:p>
        </w:tc>
        <w:tc>
          <w:tcPr>
            <w:tcW w:w="2276" w:type="dxa"/>
            <w:vAlign w:val="center"/>
          </w:tcPr>
          <w:p w:rsidR="009203ED" w:rsidRPr="00566441" w:rsidRDefault="009203ED" w:rsidP="009203ED">
            <w:r w:rsidRPr="00EE1ABE">
              <w:t>Задание комбинированного типа с выбором одного верного ответа из четырех пре</w:t>
            </w:r>
            <w:r>
              <w:t>дложенных и обоснованием выбора</w:t>
            </w:r>
          </w:p>
        </w:tc>
        <w:tc>
          <w:tcPr>
            <w:tcW w:w="1622" w:type="dxa"/>
            <w:vAlign w:val="center"/>
          </w:tcPr>
          <w:p w:rsidR="009203ED" w:rsidRPr="00566441" w:rsidRDefault="009203ED" w:rsidP="009203ED">
            <w:pPr>
              <w:jc w:val="center"/>
            </w:pPr>
            <w:r w:rsidRPr="00566441">
              <w:t>Повышенный уровень</w:t>
            </w:r>
          </w:p>
        </w:tc>
        <w:tc>
          <w:tcPr>
            <w:tcW w:w="1622" w:type="dxa"/>
            <w:vAlign w:val="center"/>
          </w:tcPr>
          <w:p w:rsidR="009203ED" w:rsidRPr="00566441" w:rsidRDefault="009203ED" w:rsidP="009203ED">
            <w:pPr>
              <w:jc w:val="center"/>
            </w:pPr>
            <w:r>
              <w:t>15</w:t>
            </w:r>
          </w:p>
        </w:tc>
      </w:tr>
      <w:tr w:rsidR="00BB1602" w:rsidRPr="00566441" w:rsidTr="00BB1602">
        <w:trPr>
          <w:jc w:val="center"/>
        </w:trPr>
        <w:tc>
          <w:tcPr>
            <w:tcW w:w="1566" w:type="dxa"/>
            <w:vAlign w:val="center"/>
          </w:tcPr>
          <w:p w:rsidR="00BB1602" w:rsidRDefault="00BB1602" w:rsidP="00BB1602">
            <w:pPr>
              <w:jc w:val="center"/>
            </w:pPr>
            <w:r w:rsidRPr="007B036A">
              <w:t>ОПК-1</w:t>
            </w:r>
          </w:p>
        </w:tc>
        <w:tc>
          <w:tcPr>
            <w:tcW w:w="2175" w:type="dxa"/>
            <w:vAlign w:val="center"/>
          </w:tcPr>
          <w:p w:rsidR="00BB1602" w:rsidRDefault="00BB1602" w:rsidP="00BB1602">
            <w:pPr>
              <w:jc w:val="center"/>
            </w:pPr>
            <w:r w:rsidRPr="00287344">
              <w:t>ИОПК-1.2.</w:t>
            </w:r>
          </w:p>
        </w:tc>
        <w:tc>
          <w:tcPr>
            <w:tcW w:w="1195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14</w:t>
            </w:r>
          </w:p>
        </w:tc>
        <w:tc>
          <w:tcPr>
            <w:tcW w:w="2276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F55199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Повышенный уровень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>
              <w:t>15</w:t>
            </w:r>
          </w:p>
        </w:tc>
      </w:tr>
      <w:tr w:rsidR="00BB1602" w:rsidRPr="00566441" w:rsidTr="00BB1602">
        <w:trPr>
          <w:jc w:val="center"/>
        </w:trPr>
        <w:tc>
          <w:tcPr>
            <w:tcW w:w="1566" w:type="dxa"/>
            <w:vAlign w:val="center"/>
          </w:tcPr>
          <w:p w:rsidR="00BB1602" w:rsidRDefault="00BB1602" w:rsidP="00BB1602">
            <w:pPr>
              <w:jc w:val="center"/>
            </w:pPr>
            <w:r w:rsidRPr="007B036A">
              <w:t>ОПК-1</w:t>
            </w:r>
          </w:p>
        </w:tc>
        <w:tc>
          <w:tcPr>
            <w:tcW w:w="2175" w:type="dxa"/>
            <w:vAlign w:val="center"/>
          </w:tcPr>
          <w:p w:rsidR="00BB1602" w:rsidRDefault="00BB1602" w:rsidP="00BB1602">
            <w:pPr>
              <w:jc w:val="center"/>
            </w:pPr>
            <w:r w:rsidRPr="00287344">
              <w:t>ИОПК-1.2.</w:t>
            </w:r>
          </w:p>
        </w:tc>
        <w:tc>
          <w:tcPr>
            <w:tcW w:w="1195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15</w:t>
            </w:r>
          </w:p>
        </w:tc>
        <w:tc>
          <w:tcPr>
            <w:tcW w:w="2276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F55199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BB1602" w:rsidRPr="00566441" w:rsidRDefault="00B2090E" w:rsidP="00B2090E">
            <w:pPr>
              <w:jc w:val="center"/>
            </w:pPr>
            <w:r>
              <w:t>Высокий</w:t>
            </w:r>
            <w:r w:rsidRPr="00566441">
              <w:t xml:space="preserve"> </w:t>
            </w:r>
            <w:r w:rsidR="00BB1602" w:rsidRPr="00566441">
              <w:t>уровень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>
              <w:t>15</w:t>
            </w:r>
          </w:p>
        </w:tc>
      </w:tr>
      <w:tr w:rsidR="00BB1602" w:rsidRPr="00566441" w:rsidTr="00BB1602">
        <w:trPr>
          <w:jc w:val="center"/>
        </w:trPr>
        <w:tc>
          <w:tcPr>
            <w:tcW w:w="1566" w:type="dxa"/>
            <w:vAlign w:val="center"/>
          </w:tcPr>
          <w:p w:rsidR="00BB1602" w:rsidRDefault="00BB1602" w:rsidP="00BB1602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BB1602" w:rsidRDefault="00BB1602" w:rsidP="00BB1602">
            <w:pPr>
              <w:jc w:val="center"/>
            </w:pPr>
            <w:r w:rsidRPr="006A4FC2">
              <w:t>ИОПК-5.</w:t>
            </w:r>
            <w:r>
              <w:t>3</w:t>
            </w:r>
            <w:r w:rsidRPr="006A4FC2">
              <w:t>.</w:t>
            </w:r>
          </w:p>
        </w:tc>
        <w:tc>
          <w:tcPr>
            <w:tcW w:w="1195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16</w:t>
            </w:r>
          </w:p>
        </w:tc>
        <w:tc>
          <w:tcPr>
            <w:tcW w:w="2276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F55199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BB1602" w:rsidRPr="00566441" w:rsidRDefault="00B2090E" w:rsidP="00BB1602">
            <w:pPr>
              <w:jc w:val="center"/>
            </w:pPr>
            <w:r w:rsidRPr="00566441">
              <w:t xml:space="preserve">Повышенный </w:t>
            </w:r>
            <w:r w:rsidR="00BB1602" w:rsidRPr="00566441">
              <w:t>уровень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>
              <w:t>15</w:t>
            </w:r>
          </w:p>
        </w:tc>
      </w:tr>
      <w:tr w:rsidR="00BB1602" w:rsidRPr="00566441" w:rsidTr="00BB1602">
        <w:trPr>
          <w:jc w:val="center"/>
        </w:trPr>
        <w:tc>
          <w:tcPr>
            <w:tcW w:w="1566" w:type="dxa"/>
            <w:vAlign w:val="center"/>
          </w:tcPr>
          <w:p w:rsidR="00BB1602" w:rsidRDefault="00BB1602" w:rsidP="00BB1602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BB1602" w:rsidRDefault="00BB1602" w:rsidP="00BB1602">
            <w:pPr>
              <w:jc w:val="center"/>
            </w:pPr>
            <w:r w:rsidRPr="002F0737">
              <w:t>ИОПК-5.3.</w:t>
            </w:r>
          </w:p>
        </w:tc>
        <w:tc>
          <w:tcPr>
            <w:tcW w:w="1195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17</w:t>
            </w:r>
          </w:p>
        </w:tc>
        <w:tc>
          <w:tcPr>
            <w:tcW w:w="2276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F55199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BB1602" w:rsidRPr="00566441" w:rsidRDefault="00B2090E" w:rsidP="00BB1602">
            <w:pPr>
              <w:jc w:val="center"/>
            </w:pPr>
            <w:r>
              <w:t>Высокий</w:t>
            </w:r>
            <w:r w:rsidRPr="00566441">
              <w:t xml:space="preserve"> </w:t>
            </w:r>
            <w:r w:rsidR="00BB1602" w:rsidRPr="00566441">
              <w:t>уровень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>
              <w:t>15</w:t>
            </w:r>
          </w:p>
        </w:tc>
      </w:tr>
      <w:tr w:rsidR="00BB1602" w:rsidRPr="00566441" w:rsidTr="00BB1602">
        <w:trPr>
          <w:jc w:val="center"/>
        </w:trPr>
        <w:tc>
          <w:tcPr>
            <w:tcW w:w="1566" w:type="dxa"/>
            <w:vAlign w:val="center"/>
          </w:tcPr>
          <w:p w:rsidR="00BB1602" w:rsidRDefault="00BB1602" w:rsidP="00BB1602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BB1602" w:rsidRDefault="00BB1602" w:rsidP="00BB1602">
            <w:pPr>
              <w:jc w:val="center"/>
            </w:pPr>
            <w:r w:rsidRPr="002F0737">
              <w:t>ИОПК-5.3.</w:t>
            </w:r>
          </w:p>
        </w:tc>
        <w:tc>
          <w:tcPr>
            <w:tcW w:w="1195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18</w:t>
            </w:r>
          </w:p>
        </w:tc>
        <w:tc>
          <w:tcPr>
            <w:tcW w:w="2276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F55199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BB1602" w:rsidRPr="00566441" w:rsidRDefault="00B2090E" w:rsidP="00BB1602">
            <w:pPr>
              <w:jc w:val="center"/>
            </w:pPr>
            <w:r>
              <w:t>Высокий</w:t>
            </w:r>
            <w:r w:rsidR="00BB1602" w:rsidRPr="00566441">
              <w:t xml:space="preserve"> уровень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>
              <w:t>15</w:t>
            </w:r>
          </w:p>
        </w:tc>
      </w:tr>
      <w:tr w:rsidR="00BB1602" w:rsidRPr="00566441" w:rsidTr="00BB1602">
        <w:trPr>
          <w:jc w:val="center"/>
        </w:trPr>
        <w:tc>
          <w:tcPr>
            <w:tcW w:w="1566" w:type="dxa"/>
            <w:vAlign w:val="center"/>
          </w:tcPr>
          <w:p w:rsidR="00BB1602" w:rsidRDefault="00BB1602" w:rsidP="00BB1602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BB1602" w:rsidRDefault="00BB1602" w:rsidP="00BB1602">
            <w:pPr>
              <w:jc w:val="center"/>
            </w:pPr>
            <w:r w:rsidRPr="002F0737">
              <w:t>ИОПК-5.3.</w:t>
            </w:r>
          </w:p>
        </w:tc>
        <w:tc>
          <w:tcPr>
            <w:tcW w:w="1195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19</w:t>
            </w:r>
          </w:p>
        </w:tc>
        <w:tc>
          <w:tcPr>
            <w:tcW w:w="2276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F55199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BB1602" w:rsidRPr="00566441" w:rsidRDefault="00B2090E" w:rsidP="00BB1602">
            <w:pPr>
              <w:jc w:val="center"/>
            </w:pPr>
            <w:r>
              <w:t>Высокий</w:t>
            </w:r>
            <w:r w:rsidRPr="00566441">
              <w:t xml:space="preserve"> </w:t>
            </w:r>
            <w:r w:rsidR="00BB1602" w:rsidRPr="00566441">
              <w:t>уровень</w:t>
            </w:r>
          </w:p>
        </w:tc>
        <w:tc>
          <w:tcPr>
            <w:tcW w:w="1622" w:type="dxa"/>
            <w:vAlign w:val="center"/>
          </w:tcPr>
          <w:p w:rsidR="00BB1602" w:rsidRPr="00566441" w:rsidRDefault="00BB1602" w:rsidP="00BB1602">
            <w:pPr>
              <w:jc w:val="center"/>
            </w:pPr>
            <w:r>
              <w:t>15</w:t>
            </w:r>
          </w:p>
        </w:tc>
      </w:tr>
      <w:tr w:rsidR="00BB1602" w:rsidRPr="00566441" w:rsidTr="00BB1602">
        <w:trPr>
          <w:jc w:val="center"/>
        </w:trPr>
        <w:tc>
          <w:tcPr>
            <w:tcW w:w="1566" w:type="dxa"/>
            <w:vAlign w:val="center"/>
          </w:tcPr>
          <w:p w:rsidR="00BB1602" w:rsidRDefault="00BB1602" w:rsidP="00BB1602">
            <w:pPr>
              <w:jc w:val="center"/>
            </w:pPr>
            <w:r w:rsidRPr="007E6861">
              <w:t>ОПК-5</w:t>
            </w:r>
          </w:p>
        </w:tc>
        <w:tc>
          <w:tcPr>
            <w:tcW w:w="2175" w:type="dxa"/>
            <w:vAlign w:val="center"/>
          </w:tcPr>
          <w:p w:rsidR="00BB1602" w:rsidRDefault="00BB1602" w:rsidP="00BB1602">
            <w:pPr>
              <w:jc w:val="center"/>
            </w:pPr>
            <w:r w:rsidRPr="002F0737">
              <w:t>ИОПК-5.3.</w:t>
            </w:r>
          </w:p>
        </w:tc>
        <w:tc>
          <w:tcPr>
            <w:tcW w:w="1195" w:type="dxa"/>
            <w:vAlign w:val="center"/>
          </w:tcPr>
          <w:p w:rsidR="00BB1602" w:rsidRPr="00566441" w:rsidRDefault="00BB1602" w:rsidP="00BB1602">
            <w:pPr>
              <w:jc w:val="center"/>
            </w:pPr>
            <w:r w:rsidRPr="00566441">
              <w:t>20</w:t>
            </w:r>
          </w:p>
        </w:tc>
        <w:tc>
          <w:tcPr>
            <w:tcW w:w="2276" w:type="dxa"/>
            <w:vAlign w:val="center"/>
          </w:tcPr>
          <w:p w:rsidR="00BB1602" w:rsidRDefault="00BB1602" w:rsidP="00BB1602">
            <w:r w:rsidRPr="00F55199">
              <w:t>Задание открытого типа с развернутым ответом</w:t>
            </w:r>
          </w:p>
        </w:tc>
        <w:tc>
          <w:tcPr>
            <w:tcW w:w="1622" w:type="dxa"/>
            <w:vAlign w:val="center"/>
          </w:tcPr>
          <w:p w:rsidR="00BB1602" w:rsidRPr="00566441" w:rsidRDefault="00B2090E" w:rsidP="00BB1602">
            <w:pPr>
              <w:jc w:val="center"/>
            </w:pPr>
            <w:r>
              <w:t>Высокий</w:t>
            </w:r>
            <w:r w:rsidR="00BB1602" w:rsidRPr="00566441">
              <w:t xml:space="preserve"> уровень</w:t>
            </w:r>
          </w:p>
        </w:tc>
        <w:tc>
          <w:tcPr>
            <w:tcW w:w="1622" w:type="dxa"/>
            <w:vAlign w:val="center"/>
          </w:tcPr>
          <w:p w:rsidR="00BB1602" w:rsidRDefault="00BB1602" w:rsidP="00BB1602">
            <w:pPr>
              <w:jc w:val="center"/>
            </w:pPr>
            <w:r>
              <w:t>15</w:t>
            </w:r>
          </w:p>
        </w:tc>
      </w:tr>
    </w:tbl>
    <w:p w:rsidR="00CF3F53" w:rsidRPr="00EE1ABE" w:rsidRDefault="00CF3F53" w:rsidP="00EE1ABE"/>
    <w:p w:rsidR="00EE1ABE" w:rsidRDefault="00EE1ABE" w:rsidP="00EE1ABE">
      <w:pPr>
        <w:spacing w:after="160" w:line="259" w:lineRule="auto"/>
      </w:pPr>
      <w:r w:rsidRPr="00EE1ABE">
        <w:br w:type="page"/>
      </w:r>
    </w:p>
    <w:p w:rsidR="00AB386D" w:rsidRPr="00EE1ABE" w:rsidRDefault="00AB386D" w:rsidP="00EE1ABE">
      <w:pPr>
        <w:ind w:firstLine="567"/>
      </w:pPr>
      <w:r w:rsidRPr="00EE1ABE">
        <w:lastRenderedPageBreak/>
        <w:t>Таблица 4. Описание последовательности выполнения каждого тестового задания</w:t>
      </w:r>
    </w:p>
    <w:tbl>
      <w:tblPr>
        <w:tblStyle w:val="a3"/>
        <w:tblW w:w="5000" w:type="pct"/>
        <w:tblLook w:val="04A0"/>
      </w:tblPr>
      <w:tblGrid>
        <w:gridCol w:w="3484"/>
        <w:gridCol w:w="7198"/>
      </w:tblGrid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pPr>
              <w:jc w:val="center"/>
            </w:pPr>
            <w:r w:rsidRPr="00EE1ABE">
              <w:t>Тип задания</w:t>
            </w:r>
          </w:p>
        </w:tc>
        <w:tc>
          <w:tcPr>
            <w:tcW w:w="3369" w:type="pct"/>
          </w:tcPr>
          <w:p w:rsidR="00AB386D" w:rsidRPr="00EE1ABE" w:rsidRDefault="00AB386D" w:rsidP="00EE1ABE">
            <w:pPr>
              <w:jc w:val="center"/>
            </w:pPr>
            <w:r w:rsidRPr="00EE1ABE">
              <w:t>Последовательность действий при выполнении задания</w:t>
            </w:r>
          </w:p>
        </w:tc>
      </w:tr>
      <w:tr w:rsidR="00B56622" w:rsidRPr="00EE1ABE" w:rsidTr="00DA3963">
        <w:tc>
          <w:tcPr>
            <w:tcW w:w="1631" w:type="pct"/>
            <w:shd w:val="clear" w:color="auto" w:fill="auto"/>
          </w:tcPr>
          <w:p w:rsidR="00B56622" w:rsidRPr="00EE1ABE" w:rsidRDefault="00B56622" w:rsidP="00EE1ABE">
            <w:r w:rsidRPr="00EE1ABE">
              <w:t xml:space="preserve">Задание закрытого типа с </w:t>
            </w:r>
            <w:r w:rsidR="000A6782" w:rsidRPr="00EE1ABE">
              <w:t>одиночным</w:t>
            </w:r>
            <w:r w:rsidRPr="00EE1ABE">
              <w:t xml:space="preserve"> выбором</w:t>
            </w:r>
          </w:p>
        </w:tc>
        <w:tc>
          <w:tcPr>
            <w:tcW w:w="3369" w:type="pct"/>
            <w:shd w:val="clear" w:color="auto" w:fill="auto"/>
          </w:tcPr>
          <w:p w:rsidR="00B56622" w:rsidRPr="00EE1ABE" w:rsidRDefault="00B56622" w:rsidP="00EE1ABE">
            <w:r w:rsidRPr="00EE1ABE">
              <w:t xml:space="preserve">1. Внимательно прочитать текст задания и понять, что в качестве ответа ожидается только </w:t>
            </w:r>
            <w:r w:rsidRPr="00EE1ABE">
              <w:rPr>
                <w:u w:val="single"/>
              </w:rPr>
              <w:t>один</w:t>
            </w:r>
            <w:r w:rsidRPr="00EE1ABE">
              <w:t xml:space="preserve"> из предложенных вариантов.</w:t>
            </w:r>
          </w:p>
          <w:p w:rsidR="00B56622" w:rsidRPr="00EE1ABE" w:rsidRDefault="00B56622" w:rsidP="00EE1ABE">
            <w:r w:rsidRPr="00EE1ABE">
              <w:t>2. Внимательно прочитать предложенные варианты ответа.</w:t>
            </w:r>
          </w:p>
          <w:p w:rsidR="00B56622" w:rsidRPr="00EE1ABE" w:rsidRDefault="00B56622" w:rsidP="00EE1ABE">
            <w:r w:rsidRPr="00EE1ABE">
              <w:t xml:space="preserve">3. Выбрать </w:t>
            </w:r>
            <w:r w:rsidRPr="00EE1ABE">
              <w:rPr>
                <w:u w:val="single"/>
              </w:rPr>
              <w:t>один ответ</w:t>
            </w:r>
            <w:r w:rsidR="00FC1CD5" w:rsidRPr="00EE1ABE">
              <w:t>.</w:t>
            </w:r>
          </w:p>
          <w:p w:rsidR="00B56622" w:rsidRPr="00EE1ABE" w:rsidRDefault="00B56622" w:rsidP="00EE1ABE">
            <w:r w:rsidRPr="00EE1ABE">
              <w:t>4. Записать только номер (или букву) выбранного варианта ответа.</w:t>
            </w:r>
          </w:p>
        </w:tc>
      </w:tr>
      <w:tr w:rsidR="000A6782" w:rsidRPr="00EE1ABE" w:rsidTr="00DA3963">
        <w:tc>
          <w:tcPr>
            <w:tcW w:w="1631" w:type="pct"/>
            <w:shd w:val="clear" w:color="auto" w:fill="auto"/>
          </w:tcPr>
          <w:p w:rsidR="000A6782" w:rsidRPr="00EE1ABE" w:rsidRDefault="000A6782" w:rsidP="00EE1ABE">
            <w:r w:rsidRPr="00EE1ABE">
              <w:t>Задание закрытого типа с множественным выбором</w:t>
            </w:r>
          </w:p>
        </w:tc>
        <w:tc>
          <w:tcPr>
            <w:tcW w:w="3369" w:type="pct"/>
            <w:shd w:val="clear" w:color="auto" w:fill="auto"/>
          </w:tcPr>
          <w:p w:rsidR="000A6782" w:rsidRPr="00EE1ABE" w:rsidRDefault="000A6782" w:rsidP="00EE1ABE">
            <w:r w:rsidRPr="00EE1ABE">
              <w:t xml:space="preserve">1. Внимательно прочитать текст задания и понять, что в качестве ответа ожидается </w:t>
            </w:r>
            <w:r w:rsidRPr="00EE1ABE">
              <w:rPr>
                <w:u w:val="single"/>
              </w:rPr>
              <w:t>несколько</w:t>
            </w:r>
            <w:r w:rsidRPr="00EE1ABE">
              <w:t xml:space="preserve"> из предложенных вариантов.</w:t>
            </w:r>
          </w:p>
          <w:p w:rsidR="000A6782" w:rsidRPr="00EE1ABE" w:rsidRDefault="000A6782" w:rsidP="00EE1ABE">
            <w:r w:rsidRPr="00EE1ABE">
              <w:t>2. Внимательно прочитать предложенные варианты ответа.</w:t>
            </w:r>
          </w:p>
          <w:p w:rsidR="000A6782" w:rsidRPr="00EE1ABE" w:rsidRDefault="000A6782" w:rsidP="00EE1ABE">
            <w:r w:rsidRPr="00EE1ABE">
              <w:t xml:space="preserve">3. Выбрать </w:t>
            </w:r>
            <w:r w:rsidRPr="00EE1ABE">
              <w:rPr>
                <w:u w:val="single"/>
              </w:rPr>
              <w:t>несколько</w:t>
            </w:r>
            <w:r w:rsidRPr="00EE1ABE">
              <w:t xml:space="preserve"> вариантов.</w:t>
            </w:r>
          </w:p>
          <w:p w:rsidR="000A6782" w:rsidRPr="00EE1ABE" w:rsidRDefault="000A6782" w:rsidP="00EE1ABE">
            <w:r w:rsidRPr="00EE1ABE">
              <w:t>4. Записать только номера (или букву) выбранных вариантов ответов.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закрытого типа на установление соответствия</w:t>
            </w:r>
          </w:p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ожидаются пары элементов.</w:t>
            </w:r>
          </w:p>
          <w:p w:rsidR="00AB386D" w:rsidRPr="00EE1ABE" w:rsidRDefault="00AB386D" w:rsidP="00EE1ABE">
            <w:r w:rsidRPr="00EE1ABE"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:rsidR="00AB386D" w:rsidRPr="00EE1ABE" w:rsidRDefault="00AB386D" w:rsidP="00EE1ABE">
            <w:r w:rsidRPr="00EE1ABE">
              <w:t>3. Сопоставить элементы списка 1 с элементами списка 2, сформировать пары элементов.</w:t>
            </w:r>
          </w:p>
          <w:p w:rsidR="00AB386D" w:rsidRPr="00EE1ABE" w:rsidRDefault="00AB386D" w:rsidP="00EE1ABE">
            <w:r w:rsidRPr="00EE1ABE"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закрытого типа на установление последовательности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:rsidR="00AB386D" w:rsidRPr="00EE1ABE" w:rsidRDefault="00AB386D" w:rsidP="00EE1ABE">
            <w:r w:rsidRPr="00EE1ABE">
              <w:t>2. Внимательно прочитать предложенные варианты ответа.</w:t>
            </w:r>
          </w:p>
          <w:p w:rsidR="00AB386D" w:rsidRPr="00EE1ABE" w:rsidRDefault="00AB386D" w:rsidP="00EE1ABE">
            <w:r w:rsidRPr="00EE1ABE">
              <w:t>3. Построить верную последовательность из предложенных элементов.</w:t>
            </w:r>
          </w:p>
          <w:p w:rsidR="00AB386D" w:rsidRPr="00EE1ABE" w:rsidRDefault="00AB386D" w:rsidP="00EE1ABE">
            <w:r w:rsidRPr="00EE1ABE"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комбинированного типа с выбором одного верного ответа из четырех предложенных и обоснованием выбора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:rsidR="00AB386D" w:rsidRPr="00EE1ABE" w:rsidRDefault="00AB386D" w:rsidP="00EE1ABE">
            <w:r w:rsidRPr="00EE1ABE">
              <w:t>2. Внимательно прочитать предложенные варианты ответа.</w:t>
            </w:r>
          </w:p>
          <w:p w:rsidR="00AB386D" w:rsidRPr="00EE1ABE" w:rsidRDefault="00AB386D" w:rsidP="00EE1ABE">
            <w:r w:rsidRPr="00EE1ABE">
              <w:t>3. Выбрать один ответ, наиболее верный.</w:t>
            </w:r>
          </w:p>
          <w:p w:rsidR="00AB386D" w:rsidRPr="00EE1ABE" w:rsidRDefault="00AB386D" w:rsidP="00EE1ABE">
            <w:r w:rsidRPr="00EE1ABE">
              <w:t>4. Записать только номер (или букву) выбранного варианта ответа.</w:t>
            </w:r>
          </w:p>
          <w:p w:rsidR="00AB386D" w:rsidRPr="00EE1ABE" w:rsidRDefault="00AB386D" w:rsidP="00EE1ABE">
            <w:r w:rsidRPr="00EE1ABE">
              <w:t>5. Записать аргументы, обосновывающие выбор ответа.</w:t>
            </w:r>
          </w:p>
        </w:tc>
      </w:tr>
      <w:tr w:rsidR="00404950" w:rsidRPr="00EE1ABE" w:rsidTr="00DA3963">
        <w:tc>
          <w:tcPr>
            <w:tcW w:w="1631" w:type="pct"/>
            <w:shd w:val="clear" w:color="auto" w:fill="auto"/>
          </w:tcPr>
          <w:p w:rsidR="00404950" w:rsidRPr="00EE1ABE" w:rsidRDefault="00404950" w:rsidP="00EE1ABE">
            <w:r w:rsidRPr="00EE1ABE">
              <w:t>Задание комбинированного типа с выбором нескольких верных ответов из предложенных и обоснованием выбора</w:t>
            </w:r>
          </w:p>
          <w:p w:rsidR="00404950" w:rsidRPr="00EE1ABE" w:rsidRDefault="00404950" w:rsidP="00EE1ABE"/>
        </w:tc>
        <w:tc>
          <w:tcPr>
            <w:tcW w:w="3369" w:type="pct"/>
            <w:shd w:val="clear" w:color="auto" w:fill="auto"/>
          </w:tcPr>
          <w:p w:rsidR="00404950" w:rsidRPr="00EE1ABE" w:rsidRDefault="00404950" w:rsidP="00EE1ABE">
            <w:r w:rsidRPr="00EE1ABE">
              <w:t>1. Внимательно прочитать текст задания и понять, что в качестве ответа ожидается несколько из предложенных вариантов.</w:t>
            </w:r>
          </w:p>
          <w:p w:rsidR="00404950" w:rsidRPr="00EE1ABE" w:rsidRDefault="00404950" w:rsidP="00EE1ABE">
            <w:r w:rsidRPr="00EE1ABE">
              <w:t>2. Внимательно прочитать предложенные варианты ответа.</w:t>
            </w:r>
          </w:p>
          <w:p w:rsidR="00404950" w:rsidRPr="00EE1ABE" w:rsidRDefault="00404950" w:rsidP="00EE1ABE">
            <w:r w:rsidRPr="00EE1ABE">
              <w:t>3. Выбрать несколько верных вариантов ответа.</w:t>
            </w:r>
          </w:p>
          <w:p w:rsidR="00404950" w:rsidRPr="00EE1ABE" w:rsidRDefault="00404950" w:rsidP="00EE1ABE">
            <w:r w:rsidRPr="00EE1ABE">
              <w:t>4. Записать только номер (или букву) выбранных вариантов ответа.</w:t>
            </w:r>
          </w:p>
          <w:p w:rsidR="00404950" w:rsidRPr="00EE1ABE" w:rsidRDefault="00404950" w:rsidP="00EE1ABE">
            <w:r w:rsidRPr="00EE1ABE">
              <w:t>5. Записать аргументы, обосновывающие выбор ответа.</w:t>
            </w:r>
          </w:p>
        </w:tc>
      </w:tr>
      <w:tr w:rsidR="00AB386D" w:rsidRPr="00EE1ABE" w:rsidTr="001A424E">
        <w:tc>
          <w:tcPr>
            <w:tcW w:w="1631" w:type="pct"/>
          </w:tcPr>
          <w:p w:rsidR="00AB386D" w:rsidRPr="00EE1ABE" w:rsidRDefault="00AB386D" w:rsidP="00EE1ABE">
            <w:r w:rsidRPr="00EE1ABE">
              <w:t>Задание открытого типа с развернутым ответом</w:t>
            </w:r>
          </w:p>
          <w:p w:rsidR="00AB386D" w:rsidRPr="00EE1ABE" w:rsidRDefault="00AB386D" w:rsidP="00EE1ABE"/>
        </w:tc>
        <w:tc>
          <w:tcPr>
            <w:tcW w:w="3369" w:type="pct"/>
          </w:tcPr>
          <w:p w:rsidR="00AB386D" w:rsidRPr="00EE1ABE" w:rsidRDefault="00AB386D" w:rsidP="00EE1ABE">
            <w:r w:rsidRPr="00EE1ABE">
              <w:t>1. Внимательно прочитать текст задания и понять суть вопроса.</w:t>
            </w:r>
          </w:p>
          <w:p w:rsidR="00AB386D" w:rsidRPr="00EE1ABE" w:rsidRDefault="00AB386D" w:rsidP="00EE1ABE">
            <w:r w:rsidRPr="00EE1ABE">
              <w:t>2. Продумать логику и полноту ответа.</w:t>
            </w:r>
          </w:p>
          <w:p w:rsidR="00AB386D" w:rsidRPr="00EE1ABE" w:rsidRDefault="00AB386D" w:rsidP="00EE1ABE">
            <w:r w:rsidRPr="00EE1ABE">
              <w:t>3. Записать ответ, используя четкие компактные формулировки.</w:t>
            </w:r>
          </w:p>
          <w:p w:rsidR="00AB386D" w:rsidRPr="00EE1ABE" w:rsidRDefault="00AB386D" w:rsidP="00EE1ABE">
            <w:r w:rsidRPr="00EE1ABE">
              <w:t>4. В случае расчетной задачи, записать решение и ответ.</w:t>
            </w:r>
          </w:p>
        </w:tc>
      </w:tr>
    </w:tbl>
    <w:p w:rsidR="00AB386D" w:rsidRPr="00EE1ABE" w:rsidRDefault="00AB386D" w:rsidP="00EE1ABE">
      <w:pPr>
        <w:ind w:firstLine="567"/>
      </w:pPr>
    </w:p>
    <w:p w:rsidR="00EE1ABE" w:rsidRPr="00EE1ABE" w:rsidRDefault="00EE1ABE" w:rsidP="00EE1ABE">
      <w:pPr>
        <w:spacing w:after="160" w:line="259" w:lineRule="auto"/>
      </w:pPr>
      <w:r w:rsidRPr="00EE1ABE">
        <w:br w:type="page"/>
      </w:r>
    </w:p>
    <w:p w:rsidR="00AB386D" w:rsidRPr="00EE1ABE" w:rsidRDefault="00AB386D" w:rsidP="00EE1ABE">
      <w:pPr>
        <w:jc w:val="center"/>
      </w:pPr>
      <w:r w:rsidRPr="00EE1ABE">
        <w:lastRenderedPageBreak/>
        <w:t>Таблица 5. Сист</w:t>
      </w:r>
      <w:r w:rsidR="00BB0E52" w:rsidRPr="00EE1ABE">
        <w:t>ема оценивания тестовых заданий</w:t>
      </w:r>
    </w:p>
    <w:tbl>
      <w:tblPr>
        <w:tblStyle w:val="a3"/>
        <w:tblW w:w="5000" w:type="pct"/>
        <w:tblLook w:val="04A0"/>
      </w:tblPr>
      <w:tblGrid>
        <w:gridCol w:w="1378"/>
        <w:gridCol w:w="5050"/>
        <w:gridCol w:w="4254"/>
      </w:tblGrid>
      <w:tr w:rsidR="00EA0A74" w:rsidRPr="00EA0A74" w:rsidTr="006B3BF5">
        <w:trPr>
          <w:tblHeader/>
        </w:trPr>
        <w:tc>
          <w:tcPr>
            <w:tcW w:w="645" w:type="pct"/>
          </w:tcPr>
          <w:p w:rsidR="00AB386D" w:rsidRPr="00EA0A74" w:rsidRDefault="00AB386D" w:rsidP="00EE1ABE">
            <w:pPr>
              <w:jc w:val="center"/>
            </w:pPr>
            <w:r w:rsidRPr="00EA0A74">
              <w:t>Номер задания</w:t>
            </w:r>
          </w:p>
        </w:tc>
        <w:tc>
          <w:tcPr>
            <w:tcW w:w="2364" w:type="pct"/>
          </w:tcPr>
          <w:p w:rsidR="00AB386D" w:rsidRPr="00EA0A74" w:rsidRDefault="00AB386D" w:rsidP="00EE1ABE">
            <w:pPr>
              <w:jc w:val="center"/>
            </w:pPr>
            <w:r w:rsidRPr="00EA0A74">
              <w:t>Указания по оцениванию</w:t>
            </w:r>
          </w:p>
        </w:tc>
        <w:tc>
          <w:tcPr>
            <w:tcW w:w="1991" w:type="pct"/>
          </w:tcPr>
          <w:p w:rsidR="00AB386D" w:rsidRPr="00EA0A74" w:rsidRDefault="00AB386D" w:rsidP="00EE1ABE">
            <w:pPr>
              <w:jc w:val="center"/>
            </w:pPr>
            <w:r w:rsidRPr="00EA0A74"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EA0A74" w:rsidRPr="00EA0A74" w:rsidTr="006B3BF5">
        <w:tc>
          <w:tcPr>
            <w:tcW w:w="645" w:type="pct"/>
          </w:tcPr>
          <w:p w:rsidR="00AB386D" w:rsidRPr="00EA0A74" w:rsidRDefault="00AB386D" w:rsidP="00EE1ABE">
            <w:r w:rsidRPr="00EA0A74">
              <w:t>Задание 1.</w:t>
            </w:r>
          </w:p>
        </w:tc>
        <w:tc>
          <w:tcPr>
            <w:tcW w:w="2364" w:type="pct"/>
          </w:tcPr>
          <w:p w:rsidR="00AB386D" w:rsidRPr="00EA0A74" w:rsidRDefault="00FC1CD5" w:rsidP="00EE1ABE">
            <w:r w:rsidRPr="00EA0A74">
              <w:rPr>
                <w:i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FC1CD5" w:rsidRPr="00EA0A74" w:rsidRDefault="00FC1CD5" w:rsidP="00EE1ABE">
            <w:pPr>
              <w:rPr>
                <w:i/>
              </w:rPr>
            </w:pPr>
            <w:r w:rsidRPr="00EA0A74">
              <w:rPr>
                <w:i/>
              </w:rPr>
              <w:t>Полный правильный ответ на задание оценивается 1 баллом;</w:t>
            </w:r>
          </w:p>
          <w:p w:rsidR="00AB386D" w:rsidRPr="00EA0A74" w:rsidRDefault="00FC1CD5" w:rsidP="00EE1ABE">
            <w:r w:rsidRPr="00EA0A74">
              <w:rPr>
                <w:i/>
              </w:rPr>
              <w:t>неверный ответ или его отсутствие – 0 баллов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2</w:t>
            </w:r>
          </w:p>
        </w:tc>
        <w:tc>
          <w:tcPr>
            <w:tcW w:w="2364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Задание открытого типа с развернутым ответом</w:t>
            </w:r>
          </w:p>
          <w:p w:rsidR="00EA0A74" w:rsidRPr="00EA0A74" w:rsidRDefault="00EA0A74" w:rsidP="00EA0A74"/>
        </w:tc>
        <w:tc>
          <w:tcPr>
            <w:tcW w:w="1991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Полный правильный ответ на задание оценивается 3 баллами;</w:t>
            </w:r>
          </w:p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если допущена одна ошибка/неточность/ответ правильный, но не полный – 1 балл,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3.</w:t>
            </w:r>
          </w:p>
        </w:tc>
        <w:tc>
          <w:tcPr>
            <w:tcW w:w="2364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Задание открытого типа с развернутым ответом</w:t>
            </w:r>
          </w:p>
          <w:p w:rsidR="00EA0A74" w:rsidRPr="00EA0A74" w:rsidRDefault="00EA0A74" w:rsidP="00EA0A74"/>
        </w:tc>
        <w:tc>
          <w:tcPr>
            <w:tcW w:w="1991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Полный правильный ответ на задание оценивается 3 баллами;</w:t>
            </w:r>
          </w:p>
          <w:p w:rsidR="00EA0A74" w:rsidRPr="00EA0A74" w:rsidRDefault="00EA0A74" w:rsidP="00EA0A74">
            <w:r w:rsidRPr="00EA0A74">
              <w:rPr>
                <w:i/>
              </w:rPr>
              <w:t>если допущена одна ошибка/неточность/ответ правильный, но не полный – 1 балл,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4</w:t>
            </w:r>
          </w:p>
        </w:tc>
        <w:tc>
          <w:tcPr>
            <w:tcW w:w="2364" w:type="pct"/>
          </w:tcPr>
          <w:p w:rsidR="00EA0A74" w:rsidRPr="00EA0A74" w:rsidRDefault="00EA0A74" w:rsidP="00EA0A74">
            <w:r w:rsidRPr="00EA0A74">
              <w:rPr>
                <w:i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Полный правильный ответ на задание оценивается 1 баллом;</w:t>
            </w:r>
          </w:p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неверный ответ или его отсутствие – 0 баллов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5.</w:t>
            </w:r>
          </w:p>
        </w:tc>
        <w:tc>
          <w:tcPr>
            <w:tcW w:w="2364" w:type="pct"/>
          </w:tcPr>
          <w:p w:rsidR="00EA0A74" w:rsidRPr="00EA0A74" w:rsidRDefault="00EA0A74" w:rsidP="00EA0A74">
            <w:r w:rsidRPr="00EA0A74">
              <w:rPr>
                <w:i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Полный правильный ответ на задание оценивается 1 баллом;</w:t>
            </w:r>
          </w:p>
          <w:p w:rsidR="00EA0A74" w:rsidRPr="00EA0A74" w:rsidRDefault="00EA0A74" w:rsidP="00EA0A74">
            <w:r w:rsidRPr="00EA0A74">
              <w:rPr>
                <w:i/>
              </w:rPr>
              <w:t>неверный ответ или его отсутствие – 0 баллов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6.</w:t>
            </w:r>
          </w:p>
        </w:tc>
        <w:tc>
          <w:tcPr>
            <w:tcW w:w="2364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Задание открытого типа с развернутым ответом</w:t>
            </w:r>
          </w:p>
          <w:p w:rsidR="00EA0A74" w:rsidRPr="00EA0A74" w:rsidRDefault="00EA0A74" w:rsidP="00EA0A74"/>
        </w:tc>
        <w:tc>
          <w:tcPr>
            <w:tcW w:w="1991" w:type="pct"/>
          </w:tcPr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EA0A74" w:rsidRPr="00EA0A74" w:rsidRDefault="00BB1602" w:rsidP="00BB1602">
            <w:r w:rsidRPr="004566F5">
              <w:rPr>
                <w:i/>
              </w:rPr>
              <w:t>Либо указывается «верно»/«неверно»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7.</w:t>
            </w:r>
          </w:p>
        </w:tc>
        <w:tc>
          <w:tcPr>
            <w:tcW w:w="2364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Задание открытого типа с развернутым ответом</w:t>
            </w:r>
          </w:p>
          <w:p w:rsidR="00EA0A74" w:rsidRPr="00EA0A74" w:rsidRDefault="00EA0A74" w:rsidP="00EA0A74"/>
        </w:tc>
        <w:tc>
          <w:tcPr>
            <w:tcW w:w="1991" w:type="pct"/>
          </w:tcPr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EA0A74" w:rsidRPr="00EA0A74" w:rsidRDefault="00BB1602" w:rsidP="00BB1602">
            <w:r w:rsidRPr="004566F5">
              <w:rPr>
                <w:i/>
              </w:rPr>
              <w:t>Либо указывается «верно»/«неверно»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8.</w:t>
            </w:r>
          </w:p>
        </w:tc>
        <w:tc>
          <w:tcPr>
            <w:tcW w:w="2364" w:type="pct"/>
          </w:tcPr>
          <w:p w:rsidR="00EA0A74" w:rsidRPr="00EA0A74" w:rsidRDefault="00EA0A74" w:rsidP="00EA0A74">
            <w:r w:rsidRPr="00EA0A74">
              <w:rPr>
                <w:i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Полный правильный ответ на задание оценивается 1 баллом;</w:t>
            </w:r>
          </w:p>
          <w:p w:rsidR="00EA0A74" w:rsidRPr="00EA0A74" w:rsidRDefault="00EA0A74" w:rsidP="00EA0A74">
            <w:r w:rsidRPr="00EA0A74">
              <w:rPr>
                <w:i/>
              </w:rPr>
              <w:t>неверный ответ или его отсутствие – 0 баллов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9.</w:t>
            </w:r>
          </w:p>
        </w:tc>
        <w:tc>
          <w:tcPr>
            <w:tcW w:w="2364" w:type="pct"/>
          </w:tcPr>
          <w:p w:rsidR="00EA0A74" w:rsidRPr="00EA0A74" w:rsidRDefault="00EA0A74" w:rsidP="00EA0A74">
            <w:r w:rsidRPr="00EA0A74">
              <w:rPr>
                <w:i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Полный правильный ответ на задание оценивается 1 баллом;</w:t>
            </w:r>
          </w:p>
          <w:p w:rsidR="00EA0A74" w:rsidRPr="00EA0A74" w:rsidRDefault="00EA0A74" w:rsidP="00EA0A74">
            <w:r w:rsidRPr="00EA0A74">
              <w:rPr>
                <w:i/>
              </w:rPr>
              <w:t>неверный ответ или его отсутствие – 0 баллов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10.</w:t>
            </w:r>
          </w:p>
        </w:tc>
        <w:tc>
          <w:tcPr>
            <w:tcW w:w="2364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Задание открытого типа с развернутым ответом</w:t>
            </w:r>
          </w:p>
          <w:p w:rsidR="00EA0A74" w:rsidRPr="00EA0A74" w:rsidRDefault="00EA0A74" w:rsidP="00EA0A74"/>
        </w:tc>
        <w:tc>
          <w:tcPr>
            <w:tcW w:w="1991" w:type="pct"/>
            <w:shd w:val="clear" w:color="auto" w:fill="auto"/>
          </w:tcPr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EA0A74" w:rsidRPr="00EA0A74" w:rsidRDefault="00BB1602" w:rsidP="00BB1602">
            <w:r w:rsidRPr="004566F5">
              <w:rPr>
                <w:i/>
              </w:rPr>
              <w:lastRenderedPageBreak/>
              <w:t>Либо указывается «верно»/«неверно»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lastRenderedPageBreak/>
              <w:t>Задание 11.</w:t>
            </w:r>
          </w:p>
        </w:tc>
        <w:tc>
          <w:tcPr>
            <w:tcW w:w="2364" w:type="pct"/>
          </w:tcPr>
          <w:p w:rsidR="00EA0A74" w:rsidRPr="00EA0A74" w:rsidRDefault="00EA0A74" w:rsidP="00EA0A74">
            <w:r w:rsidRPr="00EA0A74">
              <w:rPr>
                <w:i/>
              </w:rPr>
              <w:t>Задание закрытого типа с одиночным выбором. Ответ считается верным, если ответ совпадает с эталонным по содержанию и полноте.</w:t>
            </w:r>
          </w:p>
        </w:tc>
        <w:tc>
          <w:tcPr>
            <w:tcW w:w="1991" w:type="pct"/>
            <w:shd w:val="clear" w:color="auto" w:fill="auto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Полный правильный ответ на задание оценивается 1 баллом;</w:t>
            </w:r>
          </w:p>
          <w:p w:rsidR="00EA0A74" w:rsidRPr="00EA0A74" w:rsidRDefault="00EA0A74" w:rsidP="00EA0A74">
            <w:r w:rsidRPr="00EA0A74">
              <w:rPr>
                <w:i/>
              </w:rPr>
              <w:t>неверный ответ или его отсутствие – 0 баллов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12.</w:t>
            </w:r>
          </w:p>
        </w:tc>
        <w:tc>
          <w:tcPr>
            <w:tcW w:w="2364" w:type="pct"/>
          </w:tcPr>
          <w:p w:rsidR="00EA0A74" w:rsidRPr="00EA0A74" w:rsidRDefault="00EA0A74" w:rsidP="00EA0A74">
            <w:r w:rsidRPr="00EA0A74">
              <w:rPr>
                <w:i/>
              </w:rPr>
              <w:t>Задание комбинированного типа с выбором одного верного ответа из предложенных с обоснованием выбора ответа считается верным, если правильно указана цифра и приведены корректные аргументы, используемые при выборе ответа.</w:t>
            </w:r>
          </w:p>
        </w:tc>
        <w:tc>
          <w:tcPr>
            <w:tcW w:w="1991" w:type="pct"/>
            <w:shd w:val="clear" w:color="auto" w:fill="auto"/>
          </w:tcPr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Совпадение с верным ответом оценивается 1 баллом; неверный ответ или его отсутствие – 0 баллов.</w:t>
            </w:r>
          </w:p>
          <w:p w:rsidR="00EA0A74" w:rsidRPr="00EA0A74" w:rsidRDefault="00BB1602" w:rsidP="00BB1602">
            <w:r w:rsidRPr="004566F5">
              <w:rPr>
                <w:i/>
              </w:rPr>
              <w:t>Либо указывается «верно»/«неверно».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13.</w:t>
            </w:r>
          </w:p>
        </w:tc>
        <w:tc>
          <w:tcPr>
            <w:tcW w:w="2364" w:type="pct"/>
          </w:tcPr>
          <w:p w:rsidR="00EA0A74" w:rsidRPr="00EA0A74" w:rsidRDefault="00EA0A74" w:rsidP="00EA0A74">
            <w:r w:rsidRPr="00EA0A74">
              <w:rPr>
                <w:i/>
              </w:rPr>
              <w:t>Задание комбинированного типа с выбором одного верного ответа из предложенных с обоснованием выбора ответа считается верным, если правильно указана цифра и приведены корректные аргументы, используемые при выборе ответа.</w:t>
            </w:r>
          </w:p>
        </w:tc>
        <w:tc>
          <w:tcPr>
            <w:tcW w:w="1991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Совпадение с верным ответом оценивается 1 баллом; неверный ответ или его отсутствие – 0 баллов.</w:t>
            </w:r>
          </w:p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Либо указывается «верно»/«неверно»</w:t>
            </w:r>
            <w:bookmarkStart w:id="1" w:name="_GoBack"/>
            <w:bookmarkEnd w:id="1"/>
            <w:r w:rsidRPr="00EA0A74">
              <w:rPr>
                <w:i/>
              </w:rPr>
              <w:t>.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14.</w:t>
            </w:r>
          </w:p>
        </w:tc>
        <w:tc>
          <w:tcPr>
            <w:tcW w:w="2364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Задание открытого типа с развернутым ответом</w:t>
            </w:r>
          </w:p>
          <w:p w:rsidR="00EA0A74" w:rsidRPr="00EA0A74" w:rsidRDefault="00EA0A74" w:rsidP="00EA0A74"/>
        </w:tc>
        <w:tc>
          <w:tcPr>
            <w:tcW w:w="1991" w:type="pct"/>
          </w:tcPr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EA0A74" w:rsidRPr="00EA0A74" w:rsidRDefault="00BB1602" w:rsidP="00BB1602">
            <w:r w:rsidRPr="004566F5">
              <w:rPr>
                <w:i/>
              </w:rPr>
              <w:t>Либо указывается «верно»/«неверно»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15.</w:t>
            </w:r>
          </w:p>
        </w:tc>
        <w:tc>
          <w:tcPr>
            <w:tcW w:w="2364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Задание открытого типа с развернутым ответом</w:t>
            </w:r>
          </w:p>
          <w:p w:rsidR="00EA0A74" w:rsidRPr="00EA0A74" w:rsidRDefault="00EA0A74" w:rsidP="00EA0A74"/>
        </w:tc>
        <w:tc>
          <w:tcPr>
            <w:tcW w:w="1991" w:type="pct"/>
          </w:tcPr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EA0A74" w:rsidRPr="00EA0A74" w:rsidRDefault="00BB1602" w:rsidP="00BB1602">
            <w:r w:rsidRPr="004566F5">
              <w:rPr>
                <w:i/>
              </w:rPr>
              <w:t>Либо указывается «верно»/«неверно»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16</w:t>
            </w:r>
          </w:p>
        </w:tc>
        <w:tc>
          <w:tcPr>
            <w:tcW w:w="2364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Задание открытого типа с развернутым ответом</w:t>
            </w:r>
          </w:p>
          <w:p w:rsidR="00EA0A74" w:rsidRPr="00EA0A74" w:rsidRDefault="00EA0A74" w:rsidP="00EA0A74"/>
        </w:tc>
        <w:tc>
          <w:tcPr>
            <w:tcW w:w="1991" w:type="pct"/>
          </w:tcPr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EA0A74" w:rsidRPr="00EA0A74" w:rsidRDefault="00BB1602" w:rsidP="00BB1602">
            <w:r w:rsidRPr="004566F5">
              <w:rPr>
                <w:i/>
              </w:rPr>
              <w:t>Либо указывается «верно»/«неверно»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17</w:t>
            </w:r>
          </w:p>
        </w:tc>
        <w:tc>
          <w:tcPr>
            <w:tcW w:w="2364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Задание открытого типа с развернутым ответом</w:t>
            </w:r>
          </w:p>
          <w:p w:rsidR="00EA0A74" w:rsidRPr="00EA0A74" w:rsidRDefault="00EA0A74" w:rsidP="00EA0A74"/>
        </w:tc>
        <w:tc>
          <w:tcPr>
            <w:tcW w:w="1991" w:type="pct"/>
          </w:tcPr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EA0A74" w:rsidRPr="00EA0A74" w:rsidRDefault="00BB1602" w:rsidP="00BB1602">
            <w:r w:rsidRPr="004566F5">
              <w:rPr>
                <w:i/>
              </w:rPr>
              <w:t>Либо указывается «верно»/«неверно»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18</w:t>
            </w:r>
          </w:p>
        </w:tc>
        <w:tc>
          <w:tcPr>
            <w:tcW w:w="2364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Задание открытого типа с развернутым ответом</w:t>
            </w:r>
          </w:p>
          <w:p w:rsidR="00EA0A74" w:rsidRPr="00EA0A74" w:rsidRDefault="00EA0A74" w:rsidP="00EA0A74"/>
        </w:tc>
        <w:tc>
          <w:tcPr>
            <w:tcW w:w="1991" w:type="pct"/>
          </w:tcPr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lastRenderedPageBreak/>
              <w:t>неправильный/ ответ отсутствует – 0 баллов</w:t>
            </w:r>
          </w:p>
          <w:p w:rsidR="00EA0A74" w:rsidRPr="00EA0A74" w:rsidRDefault="00BB1602" w:rsidP="00BB1602">
            <w:r w:rsidRPr="004566F5">
              <w:rPr>
                <w:i/>
              </w:rPr>
              <w:t>Либо указывается «верно»/«неверно»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lastRenderedPageBreak/>
              <w:t>Задание 19</w:t>
            </w:r>
          </w:p>
        </w:tc>
        <w:tc>
          <w:tcPr>
            <w:tcW w:w="2364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Задание открытого типа с развернутым ответом</w:t>
            </w:r>
          </w:p>
          <w:p w:rsidR="00EA0A74" w:rsidRPr="00EA0A74" w:rsidRDefault="00EA0A74" w:rsidP="00EA0A74"/>
        </w:tc>
        <w:tc>
          <w:tcPr>
            <w:tcW w:w="1991" w:type="pct"/>
          </w:tcPr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EA0A74" w:rsidRPr="00EA0A74" w:rsidRDefault="00BB1602" w:rsidP="00BB1602">
            <w:r w:rsidRPr="004566F5">
              <w:rPr>
                <w:i/>
              </w:rPr>
              <w:t>Либо указывается «верно»/«неверно»</w:t>
            </w:r>
          </w:p>
        </w:tc>
      </w:tr>
      <w:tr w:rsidR="00EA0A74" w:rsidRPr="00EA0A74" w:rsidTr="006B3BF5">
        <w:tc>
          <w:tcPr>
            <w:tcW w:w="645" w:type="pct"/>
          </w:tcPr>
          <w:p w:rsidR="00EA0A74" w:rsidRPr="00EA0A74" w:rsidRDefault="00EA0A74" w:rsidP="00EA0A74">
            <w:r w:rsidRPr="00EA0A74">
              <w:t>Задание 20</w:t>
            </w:r>
          </w:p>
        </w:tc>
        <w:tc>
          <w:tcPr>
            <w:tcW w:w="2364" w:type="pct"/>
          </w:tcPr>
          <w:p w:rsidR="00EA0A74" w:rsidRPr="00EA0A74" w:rsidRDefault="00EA0A74" w:rsidP="00EA0A74">
            <w:pPr>
              <w:rPr>
                <w:i/>
              </w:rPr>
            </w:pPr>
            <w:r w:rsidRPr="00EA0A74">
              <w:rPr>
                <w:i/>
              </w:rPr>
              <w:t>Задание открытого типа с развернутым ответом</w:t>
            </w:r>
          </w:p>
          <w:p w:rsidR="00EA0A74" w:rsidRPr="00EA0A74" w:rsidRDefault="00EA0A74" w:rsidP="00EA0A74"/>
        </w:tc>
        <w:tc>
          <w:tcPr>
            <w:tcW w:w="1991" w:type="pct"/>
          </w:tcPr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EA0A74" w:rsidRPr="00EA0A74" w:rsidRDefault="00BB1602" w:rsidP="00BB1602">
            <w:r w:rsidRPr="004566F5">
              <w:rPr>
                <w:i/>
              </w:rPr>
              <w:t>Либо указывается «верно»/«неверно»</w:t>
            </w:r>
          </w:p>
        </w:tc>
      </w:tr>
    </w:tbl>
    <w:p w:rsidR="00AB386D" w:rsidRPr="00EE1ABE" w:rsidRDefault="00AB386D" w:rsidP="00EE1ABE">
      <w:pPr>
        <w:jc w:val="center"/>
        <w:rPr>
          <w:b/>
        </w:rPr>
      </w:pPr>
    </w:p>
    <w:p w:rsidR="00197056" w:rsidRPr="00EE1ABE" w:rsidRDefault="00DA3963" w:rsidP="00470C48">
      <w:pPr>
        <w:spacing w:after="160" w:line="259" w:lineRule="auto"/>
        <w:jc w:val="center"/>
      </w:pPr>
      <w:r w:rsidRPr="00EE1ABE">
        <w:rPr>
          <w:b/>
        </w:rPr>
        <w:br w:type="page"/>
      </w:r>
      <w:r w:rsidR="00BB0E52" w:rsidRPr="00EE1ABE">
        <w:lastRenderedPageBreak/>
        <w:t>Таблица 6. Ключи к оцениванию</w:t>
      </w:r>
    </w:p>
    <w:tbl>
      <w:tblPr>
        <w:tblStyle w:val="a3"/>
        <w:tblW w:w="10904" w:type="dxa"/>
        <w:jc w:val="center"/>
        <w:tblLook w:val="04A0"/>
      </w:tblPr>
      <w:tblGrid>
        <w:gridCol w:w="1555"/>
        <w:gridCol w:w="3685"/>
        <w:gridCol w:w="5664"/>
      </w:tblGrid>
      <w:tr w:rsidR="00B0020A" w:rsidRPr="00B25F31" w:rsidTr="005C0FA6">
        <w:trPr>
          <w:tblHeader/>
          <w:jc w:val="center"/>
        </w:trPr>
        <w:tc>
          <w:tcPr>
            <w:tcW w:w="1555" w:type="dxa"/>
          </w:tcPr>
          <w:p w:rsidR="00197056" w:rsidRPr="00B25F31" w:rsidRDefault="00197056" w:rsidP="00EE1ABE">
            <w:pPr>
              <w:jc w:val="center"/>
            </w:pPr>
            <w:r w:rsidRPr="00B25F31">
              <w:t>№ задания</w:t>
            </w:r>
          </w:p>
        </w:tc>
        <w:tc>
          <w:tcPr>
            <w:tcW w:w="3685" w:type="dxa"/>
          </w:tcPr>
          <w:p w:rsidR="00197056" w:rsidRPr="00B25F31" w:rsidRDefault="00197056" w:rsidP="00EE1ABE">
            <w:pPr>
              <w:jc w:val="center"/>
            </w:pPr>
            <w:r w:rsidRPr="00B25F31">
              <w:t>Верный ответ</w:t>
            </w:r>
          </w:p>
        </w:tc>
        <w:tc>
          <w:tcPr>
            <w:tcW w:w="5664" w:type="dxa"/>
          </w:tcPr>
          <w:p w:rsidR="00197056" w:rsidRPr="00B25F31" w:rsidRDefault="00197056" w:rsidP="00EE1ABE">
            <w:pPr>
              <w:jc w:val="center"/>
            </w:pPr>
            <w:r w:rsidRPr="00B25F31">
              <w:t>Критерии</w:t>
            </w:r>
          </w:p>
          <w:p w:rsidR="00197056" w:rsidRPr="00B25F31" w:rsidRDefault="00197056" w:rsidP="00EE1ABE">
            <w:pPr>
              <w:jc w:val="center"/>
            </w:pP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t xml:space="preserve">Задание </w:t>
            </w:r>
            <w:r w:rsidR="00197056" w:rsidRPr="00B25F31">
              <w:t>1</w:t>
            </w:r>
          </w:p>
        </w:tc>
        <w:tc>
          <w:tcPr>
            <w:tcW w:w="3685" w:type="dxa"/>
          </w:tcPr>
          <w:p w:rsidR="00197056" w:rsidRPr="00B25F31" w:rsidRDefault="00C418AA" w:rsidP="00EE1ABE">
            <w:r w:rsidRPr="00B25F31">
              <w:t>Б</w:t>
            </w:r>
          </w:p>
        </w:tc>
        <w:tc>
          <w:tcPr>
            <w:tcW w:w="5664" w:type="dxa"/>
          </w:tcPr>
          <w:p w:rsidR="005C0FA6" w:rsidRPr="00B25F31" w:rsidRDefault="005C0FA6" w:rsidP="00EE1ABE">
            <w:r w:rsidRPr="00B25F31">
              <w:t>1 б – полное правильное соответствие</w:t>
            </w:r>
          </w:p>
          <w:p w:rsidR="00197056" w:rsidRPr="00B25F31" w:rsidRDefault="005C0FA6" w:rsidP="00EE1ABE">
            <w:r w:rsidRPr="00B25F31">
              <w:t>0 б – остальные случаи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t xml:space="preserve">Задание </w:t>
            </w:r>
            <w:r w:rsidR="00197056" w:rsidRPr="00B25F31">
              <w:t>2</w:t>
            </w:r>
          </w:p>
        </w:tc>
        <w:tc>
          <w:tcPr>
            <w:tcW w:w="3685" w:type="dxa"/>
          </w:tcPr>
          <w:p w:rsidR="00C418AA" w:rsidRPr="00B25F31" w:rsidRDefault="00C418AA" w:rsidP="00C418AA">
            <w:pPr>
              <w:ind w:firstLine="33"/>
              <w:jc w:val="both"/>
            </w:pPr>
            <w:r w:rsidRPr="00B25F31">
              <w:t xml:space="preserve">Процедура (операция) считается формализованной, если определена и однозначно понимается последовательность элементарных действий по ее реализации. </w:t>
            </w:r>
          </w:p>
          <w:p w:rsidR="00197056" w:rsidRPr="00B25F31" w:rsidRDefault="00C418AA" w:rsidP="00C418AA">
            <w:pPr>
              <w:ind w:firstLine="33"/>
              <w:jc w:val="both"/>
            </w:pPr>
            <w:r w:rsidRPr="00B25F31">
              <w:t>Формализация предполагает возможность многократного повторения процедуры (</w:t>
            </w:r>
            <w:proofErr w:type="spellStart"/>
            <w:r w:rsidRPr="00B25F31">
              <w:t>неуникальность</w:t>
            </w:r>
            <w:proofErr w:type="spellEnd"/>
            <w:r w:rsidRPr="00B25F31">
              <w:t xml:space="preserve">), пригодность для множества исходных данных (вариативность входов), возможность формального представления последовательности действий и фиксации </w:t>
            </w:r>
            <w:proofErr w:type="gramStart"/>
            <w:r w:rsidRPr="00B25F31">
              <w:t>его</w:t>
            </w:r>
            <w:proofErr w:type="gramEnd"/>
            <w:r w:rsidRPr="00B25F31">
              <w:t xml:space="preserve"> на каком либо носителе (ЭВМ). </w:t>
            </w:r>
          </w:p>
        </w:tc>
        <w:tc>
          <w:tcPr>
            <w:tcW w:w="5664" w:type="dxa"/>
          </w:tcPr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197056" w:rsidRPr="00B25F31" w:rsidRDefault="00BB1602" w:rsidP="00BB1602">
            <w:r w:rsidRPr="004566F5">
              <w:rPr>
                <w:i/>
              </w:rPr>
              <w:t>Либо указывается «верно»/«неверно»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t xml:space="preserve">Задание </w:t>
            </w:r>
            <w:r w:rsidR="00197056" w:rsidRPr="00B25F31">
              <w:t>3</w:t>
            </w:r>
          </w:p>
        </w:tc>
        <w:tc>
          <w:tcPr>
            <w:tcW w:w="3685" w:type="dxa"/>
          </w:tcPr>
          <w:p w:rsidR="00197056" w:rsidRPr="00B25F31" w:rsidRDefault="00C418AA" w:rsidP="00C418AA">
            <w:pPr>
              <w:ind w:firstLine="175"/>
              <w:jc w:val="both"/>
            </w:pPr>
            <w:r w:rsidRPr="00B25F31">
              <w:t xml:space="preserve">Неформализованные действия осуществляются с использованием интуиции (неполное осознание аргументов и приемов выбора действия). Примеры неформализованных действий – выбор метода решения, декомпозиция, формирование структуры, анализ результатов и т.п. Чаще всего в процессе проектирования применяется сочетание формализованных и неформализованных действий с использованием САПР. </w:t>
            </w:r>
          </w:p>
        </w:tc>
        <w:tc>
          <w:tcPr>
            <w:tcW w:w="5664" w:type="dxa"/>
          </w:tcPr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197056" w:rsidRPr="00B25F31" w:rsidRDefault="00BB1602" w:rsidP="00BB1602">
            <w:r w:rsidRPr="004566F5">
              <w:rPr>
                <w:i/>
              </w:rPr>
              <w:t>Либо указывается «верно»/«неверно»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t xml:space="preserve">Задание </w:t>
            </w:r>
            <w:r w:rsidR="00197056" w:rsidRPr="00B25F31">
              <w:t>4</w:t>
            </w:r>
          </w:p>
        </w:tc>
        <w:tc>
          <w:tcPr>
            <w:tcW w:w="3685" w:type="dxa"/>
          </w:tcPr>
          <w:p w:rsidR="00197056" w:rsidRPr="00B25F31" w:rsidRDefault="008A43C2" w:rsidP="00EE1ABE">
            <w:r w:rsidRPr="00B25F31">
              <w:t>Б</w:t>
            </w:r>
          </w:p>
        </w:tc>
        <w:tc>
          <w:tcPr>
            <w:tcW w:w="5664" w:type="dxa"/>
          </w:tcPr>
          <w:p w:rsidR="00B25F31" w:rsidRPr="00B25F31" w:rsidRDefault="00B25F31" w:rsidP="00B25F31">
            <w:r w:rsidRPr="00B25F31">
              <w:t>1 б – полное правильное соответствие</w:t>
            </w:r>
          </w:p>
          <w:p w:rsidR="00197056" w:rsidRPr="00B25F31" w:rsidRDefault="00B25F31" w:rsidP="00B25F31">
            <w:r w:rsidRPr="00B25F31">
              <w:t>0 б – остальные случаи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CC367A" w:rsidRPr="00B25F31" w:rsidRDefault="00CC367A" w:rsidP="00CC367A">
            <w:r w:rsidRPr="00B25F31">
              <w:t>Задание 5</w:t>
            </w:r>
          </w:p>
        </w:tc>
        <w:tc>
          <w:tcPr>
            <w:tcW w:w="3685" w:type="dxa"/>
          </w:tcPr>
          <w:p w:rsidR="00CC367A" w:rsidRPr="00B25F31" w:rsidRDefault="00C418AA" w:rsidP="00CC367A">
            <w:r w:rsidRPr="00B25F31">
              <w:t>А</w:t>
            </w:r>
          </w:p>
        </w:tc>
        <w:tc>
          <w:tcPr>
            <w:tcW w:w="5664" w:type="dxa"/>
          </w:tcPr>
          <w:p w:rsidR="00B25F31" w:rsidRPr="00B25F31" w:rsidRDefault="00B25F31" w:rsidP="00B25F31">
            <w:r w:rsidRPr="00B25F31">
              <w:t>1 б – полное правильное соответствие</w:t>
            </w:r>
          </w:p>
          <w:p w:rsidR="00CC367A" w:rsidRPr="00B25F31" w:rsidRDefault="00B25F31" w:rsidP="00B25F31">
            <w:r w:rsidRPr="00B25F31">
              <w:t>0 б – остальные случаи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CC367A" w:rsidRPr="00B25F31" w:rsidRDefault="00CC367A" w:rsidP="00CC367A">
            <w:r w:rsidRPr="00B25F31">
              <w:t xml:space="preserve">Задание 6 </w:t>
            </w:r>
          </w:p>
        </w:tc>
        <w:tc>
          <w:tcPr>
            <w:tcW w:w="3685" w:type="dxa"/>
          </w:tcPr>
          <w:p w:rsidR="00CC367A" w:rsidRPr="00B25F31" w:rsidRDefault="00C418AA" w:rsidP="00C418AA">
            <w:pPr>
              <w:ind w:firstLine="175"/>
              <w:jc w:val="both"/>
            </w:pPr>
            <w:r w:rsidRPr="00B25F31">
              <w:t xml:space="preserve">Компенсация до операции предусматривает изменение проектных параметров в процессе эксплуатации при уточнении условий применения: может быть реализована созданием </w:t>
            </w:r>
            <w:proofErr w:type="spellStart"/>
            <w:r w:rsidRPr="00B25F31">
              <w:t>адаптивномодульных</w:t>
            </w:r>
            <w:proofErr w:type="spellEnd"/>
            <w:r w:rsidRPr="00B25F31">
              <w:t xml:space="preserve"> конструктивных схем элементов на основе разработки унифицированных элементов конструкций (модулей) с последующим их комплектованием в различных вариантах в зависимости от условий эксплуатации. </w:t>
            </w:r>
          </w:p>
        </w:tc>
        <w:tc>
          <w:tcPr>
            <w:tcW w:w="5664" w:type="dxa"/>
          </w:tcPr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Полный правильный ответ на задание оценивается 3 баллами;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если допущена одна ошибка/неточность/ответ правильный, но не полный – 1 балл, если допущено более одной ошибки/ответ</w:t>
            </w:r>
          </w:p>
          <w:p w:rsidR="00BB1602" w:rsidRPr="004566F5" w:rsidRDefault="00BB1602" w:rsidP="00BB1602">
            <w:pPr>
              <w:rPr>
                <w:i/>
              </w:rPr>
            </w:pPr>
            <w:r w:rsidRPr="004566F5">
              <w:rPr>
                <w:i/>
              </w:rPr>
              <w:t>неправильный/ ответ отсутствует – 0 баллов</w:t>
            </w:r>
          </w:p>
          <w:p w:rsidR="00CC367A" w:rsidRPr="00B25F31" w:rsidRDefault="00BB1602" w:rsidP="00BB1602">
            <w:r w:rsidRPr="004566F5">
              <w:rPr>
                <w:i/>
              </w:rPr>
              <w:t>Либо указывается «верно»/«неверно»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t xml:space="preserve">Задание </w:t>
            </w:r>
            <w:r w:rsidR="00197056" w:rsidRPr="00B25F31">
              <w:t>7</w:t>
            </w:r>
          </w:p>
        </w:tc>
        <w:tc>
          <w:tcPr>
            <w:tcW w:w="3685" w:type="dxa"/>
          </w:tcPr>
          <w:p w:rsidR="00C418AA" w:rsidRPr="00B25F31" w:rsidRDefault="00C418AA" w:rsidP="00C418AA">
            <w:pPr>
              <w:ind w:firstLine="175"/>
              <w:jc w:val="both"/>
            </w:pPr>
            <w:r w:rsidRPr="00B25F31">
              <w:t xml:space="preserve">Компенсация в ходе операции связана с изменением параметров на основе перераспределения располагаемых ресурсов или за счет других, предусмотренных в конструкции возможностей. </w:t>
            </w:r>
            <w:r w:rsidRPr="00B25F31">
              <w:lastRenderedPageBreak/>
              <w:t xml:space="preserve">Обеспечивается системой управления. </w:t>
            </w:r>
          </w:p>
          <w:p w:rsidR="00C418AA" w:rsidRPr="00B25F31" w:rsidRDefault="00C418AA" w:rsidP="00C418AA">
            <w:pPr>
              <w:ind w:firstLine="175"/>
              <w:jc w:val="both"/>
            </w:pPr>
            <w:r w:rsidRPr="00B25F31">
              <w:t>Возможные пути компенсации неопределенности:</w:t>
            </w:r>
          </w:p>
          <w:p w:rsidR="00C418AA" w:rsidRPr="00B25F31" w:rsidRDefault="00C418AA" w:rsidP="00C418AA">
            <w:pPr>
              <w:ind w:firstLine="175"/>
              <w:jc w:val="both"/>
            </w:pPr>
            <w:r w:rsidRPr="00B25F31">
              <w:t xml:space="preserve"> - применение набора вариантов систем различной степени специализации, каждый из которых является оптимальным в определенных условиях (в том числе, набор вариантов комплектования одной системы разнотипными компонентами – например, кухонный комбайн, различные боекомплекты на самолете, танке),  </w:t>
            </w:r>
          </w:p>
          <w:p w:rsidR="00197056" w:rsidRPr="00B25F31" w:rsidRDefault="00C418AA" w:rsidP="00C418AA">
            <w:pPr>
              <w:ind w:firstLine="175"/>
              <w:jc w:val="both"/>
            </w:pPr>
            <w:r w:rsidRPr="00B25F31">
              <w:t xml:space="preserve">- реализацию «гибких» технических решений (многофункциональные системы, многорежимные агрегаты), - оптимальные стратегии использования систем (перераспределение ресурсов и функций компонентов системы). </w:t>
            </w:r>
          </w:p>
        </w:tc>
        <w:tc>
          <w:tcPr>
            <w:tcW w:w="5664" w:type="dxa"/>
          </w:tcPr>
          <w:p w:rsidR="00B25F31" w:rsidRPr="00B25F31" w:rsidRDefault="00B25F31" w:rsidP="00B25F31">
            <w:r w:rsidRPr="00B25F31">
              <w:lastRenderedPageBreak/>
              <w:t>Полный правильный ответ на задание оценивается 3 баллами;</w:t>
            </w:r>
          </w:p>
          <w:p w:rsidR="00197056" w:rsidRPr="00B25F31" w:rsidRDefault="00B25F31" w:rsidP="00B25F31">
            <w:r w:rsidRPr="00B25F31">
              <w:t>если допущена одна ошибка/неточность/ответ правильный, но не полный – 1 балл,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lastRenderedPageBreak/>
              <w:t xml:space="preserve">Задание </w:t>
            </w:r>
            <w:r w:rsidR="00197056" w:rsidRPr="00B25F31">
              <w:t>8</w:t>
            </w:r>
          </w:p>
        </w:tc>
        <w:tc>
          <w:tcPr>
            <w:tcW w:w="3685" w:type="dxa"/>
          </w:tcPr>
          <w:p w:rsidR="00197056" w:rsidRPr="00B25F31" w:rsidRDefault="008A43C2" w:rsidP="00EE1ABE">
            <w:r w:rsidRPr="00B25F31">
              <w:t>Б</w:t>
            </w:r>
          </w:p>
        </w:tc>
        <w:tc>
          <w:tcPr>
            <w:tcW w:w="5664" w:type="dxa"/>
          </w:tcPr>
          <w:p w:rsidR="005C0FA6" w:rsidRPr="00B25F31" w:rsidRDefault="005C0FA6" w:rsidP="00EE1ABE">
            <w:r w:rsidRPr="00B25F31">
              <w:t>1 б – полное правильное соответствие</w:t>
            </w:r>
          </w:p>
          <w:p w:rsidR="00197056" w:rsidRPr="00B25F31" w:rsidRDefault="005C0FA6" w:rsidP="00EE1ABE">
            <w:r w:rsidRPr="00B25F31">
              <w:t>0 б – остальные случаи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t xml:space="preserve">Задание </w:t>
            </w:r>
            <w:r w:rsidR="00197056" w:rsidRPr="00B25F31">
              <w:t>9</w:t>
            </w:r>
          </w:p>
        </w:tc>
        <w:tc>
          <w:tcPr>
            <w:tcW w:w="3685" w:type="dxa"/>
          </w:tcPr>
          <w:p w:rsidR="00197056" w:rsidRPr="00B25F31" w:rsidRDefault="008A43C2" w:rsidP="00EE1ABE">
            <w:r w:rsidRPr="00B25F31">
              <w:t>Б</w:t>
            </w:r>
          </w:p>
        </w:tc>
        <w:tc>
          <w:tcPr>
            <w:tcW w:w="5664" w:type="dxa"/>
          </w:tcPr>
          <w:p w:rsidR="005C0FA6" w:rsidRPr="00B25F31" w:rsidRDefault="005C0FA6" w:rsidP="00EE1ABE">
            <w:r w:rsidRPr="00B25F31">
              <w:t>1 б – полное правильное соответствие</w:t>
            </w:r>
          </w:p>
          <w:p w:rsidR="00197056" w:rsidRPr="00B25F31" w:rsidRDefault="005C0FA6" w:rsidP="00EE1ABE">
            <w:r w:rsidRPr="00B25F31">
              <w:t>0 б – остальные случаи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t xml:space="preserve">Задание </w:t>
            </w:r>
            <w:r w:rsidR="00197056" w:rsidRPr="00B25F31">
              <w:t>10</w:t>
            </w:r>
          </w:p>
        </w:tc>
        <w:tc>
          <w:tcPr>
            <w:tcW w:w="3685" w:type="dxa"/>
          </w:tcPr>
          <w:p w:rsidR="00197056" w:rsidRPr="00B25F31" w:rsidRDefault="00C418AA" w:rsidP="00C418AA">
            <w:pPr>
              <w:tabs>
                <w:tab w:val="left" w:pos="851"/>
                <w:tab w:val="left" w:pos="1418"/>
              </w:tabs>
              <w:ind w:firstLine="317"/>
              <w:jc w:val="both"/>
            </w:pPr>
            <w:proofErr w:type="gramStart"/>
            <w:r w:rsidRPr="00B25F31">
              <w:t>Задача</w:t>
            </w:r>
            <w:proofErr w:type="gramEnd"/>
            <w:r w:rsidRPr="00B25F31">
              <w:t xml:space="preserve"> в которой все или некоторые переменные должны принимать целые значения. В том случае, когда ограничения и целевая функция задачи представляют собой линейные зависимости, задачу называют </w:t>
            </w:r>
            <w:r w:rsidRPr="00B25F31">
              <w:rPr>
                <w:iCs/>
              </w:rPr>
              <w:t>целочисленной задачей линейного программирования. </w:t>
            </w:r>
            <w:r w:rsidRPr="00B25F31">
              <w:t>В противном случае, когда хотя бы одна зависимость будет нелинейной, это будет </w:t>
            </w:r>
            <w:r w:rsidRPr="00B25F31">
              <w:rPr>
                <w:iCs/>
              </w:rPr>
              <w:t>целочисленной задачей нелинейного программирования</w:t>
            </w:r>
            <w:r w:rsidRPr="00B25F31">
              <w:t>.</w:t>
            </w:r>
          </w:p>
        </w:tc>
        <w:tc>
          <w:tcPr>
            <w:tcW w:w="5664" w:type="dxa"/>
          </w:tcPr>
          <w:p w:rsidR="00B25F31" w:rsidRPr="00B25F31" w:rsidRDefault="00B25F31" w:rsidP="00B25F31">
            <w:r w:rsidRPr="00B25F31">
              <w:t>Полный правильный ответ на задание оценивается 3 баллами;</w:t>
            </w:r>
          </w:p>
          <w:p w:rsidR="00197056" w:rsidRPr="00B25F31" w:rsidRDefault="00B25F31" w:rsidP="00B25F31">
            <w:r w:rsidRPr="00B25F31">
              <w:t>если допущена одна ошибка/неточность/ответ правильный, но не полный – 1 балл,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t xml:space="preserve">Задание </w:t>
            </w:r>
            <w:r w:rsidR="00197056" w:rsidRPr="00B25F31">
              <w:t>11</w:t>
            </w:r>
          </w:p>
        </w:tc>
        <w:tc>
          <w:tcPr>
            <w:tcW w:w="3685" w:type="dxa"/>
          </w:tcPr>
          <w:p w:rsidR="00197056" w:rsidRPr="00B25F31" w:rsidRDefault="00C418AA" w:rsidP="00EE1ABE">
            <w:r w:rsidRPr="00B25F31">
              <w:t>Б</w:t>
            </w:r>
          </w:p>
        </w:tc>
        <w:tc>
          <w:tcPr>
            <w:tcW w:w="5664" w:type="dxa"/>
          </w:tcPr>
          <w:p w:rsidR="005C0FA6" w:rsidRPr="00B25F31" w:rsidRDefault="005C0FA6" w:rsidP="00EE1ABE">
            <w:r w:rsidRPr="00B25F31">
              <w:t>1 б – полное правильное соответствие</w:t>
            </w:r>
          </w:p>
          <w:p w:rsidR="00197056" w:rsidRPr="00B25F31" w:rsidRDefault="005C0FA6" w:rsidP="00EE1ABE">
            <w:r w:rsidRPr="00B25F31">
              <w:t>0 б – остальные случаи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t xml:space="preserve">Задание </w:t>
            </w:r>
            <w:r w:rsidR="00197056" w:rsidRPr="00B25F31">
              <w:t>12</w:t>
            </w:r>
          </w:p>
        </w:tc>
        <w:tc>
          <w:tcPr>
            <w:tcW w:w="3685" w:type="dxa"/>
          </w:tcPr>
          <w:p w:rsidR="00197056" w:rsidRPr="00B25F31" w:rsidRDefault="00C418AA" w:rsidP="00C418AA">
            <w:pPr>
              <w:ind w:firstLine="175"/>
              <w:jc w:val="both"/>
            </w:pPr>
            <w:proofErr w:type="gramStart"/>
            <w:r w:rsidRPr="00B25F31">
              <w:t>Б</w:t>
            </w:r>
            <w:r w:rsidR="00E763AF" w:rsidRPr="00B25F31">
              <w:t xml:space="preserve">, </w:t>
            </w:r>
            <w:r w:rsidRPr="00B25F31">
              <w:t>Да, т.к. в этой системе происходят какие-то процессы (экономические, производственные, технологические и т.п.), которые можно представить как многошаговые.</w:t>
            </w:r>
            <w:proofErr w:type="gramEnd"/>
          </w:p>
        </w:tc>
        <w:tc>
          <w:tcPr>
            <w:tcW w:w="5664" w:type="dxa"/>
          </w:tcPr>
          <w:p w:rsidR="00B25F31" w:rsidRPr="00B25F31" w:rsidRDefault="00B25F31" w:rsidP="00B25F31">
            <w:r w:rsidRPr="00B25F31">
              <w:t>Совпадение с верным ответом оценивается 1 баллом; неверный ответ или его отсутствие – 0 баллов.</w:t>
            </w:r>
          </w:p>
          <w:p w:rsidR="00197056" w:rsidRPr="00B25F31" w:rsidRDefault="00B25F31" w:rsidP="00B25F31">
            <w:r w:rsidRPr="00B25F31">
              <w:t>Либо указывается «верно»/«неверно».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t xml:space="preserve">Задание </w:t>
            </w:r>
            <w:r w:rsidR="00197056" w:rsidRPr="00B25F31">
              <w:t>13</w:t>
            </w:r>
          </w:p>
        </w:tc>
        <w:tc>
          <w:tcPr>
            <w:tcW w:w="3685" w:type="dxa"/>
          </w:tcPr>
          <w:p w:rsidR="00197056" w:rsidRPr="00B25F31" w:rsidRDefault="00C418AA" w:rsidP="00C418AA">
            <w:pPr>
              <w:jc w:val="both"/>
            </w:pPr>
            <w:r w:rsidRPr="00B25F31">
              <w:rPr>
                <w:shd w:val="clear" w:color="auto" w:fill="FFFFFF"/>
              </w:rPr>
              <w:t xml:space="preserve">Б, </w:t>
            </w:r>
            <w:r w:rsidRPr="00B25F31">
              <w:rPr>
                <w:b/>
                <w:bCs/>
                <w:iCs/>
              </w:rPr>
              <w:t>целевой функцией</w:t>
            </w:r>
            <w:r w:rsidRPr="00B25F31">
              <w:t>, численно выражающий эффект («выигрыш»), получаемый при том или ином управлении на множестве допустимых управлений.</w:t>
            </w:r>
          </w:p>
        </w:tc>
        <w:tc>
          <w:tcPr>
            <w:tcW w:w="5664" w:type="dxa"/>
          </w:tcPr>
          <w:p w:rsidR="00B25F31" w:rsidRPr="00B25F31" w:rsidRDefault="00B25F31" w:rsidP="00B25F31">
            <w:r w:rsidRPr="00B25F31">
              <w:t>Совпадение с верным ответом оценивается 1 баллом; неверный ответ или его отсутствие – 0 баллов.</w:t>
            </w:r>
          </w:p>
          <w:p w:rsidR="00197056" w:rsidRPr="00B25F31" w:rsidRDefault="00B25F31" w:rsidP="00B25F31">
            <w:r w:rsidRPr="00B25F31">
              <w:t>Либо указывается «верно»/«неверно».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t xml:space="preserve">Задание </w:t>
            </w:r>
            <w:r w:rsidR="00197056" w:rsidRPr="00B25F31">
              <w:t>14</w:t>
            </w:r>
          </w:p>
        </w:tc>
        <w:tc>
          <w:tcPr>
            <w:tcW w:w="3685" w:type="dxa"/>
          </w:tcPr>
          <w:p w:rsidR="00C418AA" w:rsidRPr="00B25F31" w:rsidRDefault="00C418AA" w:rsidP="00C418AA">
            <w:pPr>
              <w:ind w:firstLine="709"/>
              <w:jc w:val="both"/>
              <w:rPr>
                <w:bCs/>
                <w:iCs/>
              </w:rPr>
            </w:pPr>
            <w:r w:rsidRPr="00B25F31">
              <w:rPr>
                <w:bCs/>
                <w:iCs/>
              </w:rPr>
              <w:t xml:space="preserve">оптимальная стратегия обладает таким свойством, что, каковы бы ни были начальное состояние и начальные решения, последующие решения должны </w:t>
            </w:r>
            <w:r w:rsidRPr="00B25F31">
              <w:rPr>
                <w:bCs/>
                <w:iCs/>
              </w:rPr>
              <w:lastRenderedPageBreak/>
              <w:t>приниматься исходя из оптимальной стратегии с учетом состояния, вытекающего из первого решения</w:t>
            </w:r>
          </w:p>
          <w:p w:rsidR="00197056" w:rsidRPr="00B25F31" w:rsidRDefault="00197056" w:rsidP="00EE1ABE"/>
        </w:tc>
        <w:tc>
          <w:tcPr>
            <w:tcW w:w="5664" w:type="dxa"/>
          </w:tcPr>
          <w:p w:rsidR="00B25F31" w:rsidRPr="00B25F31" w:rsidRDefault="00B25F31" w:rsidP="00B25F31">
            <w:r w:rsidRPr="00B25F31">
              <w:lastRenderedPageBreak/>
              <w:t>Полный правильный ответ на задание оценивается 3 баллами;</w:t>
            </w:r>
          </w:p>
          <w:p w:rsidR="00197056" w:rsidRPr="00B25F31" w:rsidRDefault="00B25F31" w:rsidP="00B25F31">
            <w:r w:rsidRPr="00B25F31">
              <w:t>если допущена одна ошибка/неточность/ответ правильный, но не полный – 1 балл,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lastRenderedPageBreak/>
              <w:t xml:space="preserve">Задание </w:t>
            </w:r>
            <w:r w:rsidR="00197056" w:rsidRPr="00B25F31">
              <w:t>15</w:t>
            </w:r>
          </w:p>
        </w:tc>
        <w:tc>
          <w:tcPr>
            <w:tcW w:w="3685" w:type="dxa"/>
          </w:tcPr>
          <w:p w:rsidR="00C418AA" w:rsidRPr="00B25F31" w:rsidRDefault="00C418AA" w:rsidP="00C418AA">
            <w:pPr>
              <w:ind w:firstLine="709"/>
              <w:jc w:val="both"/>
              <w:rPr>
                <w:shd w:val="clear" w:color="auto" w:fill="FFFFFF"/>
              </w:rPr>
            </w:pPr>
            <w:r w:rsidRPr="00B25F31">
              <w:rPr>
                <w:bCs/>
                <w:iCs/>
              </w:rPr>
              <w:t>Природа зачади, допускающей использование метода динамического программирования, не меняется при изменении количества шагов, т.е. форма такой задачи инвариантна относительно</w:t>
            </w:r>
            <w:proofErr w:type="gramStart"/>
            <w:r w:rsidRPr="00B25F31">
              <w:rPr>
                <w:bCs/>
                <w:iCs/>
              </w:rPr>
              <w:t> </w:t>
            </w:r>
            <w:r w:rsidRPr="00B25F31">
              <w:t>.</w:t>
            </w:r>
            <w:proofErr w:type="gramEnd"/>
            <w:r w:rsidRPr="00B25F31">
              <w:t xml:space="preserve"> В этом смысле всякий конкретный процесс с заданным числом шагов оказывается как бы погруженным в семейство подобных ему процессов и может рассматриваться с позиции более широкого класса задач.</w:t>
            </w:r>
          </w:p>
          <w:p w:rsidR="00197056" w:rsidRPr="00B25F31" w:rsidRDefault="00197056" w:rsidP="00EE1ABE"/>
        </w:tc>
        <w:tc>
          <w:tcPr>
            <w:tcW w:w="5664" w:type="dxa"/>
          </w:tcPr>
          <w:p w:rsidR="00B25F31" w:rsidRPr="00B25F31" w:rsidRDefault="00B25F31" w:rsidP="00B25F31">
            <w:r w:rsidRPr="00B25F31">
              <w:t>Полный правильный ответ на задание оценивается 3 баллами;</w:t>
            </w:r>
          </w:p>
          <w:p w:rsidR="00197056" w:rsidRPr="00B25F31" w:rsidRDefault="00B25F31" w:rsidP="00B25F31">
            <w:r w:rsidRPr="00B25F31">
              <w:t>если допущена одна ошибка/неточность/ответ правильный, но не полный – 1 балл,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BF6509" w:rsidRPr="00B25F31" w:rsidRDefault="00CC367A" w:rsidP="00CC367A">
            <w:r w:rsidRPr="00B25F31">
              <w:t>Задание 16</w:t>
            </w:r>
          </w:p>
        </w:tc>
        <w:tc>
          <w:tcPr>
            <w:tcW w:w="3685" w:type="dxa"/>
          </w:tcPr>
          <w:p w:rsidR="00BF6509" w:rsidRPr="00B25F31" w:rsidRDefault="00C418AA" w:rsidP="00C418AA">
            <w:pPr>
              <w:ind w:firstLine="709"/>
              <w:jc w:val="both"/>
            </w:pPr>
            <w:r w:rsidRPr="00B25F31">
              <w:t>набор оптимальных управлений, зависящих от возможных исходов предыдущего этапа</w:t>
            </w:r>
          </w:p>
        </w:tc>
        <w:tc>
          <w:tcPr>
            <w:tcW w:w="5664" w:type="dxa"/>
          </w:tcPr>
          <w:p w:rsidR="00B25F31" w:rsidRPr="00B25F31" w:rsidRDefault="00B25F31" w:rsidP="00B25F31">
            <w:r w:rsidRPr="00B25F31">
              <w:t>Полный правильный ответ на задание оценивается 3 баллами;</w:t>
            </w:r>
          </w:p>
          <w:p w:rsidR="00BF6509" w:rsidRPr="00B25F31" w:rsidRDefault="00B25F31" w:rsidP="00B25F31">
            <w:r w:rsidRPr="00B25F31">
              <w:t>если допущена одна ошибка/неточность/ответ правильный, но не полный – 1 балл,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BF6509" w:rsidRPr="00B25F31" w:rsidRDefault="00BF6509" w:rsidP="00BF6509">
            <w:r w:rsidRPr="00B25F31">
              <w:t>Задание 17</w:t>
            </w:r>
          </w:p>
        </w:tc>
        <w:tc>
          <w:tcPr>
            <w:tcW w:w="3685" w:type="dxa"/>
          </w:tcPr>
          <w:p w:rsidR="00C418AA" w:rsidRPr="00B25F31" w:rsidRDefault="00C418AA" w:rsidP="00C418AA">
            <w:pPr>
              <w:ind w:firstLine="709"/>
              <w:jc w:val="both"/>
              <w:rPr>
                <w:shd w:val="clear" w:color="auto" w:fill="FFFFFF"/>
              </w:rPr>
            </w:pPr>
            <w:r w:rsidRPr="00B25F31">
              <w:rPr>
                <w:shd w:val="clear" w:color="auto" w:fill="FFFFFF"/>
              </w:rPr>
              <w:t>Возможное решение, координаты которого неотрицательны, называется допустимым решением системы. Множество всех допустимых решений называется областью допустимых решений (ОДР) системы.</w:t>
            </w:r>
          </w:p>
          <w:p w:rsidR="00BF6509" w:rsidRPr="00B25F31" w:rsidRDefault="00BF6509" w:rsidP="00BF6509"/>
        </w:tc>
        <w:tc>
          <w:tcPr>
            <w:tcW w:w="5664" w:type="dxa"/>
          </w:tcPr>
          <w:p w:rsidR="00B25F31" w:rsidRPr="00B25F31" w:rsidRDefault="00B25F31" w:rsidP="00B25F31">
            <w:r w:rsidRPr="00B25F31">
              <w:t>Полный правильный ответ на задание оценивается 3 баллами;</w:t>
            </w:r>
          </w:p>
          <w:p w:rsidR="00BF6509" w:rsidRPr="00B25F31" w:rsidRDefault="00B25F31" w:rsidP="00B25F31">
            <w:r w:rsidRPr="00B25F31">
              <w:t>если допущена одна ошибка/неточность/ответ правильный, но не полный – 1 балл,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t xml:space="preserve">Задание </w:t>
            </w:r>
            <w:r w:rsidR="00197056" w:rsidRPr="00B25F31">
              <w:t>18</w:t>
            </w:r>
          </w:p>
        </w:tc>
        <w:tc>
          <w:tcPr>
            <w:tcW w:w="3685" w:type="dxa"/>
          </w:tcPr>
          <w:p w:rsidR="00197056" w:rsidRPr="00B25F31" w:rsidRDefault="00C418AA" w:rsidP="00C418AA">
            <w:pPr>
              <w:ind w:firstLine="709"/>
              <w:jc w:val="both"/>
              <w:rPr>
                <w:b/>
                <w:shd w:val="clear" w:color="auto" w:fill="FFFFFF"/>
              </w:rPr>
            </w:pPr>
            <w:r w:rsidRPr="00B25F31">
              <w:t>это поток, у которого вероятность наступления событий не зависит от времени (имеется ввиду, что начало отсчета не влияет на протекание процесса во времени).</w:t>
            </w:r>
          </w:p>
        </w:tc>
        <w:tc>
          <w:tcPr>
            <w:tcW w:w="5664" w:type="dxa"/>
          </w:tcPr>
          <w:p w:rsidR="00B25F31" w:rsidRPr="00B25F31" w:rsidRDefault="00B25F31" w:rsidP="00B25F31">
            <w:r w:rsidRPr="00B25F31">
              <w:t>Полный правильный ответ на задание оценивается 3 баллами;</w:t>
            </w:r>
          </w:p>
          <w:p w:rsidR="00BF6509" w:rsidRPr="00B25F31" w:rsidRDefault="00B25F31" w:rsidP="00B25F31">
            <w:r w:rsidRPr="00B25F31">
              <w:t>если допущена одна ошибка/неточность/ответ правильный, но не полный – 1 балл,</w:t>
            </w:r>
          </w:p>
        </w:tc>
      </w:tr>
      <w:tr w:rsidR="00C418AA" w:rsidRPr="00B25F31" w:rsidTr="005C0FA6">
        <w:trPr>
          <w:jc w:val="center"/>
        </w:trPr>
        <w:tc>
          <w:tcPr>
            <w:tcW w:w="1555" w:type="dxa"/>
          </w:tcPr>
          <w:p w:rsidR="00197056" w:rsidRPr="00B25F31" w:rsidRDefault="006429E4" w:rsidP="00EE1ABE">
            <w:r w:rsidRPr="00B25F31">
              <w:t xml:space="preserve">Задание </w:t>
            </w:r>
            <w:r w:rsidR="00197056" w:rsidRPr="00B25F31">
              <w:t>19</w:t>
            </w:r>
          </w:p>
        </w:tc>
        <w:tc>
          <w:tcPr>
            <w:tcW w:w="3685" w:type="dxa"/>
          </w:tcPr>
          <w:p w:rsidR="00C418AA" w:rsidRPr="00B25F31" w:rsidRDefault="00C418AA" w:rsidP="00C418AA">
            <w:pPr>
              <w:ind w:firstLine="709"/>
              <w:jc w:val="both"/>
              <w:rPr>
                <w:shd w:val="clear" w:color="auto" w:fill="FFFFFF"/>
              </w:rPr>
            </w:pPr>
            <w:r w:rsidRPr="00B25F31">
              <w:t>представляет собой задачу упоря</w:t>
            </w:r>
            <w:r w:rsidRPr="00B25F31">
              <w:softHyphen/>
              <w:t>дочения работ проекта и распределения выделенных ресурсов между работами с учетом отведенного на выполнение работ времени.</w:t>
            </w:r>
          </w:p>
          <w:p w:rsidR="00197056" w:rsidRPr="00B25F31" w:rsidRDefault="00197056" w:rsidP="00EE1ABE"/>
        </w:tc>
        <w:tc>
          <w:tcPr>
            <w:tcW w:w="5664" w:type="dxa"/>
          </w:tcPr>
          <w:p w:rsidR="00B25F31" w:rsidRPr="00B25F31" w:rsidRDefault="00B25F31" w:rsidP="00B25F31">
            <w:r w:rsidRPr="00B25F31">
              <w:t>Полный правильный ответ на задание оценивается 3 баллами;</w:t>
            </w:r>
          </w:p>
          <w:p w:rsidR="00197056" w:rsidRPr="00B25F31" w:rsidRDefault="00B25F31" w:rsidP="00B25F31">
            <w:r w:rsidRPr="00B25F31">
              <w:t>если допущена одна ошибка/неточность/ответ правильный, но не полный – 1 балл,</w:t>
            </w:r>
          </w:p>
        </w:tc>
      </w:tr>
      <w:tr w:rsidR="00B25F31" w:rsidRPr="00B25F31" w:rsidTr="005C0FA6">
        <w:trPr>
          <w:jc w:val="center"/>
        </w:trPr>
        <w:tc>
          <w:tcPr>
            <w:tcW w:w="1555" w:type="dxa"/>
          </w:tcPr>
          <w:p w:rsidR="00470C48" w:rsidRPr="00B25F31" w:rsidRDefault="00470C48" w:rsidP="00470C48">
            <w:r w:rsidRPr="00B25F31">
              <w:t>Задание 20</w:t>
            </w:r>
          </w:p>
        </w:tc>
        <w:tc>
          <w:tcPr>
            <w:tcW w:w="3685" w:type="dxa"/>
          </w:tcPr>
          <w:p w:rsidR="00470C48" w:rsidRPr="00B25F31" w:rsidRDefault="00C418AA" w:rsidP="00C418AA">
            <w:pPr>
              <w:ind w:firstLine="709"/>
              <w:jc w:val="both"/>
              <w:rPr>
                <w:shd w:val="clear" w:color="auto" w:fill="FFFFFF"/>
              </w:rPr>
            </w:pPr>
            <w:r w:rsidRPr="00B25F31">
              <w:t>в процессе его осуществления состоит в со</w:t>
            </w:r>
            <w:r w:rsidRPr="00B25F31">
              <w:softHyphen/>
              <w:t>поставлении текущих расходов на данный момент разработки проекта с запланированными средствами и корректировке проекта в случае больших отклонений для данного достигнутого состояния.</w:t>
            </w:r>
          </w:p>
        </w:tc>
        <w:tc>
          <w:tcPr>
            <w:tcW w:w="5664" w:type="dxa"/>
          </w:tcPr>
          <w:p w:rsidR="00B25F31" w:rsidRPr="00B25F31" w:rsidRDefault="00B25F31" w:rsidP="00B25F31">
            <w:r w:rsidRPr="00B25F31">
              <w:t>Полный правильный ответ на задание оценивается 3 баллами;</w:t>
            </w:r>
          </w:p>
          <w:p w:rsidR="00470C48" w:rsidRPr="00B25F31" w:rsidRDefault="00B25F31" w:rsidP="00B25F31">
            <w:r w:rsidRPr="00B25F31">
              <w:t>если допущена одна ошибка/неточность/ответ правильный, но не полный – 1 балл,</w:t>
            </w:r>
          </w:p>
        </w:tc>
      </w:tr>
    </w:tbl>
    <w:p w:rsidR="00CC5CA2" w:rsidRDefault="00CC5CA2" w:rsidP="00CC5CA2">
      <w:pPr>
        <w:pStyle w:val="a4"/>
        <w:ind w:left="709"/>
        <w:jc w:val="both"/>
        <w:rPr>
          <w:i/>
        </w:rPr>
      </w:pPr>
    </w:p>
    <w:p w:rsidR="009126A5" w:rsidRPr="00B25F31" w:rsidRDefault="003C1272" w:rsidP="003805F4">
      <w:pPr>
        <w:pStyle w:val="a4"/>
        <w:numPr>
          <w:ilvl w:val="0"/>
          <w:numId w:val="32"/>
        </w:numPr>
        <w:ind w:left="0" w:firstLine="709"/>
        <w:jc w:val="both"/>
        <w:rPr>
          <w:shd w:val="clear" w:color="auto" w:fill="FFFFFF"/>
        </w:rPr>
      </w:pPr>
      <w:r w:rsidRPr="00B25F31">
        <w:rPr>
          <w:i/>
        </w:rPr>
        <w:t xml:space="preserve">Прочитайте текст и выберите </w:t>
      </w:r>
      <w:r w:rsidRPr="00B25F31">
        <w:rPr>
          <w:i/>
          <w:u w:val="single"/>
        </w:rPr>
        <w:t>один</w:t>
      </w:r>
      <w:r w:rsidRPr="00B25F31">
        <w:rPr>
          <w:i/>
        </w:rPr>
        <w:t xml:space="preserve"> вариант ответа</w:t>
      </w:r>
    </w:p>
    <w:p w:rsidR="00016B00" w:rsidRPr="00B25F31" w:rsidRDefault="009126A5" w:rsidP="009126A5">
      <w:pPr>
        <w:pStyle w:val="a4"/>
        <w:ind w:left="709"/>
        <w:jc w:val="both"/>
        <w:rPr>
          <w:shd w:val="clear" w:color="auto" w:fill="FFFFFF"/>
        </w:rPr>
      </w:pPr>
      <w:r w:rsidRPr="00B25F31">
        <w:t>Существуют два типа схемы решения задач принятия решения</w:t>
      </w:r>
      <w:r w:rsidR="00016B00" w:rsidRPr="00B25F31">
        <w:rPr>
          <w:shd w:val="clear" w:color="auto" w:fill="FFFFFF"/>
        </w:rPr>
        <w:t xml:space="preserve">? </w:t>
      </w:r>
    </w:p>
    <w:p w:rsidR="00016B00" w:rsidRPr="00B25F31" w:rsidRDefault="00016B00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 xml:space="preserve">А) </w:t>
      </w:r>
      <w:r w:rsidR="00787FDD" w:rsidRPr="00B25F31">
        <w:rPr>
          <w:sz w:val="28"/>
          <w:szCs w:val="28"/>
          <w:shd w:val="clear" w:color="auto" w:fill="FFFFFF"/>
        </w:rPr>
        <w:t>Логические и интеллектуальные</w:t>
      </w:r>
      <w:r w:rsidRPr="00B25F31">
        <w:rPr>
          <w:sz w:val="28"/>
          <w:szCs w:val="28"/>
          <w:shd w:val="clear" w:color="auto" w:fill="FFFFFF"/>
        </w:rPr>
        <w:t>;</w:t>
      </w:r>
    </w:p>
    <w:p w:rsidR="00016B00" w:rsidRPr="00B25F31" w:rsidRDefault="00016B00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lastRenderedPageBreak/>
        <w:t xml:space="preserve">Б) </w:t>
      </w:r>
      <w:r w:rsidR="009126A5" w:rsidRPr="00B25F31">
        <w:rPr>
          <w:sz w:val="28"/>
          <w:szCs w:val="28"/>
        </w:rPr>
        <w:t>формализованные (формально-логические)</w:t>
      </w:r>
      <w:r w:rsidR="00787FDD" w:rsidRPr="00B25F31">
        <w:rPr>
          <w:sz w:val="28"/>
          <w:szCs w:val="28"/>
        </w:rPr>
        <w:t xml:space="preserve"> и неформализованные (интеллектуально-логические)</w:t>
      </w:r>
      <w:r w:rsidRPr="00B25F31">
        <w:rPr>
          <w:sz w:val="28"/>
          <w:szCs w:val="28"/>
          <w:shd w:val="clear" w:color="auto" w:fill="FFFFFF"/>
        </w:rPr>
        <w:t>;</w:t>
      </w:r>
    </w:p>
    <w:p w:rsidR="00016B00" w:rsidRPr="00B25F31" w:rsidRDefault="00016B00" w:rsidP="004405DD">
      <w:pPr>
        <w:ind w:firstLine="709"/>
        <w:jc w:val="both"/>
        <w:rPr>
          <w:sz w:val="28"/>
          <w:szCs w:val="28"/>
        </w:rPr>
      </w:pPr>
      <w:r w:rsidRPr="00B25F31">
        <w:rPr>
          <w:sz w:val="28"/>
          <w:szCs w:val="28"/>
          <w:shd w:val="clear" w:color="auto" w:fill="FFFFFF"/>
        </w:rPr>
        <w:t xml:space="preserve">В) </w:t>
      </w:r>
      <w:r w:rsidR="00787FDD" w:rsidRPr="00B25F31">
        <w:rPr>
          <w:sz w:val="28"/>
          <w:szCs w:val="28"/>
          <w:shd w:val="clear" w:color="auto" w:fill="FFFFFF"/>
        </w:rPr>
        <w:t>Экономические и технические.</w:t>
      </w:r>
    </w:p>
    <w:p w:rsidR="00016B00" w:rsidRPr="00B25F31" w:rsidRDefault="00016B00" w:rsidP="004405DD">
      <w:pPr>
        <w:ind w:firstLine="709"/>
        <w:jc w:val="both"/>
        <w:rPr>
          <w:sz w:val="28"/>
          <w:szCs w:val="28"/>
        </w:rPr>
      </w:pPr>
    </w:p>
    <w:p w:rsidR="003C1272" w:rsidRPr="00B25F31" w:rsidRDefault="003C1272" w:rsidP="004405DD">
      <w:pPr>
        <w:pStyle w:val="a4"/>
        <w:numPr>
          <w:ilvl w:val="0"/>
          <w:numId w:val="32"/>
        </w:numPr>
        <w:ind w:left="0" w:firstLine="709"/>
        <w:jc w:val="both"/>
        <w:rPr>
          <w:i/>
        </w:rPr>
      </w:pPr>
      <w:r w:rsidRPr="00B25F31">
        <w:rPr>
          <w:i/>
        </w:rPr>
        <w:t xml:space="preserve">Прочитайте текст и </w:t>
      </w:r>
      <w:r w:rsidR="00787FDD" w:rsidRPr="00B25F31">
        <w:rPr>
          <w:i/>
        </w:rPr>
        <w:t>дайте отв</w:t>
      </w:r>
      <w:r w:rsidRPr="00B25F31">
        <w:rPr>
          <w:i/>
        </w:rPr>
        <w:t>ет</w:t>
      </w:r>
    </w:p>
    <w:p w:rsidR="00016B00" w:rsidRPr="00B25F31" w:rsidRDefault="00787FDD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</w:rPr>
        <w:t>Процедура (операция) считается формализованной, когда</w:t>
      </w:r>
      <w:r w:rsidR="00016B00" w:rsidRPr="00B25F31">
        <w:rPr>
          <w:sz w:val="28"/>
          <w:szCs w:val="28"/>
          <w:shd w:val="clear" w:color="auto" w:fill="FFFFFF"/>
        </w:rPr>
        <w:t xml:space="preserve">? </w:t>
      </w:r>
    </w:p>
    <w:p w:rsidR="00787FDD" w:rsidRPr="00B25F31" w:rsidRDefault="00787FDD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</w:t>
      </w:r>
    </w:p>
    <w:p w:rsidR="004405DD" w:rsidRPr="00B25F31" w:rsidRDefault="004405DD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16B00" w:rsidRPr="00B25F31" w:rsidRDefault="00016B00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87FDD" w:rsidRPr="00B25F31" w:rsidRDefault="00787FDD" w:rsidP="00787FDD">
      <w:pPr>
        <w:pStyle w:val="a4"/>
        <w:numPr>
          <w:ilvl w:val="0"/>
          <w:numId w:val="32"/>
        </w:numPr>
        <w:ind w:left="0" w:firstLine="709"/>
        <w:jc w:val="both"/>
        <w:rPr>
          <w:i/>
        </w:rPr>
      </w:pPr>
      <w:r w:rsidRPr="00B25F31">
        <w:rPr>
          <w:i/>
        </w:rPr>
        <w:t>Прочитайте текст и дайте ответ</w:t>
      </w:r>
    </w:p>
    <w:p w:rsidR="00AD44FF" w:rsidRPr="00B25F31" w:rsidRDefault="00787FDD" w:rsidP="004405DD">
      <w:pPr>
        <w:ind w:firstLine="709"/>
        <w:jc w:val="both"/>
      </w:pPr>
      <w:r w:rsidRPr="00B25F31">
        <w:t>Неформализованные действия осуществляются с использованием</w:t>
      </w:r>
      <w:proofErr w:type="gramStart"/>
      <w:r w:rsidRPr="00B25F31">
        <w:t>..?</w:t>
      </w:r>
      <w:proofErr w:type="gramEnd"/>
    </w:p>
    <w:p w:rsidR="00787FDD" w:rsidRPr="00B25F31" w:rsidRDefault="00787FDD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87FDD" w:rsidRPr="00B25F31" w:rsidRDefault="00787FDD" w:rsidP="00787FD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</w:t>
      </w:r>
    </w:p>
    <w:p w:rsidR="007F7FAE" w:rsidRPr="00B25F31" w:rsidRDefault="007F7FAE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87FDD" w:rsidRPr="00B25F31" w:rsidRDefault="00787FDD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E016A4" w:rsidRPr="00B25F31" w:rsidRDefault="003C1272" w:rsidP="00E016A4">
      <w:pPr>
        <w:pStyle w:val="a4"/>
        <w:numPr>
          <w:ilvl w:val="0"/>
          <w:numId w:val="32"/>
        </w:numPr>
        <w:spacing w:line="276" w:lineRule="auto"/>
        <w:ind w:left="0" w:firstLine="709"/>
        <w:jc w:val="both"/>
      </w:pPr>
      <w:r w:rsidRPr="00B25F31">
        <w:rPr>
          <w:i/>
        </w:rPr>
        <w:t xml:space="preserve">Прочитайте текст и выберите </w:t>
      </w:r>
      <w:r w:rsidRPr="00B25F31">
        <w:rPr>
          <w:i/>
          <w:u w:val="single"/>
        </w:rPr>
        <w:t>один</w:t>
      </w:r>
      <w:r w:rsidRPr="00B25F31">
        <w:rPr>
          <w:i/>
        </w:rPr>
        <w:t xml:space="preserve"> вариант ответа</w:t>
      </w:r>
    </w:p>
    <w:p w:rsidR="00E016A4" w:rsidRPr="00B25F31" w:rsidRDefault="00E016A4" w:rsidP="00E016A4">
      <w:pPr>
        <w:spacing w:line="276" w:lineRule="auto"/>
        <w:ind w:left="1069"/>
        <w:jc w:val="both"/>
        <w:rPr>
          <w:sz w:val="28"/>
          <w:szCs w:val="28"/>
        </w:rPr>
      </w:pPr>
      <w:r w:rsidRPr="00B25F31">
        <w:rPr>
          <w:sz w:val="28"/>
          <w:szCs w:val="28"/>
        </w:rPr>
        <w:t>В зависимости от степени формализации различаются задачи:</w:t>
      </w:r>
    </w:p>
    <w:p w:rsidR="00E016A4" w:rsidRPr="00B25F31" w:rsidRDefault="00E016A4" w:rsidP="00E016A4">
      <w:pPr>
        <w:pStyle w:val="a4"/>
        <w:ind w:left="709"/>
        <w:jc w:val="both"/>
        <w:rPr>
          <w:i/>
        </w:rPr>
      </w:pPr>
    </w:p>
    <w:p w:rsidR="00016B00" w:rsidRPr="00B25F31" w:rsidRDefault="00016B00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25F31">
        <w:rPr>
          <w:sz w:val="28"/>
          <w:szCs w:val="28"/>
          <w:shd w:val="clear" w:color="auto" w:fill="FFFFFF"/>
        </w:rPr>
        <w:t xml:space="preserve">А)  </w:t>
      </w:r>
      <w:r w:rsidR="00E016A4" w:rsidRPr="00B25F31">
        <w:rPr>
          <w:sz w:val="28"/>
          <w:szCs w:val="28"/>
        </w:rPr>
        <w:t>множество альтернатив определено, принцип выбора формализован, и результаты его применения зависят от субъективных условий (задача оптимального выбора); множество альтернатив определено, но принцип выбора не формализован, и результаты выбора зависят от того, кто и на основе какой информации его делает; множество альтернатив не определено (может дополняться и видоизменяться), принцип выбора формализован (разные субъекты могут выбирать разные альтернативы).</w:t>
      </w:r>
      <w:r w:rsidRPr="00B25F31">
        <w:rPr>
          <w:sz w:val="28"/>
          <w:szCs w:val="28"/>
          <w:shd w:val="clear" w:color="auto" w:fill="FFFFFF"/>
        </w:rPr>
        <w:t>;</w:t>
      </w:r>
      <w:proofErr w:type="gramEnd"/>
    </w:p>
    <w:p w:rsidR="00E016A4" w:rsidRPr="00B25F31" w:rsidRDefault="00016B00" w:rsidP="00E016A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B25F31">
        <w:rPr>
          <w:sz w:val="28"/>
          <w:szCs w:val="28"/>
          <w:shd w:val="clear" w:color="auto" w:fill="FFFFFF"/>
        </w:rPr>
        <w:t xml:space="preserve">Б)  </w:t>
      </w:r>
      <w:r w:rsidR="00E016A4" w:rsidRPr="00B25F31">
        <w:rPr>
          <w:sz w:val="28"/>
          <w:szCs w:val="28"/>
        </w:rPr>
        <w:t xml:space="preserve">множество альтернатив определено, принцип выбора формализован, и результаты его применения не зависят от субъективных условий (задача оптимального выбора); множество альтернатив определено, но принцип выбора не формализован, и результаты выбора зависят от того, кто и на основе какой информации его делает; множество альтернатив не определено (может дополняться и видоизменяться), принцип выбора не формализован (разные субъекты могут выбирать разные альтернативы). </w:t>
      </w:r>
      <w:proofErr w:type="gramEnd"/>
    </w:p>
    <w:p w:rsidR="00016B00" w:rsidRPr="00B25F31" w:rsidRDefault="00016B00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B25F31">
        <w:rPr>
          <w:sz w:val="28"/>
          <w:szCs w:val="28"/>
          <w:shd w:val="clear" w:color="auto" w:fill="FFFFFF"/>
        </w:rPr>
        <w:t xml:space="preserve">В)  </w:t>
      </w:r>
      <w:r w:rsidR="00E016A4" w:rsidRPr="00B25F31">
        <w:rPr>
          <w:sz w:val="28"/>
          <w:szCs w:val="28"/>
        </w:rPr>
        <w:t>множество альтернатив определено, принцип выбора не формализован, и результаты его применения не зависят от субъективных условий (задача оптимального выбора); множество альтернатив определено, но принцип выбора не формализован, и результаты выбора зависят от того, кто и на основе какой информации его делает; множество альтернатив не определено (может дополняться и видоизменяться), принцип выбора формализован (разные субъекты могут выбирать разные альтернативы).</w:t>
      </w:r>
      <w:r w:rsidRPr="00B25F31">
        <w:rPr>
          <w:sz w:val="28"/>
          <w:szCs w:val="28"/>
          <w:shd w:val="clear" w:color="auto" w:fill="FFFFFF"/>
        </w:rPr>
        <w:t>.</w:t>
      </w:r>
      <w:proofErr w:type="gramEnd"/>
    </w:p>
    <w:p w:rsidR="00016B00" w:rsidRPr="00B25F31" w:rsidRDefault="00016B00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E016A4" w:rsidRPr="00B25F31" w:rsidRDefault="00E016A4" w:rsidP="00E016A4">
      <w:pPr>
        <w:pStyle w:val="a4"/>
        <w:numPr>
          <w:ilvl w:val="0"/>
          <w:numId w:val="32"/>
        </w:numPr>
        <w:spacing w:line="276" w:lineRule="auto"/>
        <w:ind w:left="0" w:firstLine="709"/>
        <w:jc w:val="both"/>
      </w:pPr>
      <w:r w:rsidRPr="00B25F31">
        <w:rPr>
          <w:i/>
        </w:rPr>
        <w:t xml:space="preserve">Прочитайте текст и выберите </w:t>
      </w:r>
      <w:r w:rsidRPr="00B25F31">
        <w:rPr>
          <w:i/>
          <w:u w:val="single"/>
        </w:rPr>
        <w:t>один</w:t>
      </w:r>
      <w:r w:rsidRPr="00B25F31">
        <w:rPr>
          <w:i/>
        </w:rPr>
        <w:t xml:space="preserve"> вариант ответа </w:t>
      </w:r>
    </w:p>
    <w:p w:rsidR="003C1272" w:rsidRPr="00B25F31" w:rsidRDefault="003C1272" w:rsidP="004405DD">
      <w:pPr>
        <w:ind w:firstLine="709"/>
        <w:jc w:val="both"/>
        <w:rPr>
          <w:i/>
          <w:sz w:val="28"/>
          <w:szCs w:val="28"/>
        </w:rPr>
      </w:pPr>
    </w:p>
    <w:p w:rsidR="00AD44FF" w:rsidRPr="00B25F31" w:rsidRDefault="00E016A4" w:rsidP="00E016A4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</w:rPr>
        <w:t xml:space="preserve">Практические пути решения не полностью определенных задач состоят в использовании ряда задач с фиксированным, но меняющимся от задачи к задаче </w:t>
      </w:r>
      <w:r w:rsidRPr="00B25F31">
        <w:rPr>
          <w:sz w:val="28"/>
          <w:szCs w:val="28"/>
        </w:rPr>
        <w:lastRenderedPageBreak/>
        <w:t>множеством альтернатив и фиксированным принципом выбора.  Принцип выбора может допускать участие экспертов, каждый из которых может порождать свое множество альтернатив и принципы выбора. В любом случае основой задачи выбора является сведение ее к множеству формализованных задач и организации их сравнения.  Организация решения предполагает</w:t>
      </w:r>
      <w:proofErr w:type="gramStart"/>
      <w:r w:rsidRPr="00B25F31">
        <w:rPr>
          <w:sz w:val="28"/>
          <w:szCs w:val="28"/>
        </w:rPr>
        <w:t xml:space="preserve">: </w:t>
      </w:r>
      <w:r w:rsidR="00016B00" w:rsidRPr="00B25F31">
        <w:rPr>
          <w:sz w:val="28"/>
          <w:szCs w:val="28"/>
          <w:shd w:val="clear" w:color="auto" w:fill="FFFFFF"/>
        </w:rPr>
        <w:t>?</w:t>
      </w:r>
      <w:proofErr w:type="gramEnd"/>
    </w:p>
    <w:p w:rsidR="00E016A4" w:rsidRPr="00B25F31" w:rsidRDefault="00921367" w:rsidP="00E016A4">
      <w:pPr>
        <w:spacing w:line="276" w:lineRule="auto"/>
        <w:ind w:firstLine="709"/>
        <w:jc w:val="both"/>
        <w:rPr>
          <w:sz w:val="28"/>
          <w:szCs w:val="28"/>
        </w:rPr>
      </w:pPr>
      <w:r w:rsidRPr="00B25F31">
        <w:rPr>
          <w:sz w:val="28"/>
          <w:szCs w:val="28"/>
          <w:lang w:bidi="ru-RU"/>
        </w:rPr>
        <w:t xml:space="preserve">А) </w:t>
      </w:r>
      <w:r w:rsidR="00E016A4" w:rsidRPr="00B25F31">
        <w:rPr>
          <w:sz w:val="28"/>
          <w:szCs w:val="28"/>
        </w:rPr>
        <w:t>Декомпозицию альтернатив на свойства, удобные для сравнения; ранжирование этих свойств; выбор числовых характеристик свойств (критериев); выбор экспертных процедур для оценки свойств. принятие решения.</w:t>
      </w:r>
    </w:p>
    <w:p w:rsidR="00921367" w:rsidRPr="00B25F31" w:rsidRDefault="00921367" w:rsidP="00921367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B25F31">
        <w:rPr>
          <w:rFonts w:ascii="Times New Roman" w:hAnsi="Times New Roman" w:cs="Times New Roman"/>
          <w:lang w:eastAsia="ru-RU" w:bidi="ru-RU"/>
        </w:rPr>
        <w:t xml:space="preserve">Б) </w:t>
      </w:r>
      <w:r w:rsidR="00E016A4" w:rsidRPr="00B25F31">
        <w:rPr>
          <w:rFonts w:ascii="Times New Roman" w:hAnsi="Times New Roman" w:cs="Times New Roman"/>
          <w:lang w:eastAsia="ru-RU" w:bidi="ru-RU"/>
        </w:rPr>
        <w:t>К</w:t>
      </w:r>
      <w:r w:rsidR="00E016A4" w:rsidRPr="00B25F31">
        <w:rPr>
          <w:rFonts w:ascii="Times New Roman" w:hAnsi="Times New Roman" w:cs="Times New Roman"/>
        </w:rPr>
        <w:t>омпозицию альтернатив на свойства, удобные для сравнения</w:t>
      </w:r>
      <w:proofErr w:type="gramStart"/>
      <w:r w:rsidR="00E016A4" w:rsidRPr="00B25F31">
        <w:rPr>
          <w:rFonts w:ascii="Times New Roman" w:hAnsi="Times New Roman" w:cs="Times New Roman"/>
        </w:rPr>
        <w:t>;р</w:t>
      </w:r>
      <w:proofErr w:type="gramEnd"/>
      <w:r w:rsidR="00E016A4" w:rsidRPr="00B25F31">
        <w:rPr>
          <w:rFonts w:ascii="Times New Roman" w:hAnsi="Times New Roman" w:cs="Times New Roman"/>
        </w:rPr>
        <w:t>анжирование этих свойств;выбор числовых характеристик свойств (критериев); выбор экспертных процедур для оценки свойств. принятие решения.</w:t>
      </w:r>
      <w:r w:rsidRPr="00B25F31">
        <w:rPr>
          <w:rFonts w:ascii="Times New Roman" w:hAnsi="Times New Roman" w:cs="Times New Roman"/>
          <w:lang w:eastAsia="ru-RU" w:bidi="ru-RU"/>
        </w:rPr>
        <w:t>.</w:t>
      </w:r>
    </w:p>
    <w:p w:rsidR="00921367" w:rsidRPr="00B25F31" w:rsidRDefault="00921367" w:rsidP="00921367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B25F31">
        <w:rPr>
          <w:rFonts w:ascii="Times New Roman" w:hAnsi="Times New Roman" w:cs="Times New Roman"/>
          <w:lang w:eastAsia="ru-RU" w:bidi="ru-RU"/>
        </w:rPr>
        <w:t xml:space="preserve">В) </w:t>
      </w:r>
      <w:r w:rsidR="00E016A4" w:rsidRPr="00B25F31">
        <w:rPr>
          <w:rFonts w:ascii="Times New Roman" w:hAnsi="Times New Roman" w:cs="Times New Roman"/>
        </w:rPr>
        <w:t xml:space="preserve">Декомпозицию альтернатив на свойства, удобные для </w:t>
      </w:r>
      <w:proofErr w:type="spellStart"/>
      <w:r w:rsidR="00E016A4" w:rsidRPr="00B25F31">
        <w:rPr>
          <w:rFonts w:ascii="Times New Roman" w:hAnsi="Times New Roman" w:cs="Times New Roman"/>
        </w:rPr>
        <w:t>сравнения;</w:t>
      </w:r>
      <w:r w:rsidR="00D01198" w:rsidRPr="00B25F31">
        <w:rPr>
          <w:rFonts w:ascii="Times New Roman" w:hAnsi="Times New Roman" w:cs="Times New Roman"/>
        </w:rPr>
        <w:t>пере</w:t>
      </w:r>
      <w:r w:rsidR="00E016A4" w:rsidRPr="00B25F31">
        <w:rPr>
          <w:rFonts w:ascii="Times New Roman" w:hAnsi="Times New Roman" w:cs="Times New Roman"/>
        </w:rPr>
        <w:t>ранжирование</w:t>
      </w:r>
      <w:proofErr w:type="spellEnd"/>
      <w:r w:rsidR="00E016A4" w:rsidRPr="00B25F31">
        <w:rPr>
          <w:rFonts w:ascii="Times New Roman" w:hAnsi="Times New Roman" w:cs="Times New Roman"/>
        </w:rPr>
        <w:t xml:space="preserve"> этих свойств; выбор числовых характеристик свойств (критериев); выбор экспертных процедур для оценки свойств. принятие решения.</w:t>
      </w:r>
    </w:p>
    <w:p w:rsidR="00016B00" w:rsidRPr="00B25F31" w:rsidRDefault="00016B00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AD44FF" w:rsidRPr="00B25F31" w:rsidRDefault="00147E21" w:rsidP="00AD44FF">
      <w:pPr>
        <w:pStyle w:val="a4"/>
        <w:numPr>
          <w:ilvl w:val="0"/>
          <w:numId w:val="32"/>
        </w:numPr>
        <w:ind w:left="0" w:firstLine="709"/>
        <w:jc w:val="both"/>
        <w:rPr>
          <w:i/>
        </w:rPr>
      </w:pPr>
      <w:r w:rsidRPr="00B25F31">
        <w:rPr>
          <w:i/>
        </w:rPr>
        <w:t>Прочитайте текст и дайте</w:t>
      </w:r>
      <w:r w:rsidR="00AD44FF" w:rsidRPr="00B25F31">
        <w:rPr>
          <w:i/>
        </w:rPr>
        <w:t xml:space="preserve"> ответ </w:t>
      </w:r>
    </w:p>
    <w:p w:rsidR="00016B00" w:rsidRPr="00B25F31" w:rsidRDefault="00D01198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</w:rPr>
        <w:t xml:space="preserve">Предельная схема параметрической компенсации неопределенности до непосредственного применения (до операции) </w:t>
      </w:r>
      <w:r w:rsidR="00147E21" w:rsidRPr="00B25F31">
        <w:rPr>
          <w:sz w:val="28"/>
          <w:szCs w:val="28"/>
        </w:rPr>
        <w:t>предусматривает…?</w:t>
      </w:r>
    </w:p>
    <w:p w:rsidR="00147E21" w:rsidRPr="00B25F31" w:rsidRDefault="00147E21" w:rsidP="00147E21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</w:t>
      </w:r>
    </w:p>
    <w:p w:rsidR="00AD44FF" w:rsidRPr="00B25F31" w:rsidRDefault="00AD44FF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47E21" w:rsidRPr="00B25F31" w:rsidRDefault="00147E21" w:rsidP="00147E21">
      <w:pPr>
        <w:pStyle w:val="a4"/>
        <w:numPr>
          <w:ilvl w:val="0"/>
          <w:numId w:val="32"/>
        </w:numPr>
        <w:ind w:left="0" w:firstLine="709"/>
        <w:jc w:val="both"/>
        <w:rPr>
          <w:i/>
        </w:rPr>
      </w:pPr>
      <w:r w:rsidRPr="00B25F31">
        <w:rPr>
          <w:i/>
        </w:rPr>
        <w:t xml:space="preserve">Прочитайте текст и дайте ответ </w:t>
      </w:r>
    </w:p>
    <w:p w:rsidR="00147E21" w:rsidRPr="00B25F31" w:rsidRDefault="00147E21" w:rsidP="00147E21">
      <w:pPr>
        <w:spacing w:line="276" w:lineRule="auto"/>
        <w:ind w:firstLine="709"/>
        <w:jc w:val="both"/>
        <w:rPr>
          <w:sz w:val="28"/>
          <w:szCs w:val="28"/>
        </w:rPr>
      </w:pPr>
      <w:r w:rsidRPr="00B25F31">
        <w:rPr>
          <w:sz w:val="28"/>
          <w:szCs w:val="28"/>
        </w:rPr>
        <w:t>Предельная схема параметрической компенсации неопределенности в процессе применения (в ходе операции) предусматривает…?</w:t>
      </w:r>
    </w:p>
    <w:p w:rsidR="00147E21" w:rsidRPr="00B25F31" w:rsidRDefault="00147E21" w:rsidP="00147E21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</w:t>
      </w:r>
    </w:p>
    <w:p w:rsidR="00016B00" w:rsidRPr="00B25F31" w:rsidRDefault="00016B00" w:rsidP="004405DD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3C1272" w:rsidRPr="00B25F31" w:rsidRDefault="00016B00" w:rsidP="004405DD">
      <w:pPr>
        <w:ind w:firstLine="709"/>
        <w:jc w:val="both"/>
        <w:rPr>
          <w:i/>
          <w:sz w:val="28"/>
          <w:szCs w:val="28"/>
        </w:rPr>
      </w:pPr>
      <w:r w:rsidRPr="00B25F31">
        <w:rPr>
          <w:sz w:val="28"/>
          <w:szCs w:val="28"/>
          <w:shd w:val="clear" w:color="auto" w:fill="FFFFFF"/>
        </w:rPr>
        <w:t>8</w:t>
      </w:r>
      <w:r w:rsidR="003C1272" w:rsidRPr="00B25F31">
        <w:rPr>
          <w:sz w:val="28"/>
          <w:szCs w:val="28"/>
          <w:shd w:val="clear" w:color="auto" w:fill="FFFFFF"/>
        </w:rPr>
        <w:t xml:space="preserve">. </w:t>
      </w:r>
      <w:r w:rsidR="003C1272" w:rsidRPr="00B25F31">
        <w:rPr>
          <w:i/>
          <w:sz w:val="28"/>
          <w:szCs w:val="28"/>
        </w:rPr>
        <w:t xml:space="preserve">Прочитайте текст и выберите </w:t>
      </w:r>
      <w:r w:rsidR="003C1272" w:rsidRPr="00B25F31">
        <w:rPr>
          <w:i/>
          <w:sz w:val="28"/>
          <w:szCs w:val="28"/>
          <w:u w:val="single"/>
        </w:rPr>
        <w:t>один</w:t>
      </w:r>
      <w:r w:rsidR="003C1272" w:rsidRPr="00B25F31">
        <w:rPr>
          <w:i/>
          <w:sz w:val="28"/>
          <w:szCs w:val="28"/>
        </w:rPr>
        <w:t xml:space="preserve"> вариант ответа</w:t>
      </w:r>
    </w:p>
    <w:p w:rsidR="00016B00" w:rsidRPr="00B25F31" w:rsidRDefault="00147E21" w:rsidP="00147E21">
      <w:pPr>
        <w:spacing w:line="276" w:lineRule="auto"/>
        <w:ind w:firstLine="709"/>
        <w:jc w:val="both"/>
        <w:rPr>
          <w:sz w:val="28"/>
        </w:rPr>
      </w:pPr>
      <w:r w:rsidRPr="00B25F31">
        <w:rPr>
          <w:sz w:val="28"/>
        </w:rPr>
        <w:t>Класс задач принятия решения определяется тремя факторами….?</w:t>
      </w:r>
    </w:p>
    <w:p w:rsidR="00016B00" w:rsidRPr="00B25F31" w:rsidRDefault="00016B00" w:rsidP="004405DD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 xml:space="preserve">А) </w:t>
      </w:r>
      <w:r w:rsidR="00502E62" w:rsidRPr="00B25F31">
        <w:rPr>
          <w:sz w:val="28"/>
          <w:szCs w:val="28"/>
        </w:rPr>
        <w:t>целью определение задачи выбора; типом "среды" задачи (всей совокупности неконтролируемых параметров); количеством критериев – и существенно зависит от видов имеющихся неопределенностей</w:t>
      </w:r>
      <w:proofErr w:type="gramStart"/>
      <w:r w:rsidR="00502E62" w:rsidRPr="00B25F31">
        <w:rPr>
          <w:sz w:val="28"/>
          <w:szCs w:val="28"/>
        </w:rPr>
        <w:t>.</w:t>
      </w:r>
      <w:r w:rsidRPr="00B25F31">
        <w:rPr>
          <w:sz w:val="28"/>
          <w:szCs w:val="28"/>
          <w:shd w:val="clear" w:color="auto" w:fill="FFFFFF"/>
        </w:rPr>
        <w:t>;</w:t>
      </w:r>
      <w:proofErr w:type="gramEnd"/>
    </w:p>
    <w:p w:rsidR="00016B00" w:rsidRPr="00B25F31" w:rsidRDefault="00016B00" w:rsidP="00502E62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 xml:space="preserve">Б) </w:t>
      </w:r>
      <w:r w:rsidR="00502E62" w:rsidRPr="00B25F31">
        <w:rPr>
          <w:sz w:val="28"/>
          <w:szCs w:val="28"/>
        </w:rPr>
        <w:t>целью решения задачи выбора; типом "среды" задачи (всей совокупности неконтролируемых параметров); количеством критериев – и существенно зависит от видов имеющихся неопределенностей</w:t>
      </w:r>
      <w:r w:rsidRPr="00B25F31">
        <w:rPr>
          <w:sz w:val="28"/>
          <w:szCs w:val="28"/>
          <w:shd w:val="clear" w:color="auto" w:fill="FFFFFF"/>
        </w:rPr>
        <w:t xml:space="preserve">; </w:t>
      </w:r>
    </w:p>
    <w:p w:rsidR="00016B00" w:rsidRPr="00B25F31" w:rsidRDefault="00016B00" w:rsidP="004405DD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 xml:space="preserve">В) </w:t>
      </w:r>
      <w:r w:rsidR="00502E62" w:rsidRPr="00B25F31">
        <w:rPr>
          <w:sz w:val="28"/>
          <w:szCs w:val="28"/>
        </w:rPr>
        <w:t>целью решения задачи выбора; типом "четверга" задачи (всей совокупности неконтролируемых параметров); количеством критериев – и существенно зависит от видов имеющихся неопределенностей</w:t>
      </w:r>
      <w:r w:rsidRPr="00B25F31">
        <w:rPr>
          <w:sz w:val="28"/>
          <w:szCs w:val="28"/>
          <w:shd w:val="clear" w:color="auto" w:fill="FFFFFF"/>
        </w:rPr>
        <w:t>.</w:t>
      </w:r>
    </w:p>
    <w:p w:rsidR="00016B00" w:rsidRPr="00B25F31" w:rsidRDefault="00016B00" w:rsidP="00502E62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3C1272" w:rsidRPr="00B25F31" w:rsidRDefault="00016B00" w:rsidP="004405DD">
      <w:pPr>
        <w:ind w:firstLine="709"/>
        <w:jc w:val="both"/>
        <w:rPr>
          <w:i/>
          <w:sz w:val="28"/>
          <w:szCs w:val="28"/>
        </w:rPr>
      </w:pPr>
      <w:r w:rsidRPr="00B25F31">
        <w:rPr>
          <w:sz w:val="28"/>
          <w:szCs w:val="28"/>
          <w:shd w:val="clear" w:color="auto" w:fill="FFFFFF"/>
        </w:rPr>
        <w:t xml:space="preserve">9. </w:t>
      </w:r>
      <w:r w:rsidR="003C1272" w:rsidRPr="00B25F31">
        <w:rPr>
          <w:i/>
          <w:sz w:val="28"/>
          <w:szCs w:val="28"/>
        </w:rPr>
        <w:t xml:space="preserve">Прочитайте текст и выберите </w:t>
      </w:r>
      <w:r w:rsidR="003C1272" w:rsidRPr="00B25F31">
        <w:rPr>
          <w:i/>
          <w:sz w:val="28"/>
          <w:szCs w:val="28"/>
          <w:u w:val="single"/>
        </w:rPr>
        <w:t>один</w:t>
      </w:r>
      <w:r w:rsidR="003C1272" w:rsidRPr="00B25F31">
        <w:rPr>
          <w:i/>
          <w:sz w:val="28"/>
          <w:szCs w:val="28"/>
        </w:rPr>
        <w:t xml:space="preserve"> вариант ответа</w:t>
      </w:r>
    </w:p>
    <w:p w:rsidR="00016B00" w:rsidRPr="00B25F31" w:rsidRDefault="00502E62" w:rsidP="004405DD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</w:rPr>
        <w:t>Важнейшим условием применения математической модели является</w:t>
      </w:r>
      <w:r w:rsidR="00016B00" w:rsidRPr="00B25F31">
        <w:rPr>
          <w:sz w:val="28"/>
          <w:szCs w:val="28"/>
          <w:shd w:val="clear" w:color="auto" w:fill="FFFFFF"/>
        </w:rPr>
        <w:t xml:space="preserve">? </w:t>
      </w:r>
    </w:p>
    <w:p w:rsidR="00016B00" w:rsidRPr="00B25F31" w:rsidRDefault="00016B00" w:rsidP="004405DD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 xml:space="preserve">А) </w:t>
      </w:r>
      <w:r w:rsidR="00502E62" w:rsidRPr="00B25F31">
        <w:rPr>
          <w:sz w:val="28"/>
          <w:szCs w:val="28"/>
        </w:rPr>
        <w:t>схематизация реальной ситуации</w:t>
      </w:r>
      <w:r w:rsidRPr="00B25F31">
        <w:rPr>
          <w:sz w:val="28"/>
          <w:szCs w:val="28"/>
          <w:shd w:val="clear" w:color="auto" w:fill="FFFFFF"/>
        </w:rPr>
        <w:t>;</w:t>
      </w:r>
    </w:p>
    <w:p w:rsidR="00016B00" w:rsidRPr="00B25F31" w:rsidRDefault="00016B00" w:rsidP="004405DD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 xml:space="preserve">Б) </w:t>
      </w:r>
      <w:r w:rsidR="00502E62" w:rsidRPr="00B25F31">
        <w:rPr>
          <w:sz w:val="28"/>
          <w:szCs w:val="28"/>
        </w:rPr>
        <w:t>упрощение, схематизация реальной ситуации</w:t>
      </w:r>
      <w:r w:rsidRPr="00B25F31">
        <w:rPr>
          <w:sz w:val="28"/>
          <w:szCs w:val="28"/>
          <w:shd w:val="clear" w:color="auto" w:fill="FFFFFF"/>
        </w:rPr>
        <w:t>;</w:t>
      </w:r>
    </w:p>
    <w:p w:rsidR="00016B00" w:rsidRPr="00B25F31" w:rsidRDefault="00016B00" w:rsidP="004405DD">
      <w:pPr>
        <w:tabs>
          <w:tab w:val="left" w:pos="851"/>
        </w:tabs>
        <w:spacing w:line="276" w:lineRule="auto"/>
        <w:ind w:firstLine="709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lastRenderedPageBreak/>
        <w:t xml:space="preserve">В) </w:t>
      </w:r>
      <w:r w:rsidR="00502E62" w:rsidRPr="00B25F31">
        <w:rPr>
          <w:sz w:val="28"/>
          <w:szCs w:val="28"/>
        </w:rPr>
        <w:t>усложнение, схематизация реальной ситуации</w:t>
      </w:r>
      <w:r w:rsidRPr="00B25F31">
        <w:rPr>
          <w:sz w:val="28"/>
          <w:szCs w:val="28"/>
          <w:shd w:val="clear" w:color="auto" w:fill="FFFFFF"/>
        </w:rPr>
        <w:t>.</w:t>
      </w:r>
      <w:r w:rsidRPr="00B25F31">
        <w:rPr>
          <w:sz w:val="28"/>
          <w:szCs w:val="28"/>
        </w:rPr>
        <w:br/>
      </w:r>
    </w:p>
    <w:p w:rsidR="008503D3" w:rsidRPr="00B25F31" w:rsidRDefault="00016B00" w:rsidP="008503D3">
      <w:pPr>
        <w:ind w:firstLine="709"/>
        <w:jc w:val="both"/>
        <w:rPr>
          <w:i/>
          <w:sz w:val="28"/>
          <w:szCs w:val="28"/>
        </w:rPr>
      </w:pPr>
      <w:r w:rsidRPr="00B25F31">
        <w:rPr>
          <w:sz w:val="28"/>
          <w:szCs w:val="28"/>
          <w:shd w:val="clear" w:color="auto" w:fill="FFFFFF"/>
        </w:rPr>
        <w:t>10.</w:t>
      </w:r>
      <w:r w:rsidR="008503D3" w:rsidRPr="00B25F31">
        <w:rPr>
          <w:i/>
          <w:sz w:val="28"/>
          <w:szCs w:val="28"/>
        </w:rPr>
        <w:t xml:space="preserve"> Прочитайте текст и дайте ответ </w:t>
      </w:r>
    </w:p>
    <w:p w:rsidR="00016B00" w:rsidRPr="00B25F31" w:rsidRDefault="005C060D" w:rsidP="004405DD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</w:rPr>
        <w:t xml:space="preserve">Под задачей целочисленного программирования (ЦП) понимается </w:t>
      </w:r>
      <w:r w:rsidR="008503D3" w:rsidRPr="00B25F31">
        <w:rPr>
          <w:sz w:val="28"/>
          <w:szCs w:val="28"/>
        </w:rPr>
        <w:t>задача</w:t>
      </w:r>
      <w:proofErr w:type="gramStart"/>
      <w:r w:rsidR="008503D3" w:rsidRPr="00B25F31">
        <w:rPr>
          <w:sz w:val="28"/>
          <w:szCs w:val="28"/>
        </w:rPr>
        <w:t>..?</w:t>
      </w:r>
      <w:proofErr w:type="gramEnd"/>
    </w:p>
    <w:p w:rsidR="008503D3" w:rsidRPr="00B25F31" w:rsidRDefault="008503D3" w:rsidP="008503D3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</w:t>
      </w:r>
    </w:p>
    <w:p w:rsidR="00016B00" w:rsidRPr="00B25F31" w:rsidRDefault="00016B00" w:rsidP="004405DD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sz w:val="28"/>
          <w:szCs w:val="28"/>
        </w:rPr>
      </w:pPr>
    </w:p>
    <w:p w:rsidR="005C060D" w:rsidRPr="00B25F31" w:rsidRDefault="005C060D" w:rsidP="004405DD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3C1272" w:rsidRPr="00B25F31" w:rsidRDefault="00016B00" w:rsidP="004405DD">
      <w:pPr>
        <w:ind w:firstLine="709"/>
        <w:jc w:val="both"/>
        <w:rPr>
          <w:i/>
          <w:sz w:val="28"/>
          <w:szCs w:val="28"/>
        </w:rPr>
      </w:pPr>
      <w:r w:rsidRPr="00B25F31">
        <w:rPr>
          <w:sz w:val="28"/>
          <w:szCs w:val="28"/>
          <w:shd w:val="clear" w:color="auto" w:fill="FFFFFF"/>
        </w:rPr>
        <w:t>1</w:t>
      </w:r>
      <w:r w:rsidR="003C1272" w:rsidRPr="00B25F31">
        <w:rPr>
          <w:sz w:val="28"/>
          <w:szCs w:val="28"/>
          <w:shd w:val="clear" w:color="auto" w:fill="FFFFFF"/>
        </w:rPr>
        <w:t>1</w:t>
      </w:r>
      <w:r w:rsidRPr="00B25F31">
        <w:rPr>
          <w:sz w:val="28"/>
          <w:szCs w:val="28"/>
          <w:shd w:val="clear" w:color="auto" w:fill="FFFFFF"/>
        </w:rPr>
        <w:t>.</w:t>
      </w:r>
      <w:r w:rsidR="003C1272" w:rsidRPr="00B25F31">
        <w:rPr>
          <w:i/>
          <w:sz w:val="28"/>
          <w:szCs w:val="28"/>
        </w:rPr>
        <w:t xml:space="preserve">Прочитайте текст и выберите </w:t>
      </w:r>
      <w:r w:rsidR="003C1272" w:rsidRPr="00B25F31">
        <w:rPr>
          <w:i/>
          <w:sz w:val="28"/>
          <w:szCs w:val="28"/>
          <w:u w:val="single"/>
        </w:rPr>
        <w:t>один</w:t>
      </w:r>
      <w:r w:rsidR="003C1272" w:rsidRPr="00B25F31">
        <w:rPr>
          <w:i/>
          <w:sz w:val="28"/>
          <w:szCs w:val="28"/>
        </w:rPr>
        <w:t xml:space="preserve"> вариант ответа</w:t>
      </w:r>
    </w:p>
    <w:p w:rsidR="00016B00" w:rsidRPr="00B25F31" w:rsidRDefault="003805F4" w:rsidP="004405DD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b/>
          <w:bCs/>
          <w:i/>
          <w:iCs/>
          <w:sz w:val="28"/>
          <w:szCs w:val="28"/>
        </w:rPr>
        <w:t>Динамическое программирование</w:t>
      </w:r>
      <w:r w:rsidRPr="00B25F31">
        <w:rPr>
          <w:sz w:val="28"/>
          <w:szCs w:val="28"/>
        </w:rPr>
        <w:t> (иначе – </w:t>
      </w:r>
      <w:r w:rsidRPr="00B25F31">
        <w:rPr>
          <w:b/>
          <w:bCs/>
          <w:i/>
          <w:iCs/>
          <w:sz w:val="28"/>
          <w:szCs w:val="28"/>
        </w:rPr>
        <w:t>динамическое планирование</w:t>
      </w:r>
      <w:r w:rsidRPr="00B25F31">
        <w:rPr>
          <w:sz w:val="28"/>
          <w:szCs w:val="28"/>
        </w:rPr>
        <w:t>) – это </w:t>
      </w:r>
    </w:p>
    <w:p w:rsidR="00016B00" w:rsidRPr="00B25F31" w:rsidRDefault="00016B00" w:rsidP="004405DD">
      <w:pPr>
        <w:tabs>
          <w:tab w:val="left" w:pos="851"/>
          <w:tab w:val="left" w:pos="1418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016B00" w:rsidRPr="00B25F31" w:rsidRDefault="00016B00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 xml:space="preserve">А) </w:t>
      </w:r>
      <w:r w:rsidR="003805F4" w:rsidRPr="00B25F31">
        <w:rPr>
          <w:sz w:val="28"/>
          <w:szCs w:val="28"/>
        </w:rPr>
        <w:t>метод нахождения рациональных решений в задачах с многошаговой (многоэтапной) структурой</w:t>
      </w:r>
      <w:r w:rsidRPr="00B25F31">
        <w:rPr>
          <w:sz w:val="28"/>
          <w:szCs w:val="28"/>
          <w:shd w:val="clear" w:color="auto" w:fill="FFFFFF"/>
        </w:rPr>
        <w:t>;</w:t>
      </w:r>
    </w:p>
    <w:p w:rsidR="00016B00" w:rsidRPr="00B25F31" w:rsidRDefault="00016B00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 xml:space="preserve">Б) </w:t>
      </w:r>
      <w:r w:rsidR="003805F4" w:rsidRPr="00B25F31">
        <w:rPr>
          <w:sz w:val="28"/>
          <w:szCs w:val="28"/>
        </w:rPr>
        <w:t>метод нахождения оптимальных решений в задачах с многошаговой (многоэтапной) структурой</w:t>
      </w:r>
      <w:r w:rsidRPr="00B25F31">
        <w:rPr>
          <w:sz w:val="28"/>
          <w:szCs w:val="28"/>
          <w:shd w:val="clear" w:color="auto" w:fill="FFFFFF"/>
        </w:rPr>
        <w:t>;</w:t>
      </w:r>
    </w:p>
    <w:p w:rsidR="002A2616" w:rsidRPr="00B25F31" w:rsidRDefault="00016B00" w:rsidP="004405DD">
      <w:pPr>
        <w:ind w:firstLine="709"/>
        <w:jc w:val="both"/>
        <w:rPr>
          <w:sz w:val="28"/>
          <w:szCs w:val="28"/>
        </w:rPr>
      </w:pPr>
      <w:r w:rsidRPr="00B25F31">
        <w:rPr>
          <w:sz w:val="28"/>
          <w:szCs w:val="28"/>
          <w:shd w:val="clear" w:color="auto" w:fill="FFFFFF"/>
        </w:rPr>
        <w:t xml:space="preserve">В) </w:t>
      </w:r>
      <w:r w:rsidR="003805F4" w:rsidRPr="00B25F31">
        <w:rPr>
          <w:sz w:val="28"/>
          <w:szCs w:val="28"/>
        </w:rPr>
        <w:t xml:space="preserve">метод нахождения </w:t>
      </w:r>
      <w:r w:rsidR="002A2616" w:rsidRPr="00B25F31">
        <w:rPr>
          <w:sz w:val="28"/>
          <w:szCs w:val="28"/>
        </w:rPr>
        <w:t>минимальных</w:t>
      </w:r>
      <w:r w:rsidR="003805F4" w:rsidRPr="00B25F31">
        <w:rPr>
          <w:sz w:val="28"/>
          <w:szCs w:val="28"/>
        </w:rPr>
        <w:t xml:space="preserve"> решений в задачах с многошаговой (многоэтапной) структурой. </w:t>
      </w:r>
    </w:p>
    <w:p w:rsidR="00016B00" w:rsidRPr="00B25F31" w:rsidRDefault="00016B00" w:rsidP="002A2616">
      <w:pPr>
        <w:jc w:val="both"/>
        <w:rPr>
          <w:sz w:val="28"/>
          <w:szCs w:val="28"/>
          <w:shd w:val="clear" w:color="auto" w:fill="FFFFFF"/>
        </w:rPr>
      </w:pPr>
    </w:p>
    <w:p w:rsidR="00016B00" w:rsidRPr="00B25F31" w:rsidRDefault="00016B00" w:rsidP="004405DD">
      <w:pPr>
        <w:ind w:firstLine="709"/>
        <w:jc w:val="both"/>
        <w:rPr>
          <w:sz w:val="28"/>
          <w:szCs w:val="28"/>
        </w:rPr>
      </w:pPr>
    </w:p>
    <w:p w:rsidR="003C1272" w:rsidRPr="00B25F31" w:rsidRDefault="00016B00" w:rsidP="004405DD">
      <w:pPr>
        <w:ind w:firstLine="709"/>
        <w:jc w:val="both"/>
        <w:rPr>
          <w:i/>
          <w:sz w:val="28"/>
          <w:szCs w:val="28"/>
        </w:rPr>
      </w:pPr>
      <w:r w:rsidRPr="00B25F31">
        <w:rPr>
          <w:sz w:val="28"/>
          <w:szCs w:val="28"/>
          <w:shd w:val="clear" w:color="auto" w:fill="FFFFFF"/>
        </w:rPr>
        <w:t>1</w:t>
      </w:r>
      <w:r w:rsidR="003C1272" w:rsidRPr="00B25F31">
        <w:rPr>
          <w:sz w:val="28"/>
          <w:szCs w:val="28"/>
          <w:shd w:val="clear" w:color="auto" w:fill="FFFFFF"/>
        </w:rPr>
        <w:t>2</w:t>
      </w:r>
      <w:r w:rsidRPr="00B25F31">
        <w:rPr>
          <w:sz w:val="28"/>
          <w:szCs w:val="28"/>
          <w:shd w:val="clear" w:color="auto" w:fill="FFFFFF"/>
        </w:rPr>
        <w:t>.</w:t>
      </w:r>
      <w:r w:rsidR="003C1272" w:rsidRPr="00B25F31">
        <w:rPr>
          <w:i/>
          <w:sz w:val="28"/>
          <w:szCs w:val="28"/>
        </w:rPr>
        <w:t xml:space="preserve"> Прочитайте текст и впишите  ответ</w:t>
      </w:r>
    </w:p>
    <w:p w:rsidR="00016B00" w:rsidRPr="00B25F31" w:rsidRDefault="002A2616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</w:rPr>
        <w:t>В общей постановке задача динамического программирования формулируется следующим образом. Имеется некоторая управляемая физическая система </w:t>
      </w:r>
      <w:r w:rsidRPr="00B25F31">
        <w:rPr>
          <w:noProof/>
          <w:sz w:val="28"/>
          <w:szCs w:val="28"/>
          <w:lang w:val="en-US"/>
        </w:rPr>
        <w:t>S</w:t>
      </w:r>
      <w:r w:rsidRPr="00B25F31">
        <w:rPr>
          <w:sz w:val="28"/>
          <w:szCs w:val="28"/>
        </w:rPr>
        <w:t> , характеризующаяся определенным набором параметров</w:t>
      </w:r>
      <w:proofErr w:type="gramStart"/>
      <w:r w:rsidRPr="00B25F31">
        <w:rPr>
          <w:sz w:val="28"/>
          <w:szCs w:val="28"/>
        </w:rPr>
        <w:t>.</w:t>
      </w:r>
      <w:proofErr w:type="gramEnd"/>
      <w:r w:rsidRPr="00B25F31">
        <w:rPr>
          <w:sz w:val="28"/>
          <w:szCs w:val="28"/>
        </w:rPr>
        <w:t xml:space="preserve"> </w:t>
      </w:r>
      <w:proofErr w:type="gramStart"/>
      <w:r w:rsidRPr="00B25F31">
        <w:rPr>
          <w:b/>
          <w:bCs/>
          <w:i/>
          <w:iCs/>
          <w:sz w:val="28"/>
          <w:szCs w:val="28"/>
        </w:rPr>
        <w:t>с</w:t>
      </w:r>
      <w:proofErr w:type="gramEnd"/>
      <w:r w:rsidRPr="00B25F31">
        <w:rPr>
          <w:b/>
          <w:bCs/>
          <w:i/>
          <w:iCs/>
          <w:sz w:val="28"/>
          <w:szCs w:val="28"/>
        </w:rPr>
        <w:t>остояние системы описывает н</w:t>
      </w:r>
      <w:r w:rsidRPr="00B25F31">
        <w:rPr>
          <w:sz w:val="28"/>
          <w:szCs w:val="28"/>
        </w:rPr>
        <w:t>а каждом шаге процессам в системе соответствуют определенные значения параметров? </w:t>
      </w:r>
    </w:p>
    <w:p w:rsidR="004405DD" w:rsidRPr="00B25F31" w:rsidRDefault="004405DD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21367" w:rsidRPr="00B25F31" w:rsidRDefault="00921367" w:rsidP="00921367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B25F31">
        <w:rPr>
          <w:rFonts w:ascii="Times New Roman" w:hAnsi="Times New Roman" w:cs="Times New Roman"/>
          <w:lang w:eastAsia="ru-RU" w:bidi="ru-RU"/>
        </w:rPr>
        <w:t xml:space="preserve">А) Нет,____________________________________________. </w:t>
      </w:r>
    </w:p>
    <w:p w:rsidR="00921367" w:rsidRPr="00B25F31" w:rsidRDefault="00921367" w:rsidP="00921367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B25F31">
        <w:rPr>
          <w:rFonts w:ascii="Times New Roman" w:hAnsi="Times New Roman" w:cs="Times New Roman"/>
          <w:lang w:eastAsia="ru-RU" w:bidi="ru-RU"/>
        </w:rPr>
        <w:t>Б) Да, _____________________________________________</w:t>
      </w:r>
      <w:proofErr w:type="gramStart"/>
      <w:r w:rsidRPr="00B25F31">
        <w:rPr>
          <w:rFonts w:ascii="Times New Roman" w:hAnsi="Times New Roman" w:cs="Times New Roman"/>
          <w:lang w:eastAsia="ru-RU" w:bidi="ru-RU"/>
        </w:rPr>
        <w:t xml:space="preserve"> .</w:t>
      </w:r>
      <w:proofErr w:type="gramEnd"/>
    </w:p>
    <w:p w:rsidR="00921367" w:rsidRPr="00B25F31" w:rsidRDefault="00921367" w:rsidP="00921367">
      <w:pPr>
        <w:pStyle w:val="1"/>
        <w:spacing w:line="276" w:lineRule="auto"/>
        <w:ind w:firstLine="740"/>
        <w:jc w:val="both"/>
        <w:rPr>
          <w:rFonts w:ascii="Times New Roman" w:hAnsi="Times New Roman" w:cs="Times New Roman"/>
          <w:lang w:eastAsia="ru-RU" w:bidi="ru-RU"/>
        </w:rPr>
      </w:pPr>
      <w:r w:rsidRPr="00B25F31">
        <w:rPr>
          <w:rFonts w:ascii="Times New Roman" w:hAnsi="Times New Roman" w:cs="Times New Roman"/>
          <w:lang w:eastAsia="ru-RU" w:bidi="ru-RU"/>
        </w:rPr>
        <w:t xml:space="preserve">В) В том случае если, ________________________________. </w:t>
      </w:r>
    </w:p>
    <w:p w:rsidR="00AD44FF" w:rsidRPr="00B25F31" w:rsidRDefault="00AD44FF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2A2616" w:rsidRPr="00B25F31" w:rsidRDefault="002A2616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C1272" w:rsidRPr="00B25F31" w:rsidRDefault="00016B00" w:rsidP="004405DD">
      <w:pPr>
        <w:ind w:firstLine="709"/>
        <w:jc w:val="both"/>
        <w:rPr>
          <w:i/>
          <w:sz w:val="28"/>
          <w:szCs w:val="28"/>
        </w:rPr>
      </w:pPr>
      <w:r w:rsidRPr="00B25F31">
        <w:rPr>
          <w:sz w:val="28"/>
          <w:szCs w:val="28"/>
          <w:shd w:val="clear" w:color="auto" w:fill="FFFFFF"/>
        </w:rPr>
        <w:t>1</w:t>
      </w:r>
      <w:r w:rsidR="003C1272" w:rsidRPr="00B25F31">
        <w:rPr>
          <w:sz w:val="28"/>
          <w:szCs w:val="28"/>
          <w:shd w:val="clear" w:color="auto" w:fill="FFFFFF"/>
        </w:rPr>
        <w:t>3</w:t>
      </w:r>
      <w:r w:rsidRPr="00B25F31">
        <w:rPr>
          <w:sz w:val="28"/>
          <w:szCs w:val="28"/>
          <w:shd w:val="clear" w:color="auto" w:fill="FFFFFF"/>
        </w:rPr>
        <w:t>.</w:t>
      </w:r>
      <w:r w:rsidR="002A2616" w:rsidRPr="00B25F31">
        <w:rPr>
          <w:i/>
          <w:sz w:val="28"/>
          <w:szCs w:val="28"/>
        </w:rPr>
        <w:t xml:space="preserve">Прочитайте текст и </w:t>
      </w:r>
      <w:r w:rsidR="00B84B74" w:rsidRPr="00B25F31">
        <w:rPr>
          <w:i/>
          <w:sz w:val="28"/>
          <w:szCs w:val="28"/>
        </w:rPr>
        <w:t>выберете один</w:t>
      </w:r>
      <w:r w:rsidR="002A2616" w:rsidRPr="00B25F31">
        <w:rPr>
          <w:i/>
          <w:sz w:val="28"/>
          <w:szCs w:val="28"/>
        </w:rPr>
        <w:t xml:space="preserve"> ответ</w:t>
      </w:r>
      <w:r w:rsidR="00B84B74" w:rsidRPr="00B25F31">
        <w:rPr>
          <w:i/>
          <w:sz w:val="28"/>
          <w:szCs w:val="28"/>
        </w:rPr>
        <w:t xml:space="preserve"> и дайте пояснения</w:t>
      </w:r>
    </w:p>
    <w:p w:rsidR="00016B00" w:rsidRPr="00B25F31" w:rsidRDefault="00B84B74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</w:rPr>
        <w:t>Управление</w:t>
      </w:r>
      <w:r w:rsidR="002A2616" w:rsidRPr="00B25F31">
        <w:rPr>
          <w:sz w:val="28"/>
          <w:szCs w:val="28"/>
        </w:rPr>
        <w:t xml:space="preserve"> системой осуществляется для достижения конкретной цели, то указан </w:t>
      </w:r>
      <w:r w:rsidR="002A2616" w:rsidRPr="00B25F31">
        <w:rPr>
          <w:b/>
          <w:bCs/>
          <w:i/>
          <w:iCs/>
          <w:sz w:val="28"/>
          <w:szCs w:val="28"/>
        </w:rPr>
        <w:t>показатель эффективности управления</w:t>
      </w:r>
      <w:r w:rsidR="002A2616" w:rsidRPr="00B25F31">
        <w:rPr>
          <w:sz w:val="28"/>
          <w:szCs w:val="28"/>
        </w:rPr>
        <w:t>, называемый…? </w:t>
      </w:r>
    </w:p>
    <w:p w:rsidR="00016B00" w:rsidRPr="00B25F31" w:rsidRDefault="00016B00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 xml:space="preserve">А) </w:t>
      </w:r>
      <w:r w:rsidR="00B84B74" w:rsidRPr="00B25F31">
        <w:rPr>
          <w:sz w:val="28"/>
          <w:szCs w:val="28"/>
          <w:shd w:val="clear" w:color="auto" w:fill="FFFFFF"/>
        </w:rPr>
        <w:t>точкой безубыточностью, которая_____________________________________</w:t>
      </w:r>
      <w:r w:rsidRPr="00B25F31">
        <w:rPr>
          <w:sz w:val="28"/>
          <w:szCs w:val="28"/>
          <w:shd w:val="clear" w:color="auto" w:fill="FFFFFF"/>
        </w:rPr>
        <w:t>;</w:t>
      </w:r>
    </w:p>
    <w:p w:rsidR="00016B00" w:rsidRPr="00B25F31" w:rsidRDefault="00016B00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 xml:space="preserve">Б) </w:t>
      </w:r>
      <w:r w:rsidR="00B84B74" w:rsidRPr="00B25F31">
        <w:rPr>
          <w:bCs/>
          <w:iCs/>
          <w:sz w:val="28"/>
          <w:szCs w:val="28"/>
        </w:rPr>
        <w:t>целевой функцией, которая</w:t>
      </w:r>
      <w:r w:rsidR="00B84B74" w:rsidRPr="00B25F31">
        <w:rPr>
          <w:bCs/>
          <w:i/>
          <w:iCs/>
          <w:sz w:val="28"/>
          <w:szCs w:val="28"/>
        </w:rPr>
        <w:t>___________________________________________</w:t>
      </w:r>
      <w:r w:rsidRPr="00B25F31">
        <w:rPr>
          <w:sz w:val="28"/>
          <w:szCs w:val="28"/>
          <w:shd w:val="clear" w:color="auto" w:fill="FFFFFF"/>
        </w:rPr>
        <w:t>;</w:t>
      </w:r>
    </w:p>
    <w:p w:rsidR="00016B00" w:rsidRPr="00B25F31" w:rsidRDefault="00B84B74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>В) функцией проигрыша, которая________________________________________</w:t>
      </w:r>
      <w:r w:rsidR="00016B00" w:rsidRPr="00B25F31">
        <w:rPr>
          <w:sz w:val="28"/>
          <w:szCs w:val="28"/>
          <w:shd w:val="clear" w:color="auto" w:fill="FFFFFF"/>
        </w:rPr>
        <w:t>.</w:t>
      </w:r>
    </w:p>
    <w:p w:rsidR="00016B00" w:rsidRPr="00B25F31" w:rsidRDefault="00016B00" w:rsidP="004405DD">
      <w:pPr>
        <w:ind w:firstLine="709"/>
        <w:jc w:val="both"/>
        <w:rPr>
          <w:sz w:val="28"/>
          <w:szCs w:val="28"/>
        </w:rPr>
      </w:pPr>
    </w:p>
    <w:p w:rsidR="002A2616" w:rsidRPr="00B25F31" w:rsidRDefault="002A2616" w:rsidP="004405DD">
      <w:pPr>
        <w:ind w:firstLine="709"/>
        <w:jc w:val="both"/>
        <w:rPr>
          <w:sz w:val="28"/>
          <w:szCs w:val="28"/>
        </w:rPr>
      </w:pPr>
    </w:p>
    <w:p w:rsidR="00B84B74" w:rsidRPr="00B25F31" w:rsidRDefault="00016B00" w:rsidP="004405DD">
      <w:pPr>
        <w:ind w:firstLine="709"/>
        <w:jc w:val="both"/>
        <w:rPr>
          <w:rFonts w:ascii="Arial" w:hAnsi="Arial" w:cs="Arial"/>
          <w:b/>
          <w:bCs/>
          <w:sz w:val="28"/>
        </w:rPr>
      </w:pPr>
      <w:r w:rsidRPr="00B25F31">
        <w:rPr>
          <w:sz w:val="28"/>
          <w:szCs w:val="28"/>
          <w:shd w:val="clear" w:color="auto" w:fill="FFFFFF"/>
        </w:rPr>
        <w:t>1</w:t>
      </w:r>
      <w:r w:rsidR="003C1272" w:rsidRPr="00B25F31">
        <w:rPr>
          <w:sz w:val="28"/>
          <w:szCs w:val="28"/>
          <w:shd w:val="clear" w:color="auto" w:fill="FFFFFF"/>
        </w:rPr>
        <w:t>4</w:t>
      </w:r>
      <w:r w:rsidRPr="00B25F31">
        <w:rPr>
          <w:sz w:val="28"/>
          <w:szCs w:val="28"/>
          <w:shd w:val="clear" w:color="auto" w:fill="FFFFFF"/>
        </w:rPr>
        <w:t xml:space="preserve">. </w:t>
      </w:r>
      <w:r w:rsidR="00B84B74" w:rsidRPr="00B25F31">
        <w:rPr>
          <w:sz w:val="28"/>
        </w:rPr>
        <w:t xml:space="preserve">Дайте ответ на вопрос, </w:t>
      </w:r>
      <w:r w:rsidR="00B84B74" w:rsidRPr="00B25F31">
        <w:rPr>
          <w:bCs/>
          <w:sz w:val="28"/>
        </w:rPr>
        <w:t>Принцип оптимальности – это</w:t>
      </w:r>
    </w:p>
    <w:p w:rsidR="00B84B74" w:rsidRPr="00B25F31" w:rsidRDefault="00B84B74" w:rsidP="00B84B74">
      <w:pPr>
        <w:pStyle w:val="1"/>
        <w:spacing w:line="276" w:lineRule="auto"/>
        <w:ind w:firstLine="720"/>
        <w:jc w:val="both"/>
        <w:rPr>
          <w:lang w:bidi="ru-RU"/>
        </w:rPr>
      </w:pPr>
      <w:r w:rsidRPr="00B25F31">
        <w:rPr>
          <w:rFonts w:ascii="Times New Roman" w:hAnsi="Times New Roman" w:cs="Times New Roman"/>
          <w:lang w:eastAsia="ru-RU" w:bidi="ru-RU"/>
        </w:rPr>
        <w:t>_______________________________________________________________________________________________________________________________</w:t>
      </w:r>
    </w:p>
    <w:p w:rsidR="00B84B74" w:rsidRPr="00B25F31" w:rsidRDefault="00B84B74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3C1272" w:rsidRPr="00B25F31" w:rsidRDefault="00016B00" w:rsidP="004405DD">
      <w:pPr>
        <w:ind w:firstLine="709"/>
        <w:jc w:val="both"/>
        <w:rPr>
          <w:i/>
          <w:sz w:val="28"/>
          <w:szCs w:val="28"/>
        </w:rPr>
      </w:pPr>
      <w:r w:rsidRPr="00B25F31">
        <w:rPr>
          <w:sz w:val="28"/>
          <w:szCs w:val="28"/>
          <w:shd w:val="clear" w:color="auto" w:fill="FFFFFF"/>
        </w:rPr>
        <w:t>1</w:t>
      </w:r>
      <w:r w:rsidR="003C1272" w:rsidRPr="00B25F31">
        <w:rPr>
          <w:sz w:val="28"/>
          <w:szCs w:val="28"/>
          <w:shd w:val="clear" w:color="auto" w:fill="FFFFFF"/>
        </w:rPr>
        <w:t>5</w:t>
      </w:r>
      <w:r w:rsidRPr="00B25F31">
        <w:rPr>
          <w:sz w:val="28"/>
          <w:szCs w:val="28"/>
          <w:shd w:val="clear" w:color="auto" w:fill="FFFFFF"/>
        </w:rPr>
        <w:t>.</w:t>
      </w:r>
      <w:r w:rsidR="00EE5952" w:rsidRPr="00B25F31">
        <w:rPr>
          <w:sz w:val="28"/>
        </w:rPr>
        <w:t xml:space="preserve">Дайте ответ на вопрос, </w:t>
      </w:r>
      <w:r w:rsidR="00EE5952" w:rsidRPr="00B25F31">
        <w:rPr>
          <w:bCs/>
          <w:sz w:val="28"/>
        </w:rPr>
        <w:t>Принцип погружения – это</w:t>
      </w:r>
    </w:p>
    <w:p w:rsidR="00B84B74" w:rsidRPr="00B25F31" w:rsidRDefault="00B84B74" w:rsidP="004405DD">
      <w:pPr>
        <w:ind w:firstLine="709"/>
        <w:jc w:val="both"/>
        <w:rPr>
          <w:i/>
          <w:sz w:val="28"/>
          <w:szCs w:val="28"/>
        </w:rPr>
      </w:pPr>
    </w:p>
    <w:p w:rsidR="00EE5952" w:rsidRPr="00B25F31" w:rsidRDefault="00EE5952" w:rsidP="00EE5952">
      <w:pPr>
        <w:pStyle w:val="1"/>
        <w:spacing w:line="276" w:lineRule="auto"/>
        <w:ind w:firstLine="720"/>
        <w:jc w:val="both"/>
        <w:rPr>
          <w:lang w:bidi="ru-RU"/>
        </w:rPr>
      </w:pPr>
      <w:r w:rsidRPr="00B25F31">
        <w:rPr>
          <w:rFonts w:ascii="Times New Roman" w:hAnsi="Times New Roman" w:cs="Times New Roman"/>
          <w:lang w:eastAsia="ru-RU" w:bidi="ru-RU"/>
        </w:rPr>
        <w:lastRenderedPageBreak/>
        <w:t>_______________________________________________________________________________________________________________________________</w:t>
      </w:r>
    </w:p>
    <w:p w:rsidR="004405DD" w:rsidRPr="00B25F31" w:rsidRDefault="004405DD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16B00" w:rsidRPr="00B25F31" w:rsidRDefault="00016B00" w:rsidP="004405DD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hd w:val="clear" w:color="auto" w:fill="FFFFFF"/>
        </w:rPr>
        <w:t>1</w:t>
      </w:r>
      <w:r w:rsidR="003C1272" w:rsidRPr="00B25F31">
        <w:rPr>
          <w:shd w:val="clear" w:color="auto" w:fill="FFFFFF"/>
        </w:rPr>
        <w:t xml:space="preserve">6. </w:t>
      </w:r>
      <w:r w:rsidR="00BA7628" w:rsidRPr="00B25F31">
        <w:rPr>
          <w:sz w:val="28"/>
        </w:rPr>
        <w:t xml:space="preserve">Дайте ответ на вопрос, </w:t>
      </w:r>
      <w:r w:rsidR="00BA7628" w:rsidRPr="00B25F31">
        <w:rPr>
          <w:bCs/>
          <w:iCs/>
          <w:sz w:val="28"/>
        </w:rPr>
        <w:t>условно-оптимальное решение - это</w:t>
      </w:r>
    </w:p>
    <w:p w:rsidR="00BA7628" w:rsidRPr="00B25F31" w:rsidRDefault="00BA7628" w:rsidP="00BA7628">
      <w:pPr>
        <w:pStyle w:val="1"/>
        <w:spacing w:line="276" w:lineRule="auto"/>
        <w:ind w:firstLine="720"/>
        <w:jc w:val="both"/>
        <w:rPr>
          <w:lang w:bidi="ru-RU"/>
        </w:rPr>
      </w:pPr>
      <w:r w:rsidRPr="00B25F31">
        <w:rPr>
          <w:rFonts w:ascii="Times New Roman" w:hAnsi="Times New Roman" w:cs="Times New Roman"/>
          <w:lang w:eastAsia="ru-RU" w:bidi="ru-RU"/>
        </w:rPr>
        <w:t>_______________________________________________________________________________________________________________________________</w:t>
      </w:r>
    </w:p>
    <w:p w:rsidR="00BA7628" w:rsidRPr="00B25F31" w:rsidRDefault="00BA7628" w:rsidP="004405DD">
      <w:pPr>
        <w:ind w:firstLine="709"/>
        <w:jc w:val="both"/>
        <w:rPr>
          <w:rFonts w:ascii="Arial" w:hAnsi="Arial" w:cs="Arial"/>
        </w:rPr>
      </w:pPr>
    </w:p>
    <w:p w:rsidR="00BA7628" w:rsidRPr="00B25F31" w:rsidRDefault="00BA7628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4144A0" w:rsidRPr="00B25F31" w:rsidRDefault="00016B00" w:rsidP="004144A0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shd w:val="clear" w:color="auto" w:fill="FFFFFF"/>
        </w:rPr>
        <w:t>1</w:t>
      </w:r>
      <w:r w:rsidR="003C1272" w:rsidRPr="00B25F31">
        <w:rPr>
          <w:sz w:val="28"/>
          <w:szCs w:val="28"/>
          <w:shd w:val="clear" w:color="auto" w:fill="FFFFFF"/>
        </w:rPr>
        <w:t>7</w:t>
      </w:r>
      <w:r w:rsidRPr="00B25F31">
        <w:rPr>
          <w:sz w:val="28"/>
          <w:szCs w:val="28"/>
          <w:shd w:val="clear" w:color="auto" w:fill="FFFFFF"/>
        </w:rPr>
        <w:t xml:space="preserve">. </w:t>
      </w:r>
      <w:r w:rsidR="004144A0" w:rsidRPr="00B25F31">
        <w:rPr>
          <w:sz w:val="28"/>
        </w:rPr>
        <w:t xml:space="preserve">Дайте ответ на вопрос, </w:t>
      </w:r>
      <w:r w:rsidR="004144A0" w:rsidRPr="00B25F31">
        <w:rPr>
          <w:bCs/>
          <w:iCs/>
          <w:sz w:val="28"/>
        </w:rPr>
        <w:t>область допустимых решений - это</w:t>
      </w:r>
    </w:p>
    <w:p w:rsidR="004144A0" w:rsidRPr="00B25F31" w:rsidRDefault="004144A0" w:rsidP="004144A0">
      <w:pPr>
        <w:pStyle w:val="1"/>
        <w:spacing w:line="276" w:lineRule="auto"/>
        <w:ind w:firstLine="720"/>
        <w:jc w:val="both"/>
        <w:rPr>
          <w:lang w:bidi="ru-RU"/>
        </w:rPr>
      </w:pPr>
      <w:r w:rsidRPr="00B25F31">
        <w:rPr>
          <w:rFonts w:ascii="Times New Roman" w:hAnsi="Times New Roman" w:cs="Times New Roman"/>
          <w:lang w:eastAsia="ru-RU" w:bidi="ru-RU"/>
        </w:rPr>
        <w:t>_______________________________________________________________________________________________________________________________</w:t>
      </w:r>
    </w:p>
    <w:p w:rsidR="004144A0" w:rsidRPr="00B25F31" w:rsidRDefault="004144A0" w:rsidP="004144A0">
      <w:pPr>
        <w:ind w:firstLine="709"/>
        <w:jc w:val="both"/>
        <w:rPr>
          <w:lang w:bidi="ru-RU"/>
        </w:rPr>
      </w:pPr>
    </w:p>
    <w:p w:rsidR="002932A4" w:rsidRPr="00B25F31" w:rsidRDefault="00016B00" w:rsidP="004405DD">
      <w:pPr>
        <w:ind w:firstLine="709"/>
        <w:jc w:val="both"/>
        <w:rPr>
          <w:i/>
          <w:sz w:val="28"/>
          <w:szCs w:val="28"/>
        </w:rPr>
      </w:pPr>
      <w:r w:rsidRPr="00B25F31">
        <w:rPr>
          <w:sz w:val="28"/>
          <w:szCs w:val="28"/>
          <w:shd w:val="clear" w:color="auto" w:fill="FFFFFF"/>
        </w:rPr>
        <w:t>1</w:t>
      </w:r>
      <w:r w:rsidR="003C1272" w:rsidRPr="00B25F31">
        <w:rPr>
          <w:sz w:val="28"/>
          <w:szCs w:val="28"/>
          <w:shd w:val="clear" w:color="auto" w:fill="FFFFFF"/>
        </w:rPr>
        <w:t>8</w:t>
      </w:r>
      <w:r w:rsidRPr="00B25F31">
        <w:rPr>
          <w:sz w:val="28"/>
          <w:szCs w:val="28"/>
          <w:shd w:val="clear" w:color="auto" w:fill="FFFFFF"/>
        </w:rPr>
        <w:t>.</w:t>
      </w:r>
      <w:r w:rsidR="00907CE9" w:rsidRPr="00B25F31">
        <w:rPr>
          <w:sz w:val="28"/>
        </w:rPr>
        <w:t xml:space="preserve">Дайте ответ на вопрос, </w:t>
      </w:r>
      <w:r w:rsidR="00907CE9" w:rsidRPr="00B25F31">
        <w:rPr>
          <w:bCs/>
          <w:iCs/>
          <w:sz w:val="28"/>
        </w:rPr>
        <w:t>стационарный поток - это</w:t>
      </w:r>
    </w:p>
    <w:p w:rsidR="00907CE9" w:rsidRPr="00B25F31" w:rsidRDefault="00907CE9" w:rsidP="00907CE9">
      <w:pPr>
        <w:pStyle w:val="1"/>
        <w:spacing w:line="276" w:lineRule="auto"/>
        <w:ind w:firstLine="720"/>
        <w:jc w:val="both"/>
        <w:rPr>
          <w:lang w:bidi="ru-RU"/>
        </w:rPr>
      </w:pPr>
      <w:r w:rsidRPr="00B25F31">
        <w:rPr>
          <w:rFonts w:ascii="Times New Roman" w:hAnsi="Times New Roman" w:cs="Times New Roman"/>
          <w:lang w:eastAsia="ru-RU" w:bidi="ru-RU"/>
        </w:rPr>
        <w:t>______________________________________________________________________________________________________________________________</w:t>
      </w:r>
    </w:p>
    <w:p w:rsidR="00016B00" w:rsidRPr="00B25F31" w:rsidRDefault="00016B00" w:rsidP="004405D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10207" w:rsidRPr="00B25F31" w:rsidRDefault="003C1272" w:rsidP="00710207">
      <w:pPr>
        <w:ind w:firstLine="709"/>
        <w:jc w:val="both"/>
        <w:rPr>
          <w:i/>
          <w:sz w:val="28"/>
          <w:szCs w:val="28"/>
        </w:rPr>
      </w:pPr>
      <w:r w:rsidRPr="00B25F31">
        <w:rPr>
          <w:sz w:val="28"/>
          <w:szCs w:val="28"/>
          <w:shd w:val="clear" w:color="auto" w:fill="FFFFFF"/>
        </w:rPr>
        <w:t>19</w:t>
      </w:r>
      <w:r w:rsidR="00016B00" w:rsidRPr="00B25F31">
        <w:rPr>
          <w:sz w:val="28"/>
          <w:szCs w:val="28"/>
          <w:shd w:val="clear" w:color="auto" w:fill="FFFFFF"/>
        </w:rPr>
        <w:t xml:space="preserve">. </w:t>
      </w:r>
      <w:r w:rsidR="00710207" w:rsidRPr="00B25F31">
        <w:rPr>
          <w:sz w:val="28"/>
          <w:szCs w:val="28"/>
        </w:rPr>
        <w:t xml:space="preserve">Дайте ответ на вопрос, </w:t>
      </w:r>
      <w:r w:rsidR="00710207" w:rsidRPr="00B25F31">
        <w:rPr>
          <w:b/>
          <w:bCs/>
          <w:i/>
          <w:iCs/>
          <w:sz w:val="28"/>
          <w:szCs w:val="28"/>
        </w:rPr>
        <w:t>планирование выполнения работ</w:t>
      </w:r>
      <w:r w:rsidR="00710207" w:rsidRPr="00B25F31">
        <w:rPr>
          <w:sz w:val="28"/>
          <w:szCs w:val="28"/>
        </w:rPr>
        <w:t> </w:t>
      </w:r>
      <w:r w:rsidR="00710207" w:rsidRPr="00B25F31">
        <w:rPr>
          <w:bCs/>
          <w:iCs/>
          <w:sz w:val="28"/>
          <w:szCs w:val="28"/>
        </w:rPr>
        <w:t xml:space="preserve"> - это</w:t>
      </w:r>
    </w:p>
    <w:p w:rsidR="00016B00" w:rsidRPr="00B25F31" w:rsidRDefault="00710207" w:rsidP="00710207">
      <w:pPr>
        <w:ind w:firstLine="709"/>
        <w:jc w:val="both"/>
        <w:rPr>
          <w:sz w:val="28"/>
          <w:szCs w:val="28"/>
          <w:lang w:bidi="ru-RU"/>
        </w:rPr>
      </w:pPr>
      <w:r w:rsidRPr="00B25F31">
        <w:rPr>
          <w:sz w:val="28"/>
          <w:szCs w:val="28"/>
          <w:lang w:bidi="ru-RU"/>
        </w:rPr>
        <w:t>______________________________________________________________________________________________________________________________</w:t>
      </w:r>
    </w:p>
    <w:p w:rsidR="00710207" w:rsidRPr="00B25F31" w:rsidRDefault="00710207" w:rsidP="00710207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10207" w:rsidRPr="00B25F31" w:rsidRDefault="00710207" w:rsidP="00710207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710207" w:rsidRPr="00B25F31" w:rsidRDefault="00921367" w:rsidP="00710207">
      <w:pPr>
        <w:ind w:firstLine="709"/>
        <w:jc w:val="both"/>
        <w:rPr>
          <w:i/>
          <w:sz w:val="28"/>
          <w:szCs w:val="28"/>
        </w:rPr>
      </w:pPr>
      <w:r w:rsidRPr="00B25F31">
        <w:rPr>
          <w:sz w:val="28"/>
          <w:szCs w:val="28"/>
          <w:shd w:val="clear" w:color="auto" w:fill="FFFFFF"/>
        </w:rPr>
        <w:t xml:space="preserve">20. </w:t>
      </w:r>
      <w:r w:rsidR="00710207" w:rsidRPr="00B25F31">
        <w:rPr>
          <w:sz w:val="28"/>
          <w:szCs w:val="28"/>
        </w:rPr>
        <w:t xml:space="preserve">Дайте ответ на вопрос, </w:t>
      </w:r>
      <w:r w:rsidR="00710207" w:rsidRPr="00B25F31">
        <w:rPr>
          <w:b/>
          <w:bCs/>
          <w:i/>
          <w:iCs/>
          <w:sz w:val="28"/>
          <w:szCs w:val="28"/>
        </w:rPr>
        <w:t>руководство проектом</w:t>
      </w:r>
      <w:r w:rsidR="00710207" w:rsidRPr="00B25F31">
        <w:rPr>
          <w:sz w:val="28"/>
          <w:szCs w:val="28"/>
        </w:rPr>
        <w:t> </w:t>
      </w:r>
      <w:r w:rsidR="00710207" w:rsidRPr="00B25F31">
        <w:rPr>
          <w:bCs/>
          <w:iCs/>
          <w:sz w:val="28"/>
          <w:szCs w:val="28"/>
        </w:rPr>
        <w:t xml:space="preserve"> - это</w:t>
      </w:r>
    </w:p>
    <w:p w:rsidR="00921367" w:rsidRPr="00B25F31" w:rsidRDefault="00710207" w:rsidP="00710207">
      <w:pPr>
        <w:ind w:firstLine="709"/>
        <w:jc w:val="both"/>
        <w:rPr>
          <w:sz w:val="28"/>
          <w:szCs w:val="28"/>
          <w:shd w:val="clear" w:color="auto" w:fill="FFFFFF"/>
        </w:rPr>
      </w:pPr>
      <w:r w:rsidRPr="00B25F31">
        <w:rPr>
          <w:sz w:val="28"/>
          <w:szCs w:val="28"/>
          <w:lang w:bidi="ru-RU"/>
        </w:rPr>
        <w:t>______________________________________________________________________________________________________________________________</w:t>
      </w:r>
    </w:p>
    <w:p w:rsidR="00710207" w:rsidRPr="00B25F31" w:rsidRDefault="00710207" w:rsidP="00921367">
      <w:pPr>
        <w:ind w:firstLine="709"/>
        <w:jc w:val="both"/>
        <w:rPr>
          <w:szCs w:val="28"/>
        </w:rPr>
      </w:pPr>
    </w:p>
    <w:p w:rsidR="00907CE9" w:rsidRPr="00710207" w:rsidRDefault="00907CE9" w:rsidP="00921367">
      <w:pPr>
        <w:ind w:firstLine="709"/>
        <w:jc w:val="both"/>
        <w:rPr>
          <w:szCs w:val="28"/>
          <w:shd w:val="clear" w:color="auto" w:fill="FFFFFF"/>
        </w:rPr>
      </w:pPr>
    </w:p>
    <w:sectPr w:rsidR="00907CE9" w:rsidRPr="00710207" w:rsidSect="002612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FAD"/>
    <w:multiLevelType w:val="multilevel"/>
    <w:tmpl w:val="77243B6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0B1469C"/>
    <w:multiLevelType w:val="hybridMultilevel"/>
    <w:tmpl w:val="0526F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568F"/>
    <w:multiLevelType w:val="multilevel"/>
    <w:tmpl w:val="0220EFC6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51930B8"/>
    <w:multiLevelType w:val="multilevel"/>
    <w:tmpl w:val="8C287108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07C65FCF"/>
    <w:multiLevelType w:val="hybridMultilevel"/>
    <w:tmpl w:val="C96025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00101B"/>
    <w:multiLevelType w:val="multilevel"/>
    <w:tmpl w:val="1C30A04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08C23CB3"/>
    <w:multiLevelType w:val="hybridMultilevel"/>
    <w:tmpl w:val="B4387F76"/>
    <w:lvl w:ilvl="0" w:tplc="45903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D56EB9"/>
    <w:multiLevelType w:val="multilevel"/>
    <w:tmpl w:val="FAECC13C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>
    <w:nsid w:val="17793712"/>
    <w:multiLevelType w:val="multilevel"/>
    <w:tmpl w:val="EAB269D0"/>
    <w:lvl w:ilvl="0">
      <w:start w:val="1"/>
      <w:numFmt w:val="bullet"/>
      <w:lvlText w:val="ü"/>
      <w:lvlJc w:val="left"/>
      <w:pPr>
        <w:ind w:left="709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20EA5FAA"/>
    <w:multiLevelType w:val="multilevel"/>
    <w:tmpl w:val="AC6AE400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10F0080"/>
    <w:multiLevelType w:val="hybridMultilevel"/>
    <w:tmpl w:val="93C68236"/>
    <w:lvl w:ilvl="0" w:tplc="B9047CE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1F5324"/>
    <w:multiLevelType w:val="hybridMultilevel"/>
    <w:tmpl w:val="B2562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95E35"/>
    <w:multiLevelType w:val="multilevel"/>
    <w:tmpl w:val="A328DC9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7EA79E5"/>
    <w:multiLevelType w:val="hybridMultilevel"/>
    <w:tmpl w:val="490850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5437BF"/>
    <w:multiLevelType w:val="multilevel"/>
    <w:tmpl w:val="920A0CA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9FB3F92"/>
    <w:multiLevelType w:val="hybridMultilevel"/>
    <w:tmpl w:val="00C6114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622105"/>
    <w:multiLevelType w:val="hybridMultilevel"/>
    <w:tmpl w:val="03147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5E392A"/>
    <w:multiLevelType w:val="multilevel"/>
    <w:tmpl w:val="9E362AB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38D05033"/>
    <w:multiLevelType w:val="hybridMultilevel"/>
    <w:tmpl w:val="EE5E4C0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011233"/>
    <w:multiLevelType w:val="hybridMultilevel"/>
    <w:tmpl w:val="CD0CF2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CC7806"/>
    <w:multiLevelType w:val="hybridMultilevel"/>
    <w:tmpl w:val="C05403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FC5D07"/>
    <w:multiLevelType w:val="hybridMultilevel"/>
    <w:tmpl w:val="28F8FEBA"/>
    <w:lvl w:ilvl="0" w:tplc="AB243172">
      <w:start w:val="1"/>
      <w:numFmt w:val="bullet"/>
      <w:lvlText w:val="-"/>
      <w:lvlJc w:val="left"/>
      <w:pPr>
        <w:ind w:left="1440" w:hanging="360"/>
      </w:pPr>
      <w:rPr>
        <w:b w:val="0"/>
        <w:sz w:val="28"/>
        <w:szCs w:val="28"/>
      </w:rPr>
    </w:lvl>
    <w:lvl w:ilvl="1" w:tplc="2A401C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D9E255E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3A839B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84CC34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15ACAC5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61A1B5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B0B8350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63E15F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2">
    <w:nsid w:val="4D7F4BE5"/>
    <w:multiLevelType w:val="hybridMultilevel"/>
    <w:tmpl w:val="A7EC748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EC0BC4"/>
    <w:multiLevelType w:val="multilevel"/>
    <w:tmpl w:val="06F425D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692569C"/>
    <w:multiLevelType w:val="multilevel"/>
    <w:tmpl w:val="D52802CC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6B475EC"/>
    <w:multiLevelType w:val="multilevel"/>
    <w:tmpl w:val="4F68BEAA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61792C43"/>
    <w:multiLevelType w:val="multilevel"/>
    <w:tmpl w:val="6974DED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917763F"/>
    <w:multiLevelType w:val="multilevel"/>
    <w:tmpl w:val="370292B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BAF5EDA"/>
    <w:multiLevelType w:val="multilevel"/>
    <w:tmpl w:val="1DAE1A9E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6FFF5994"/>
    <w:multiLevelType w:val="multilevel"/>
    <w:tmpl w:val="9E6ABB2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734500F3"/>
    <w:multiLevelType w:val="multilevel"/>
    <w:tmpl w:val="573AB6F4"/>
    <w:lvl w:ilvl="0">
      <w:start w:val="1"/>
      <w:numFmt w:val="bullet"/>
      <w:lvlText w:val="ü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777B0D2B"/>
    <w:multiLevelType w:val="hybridMultilevel"/>
    <w:tmpl w:val="CE7E38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3"/>
  </w:num>
  <w:num w:numId="4">
    <w:abstractNumId w:val="17"/>
  </w:num>
  <w:num w:numId="5">
    <w:abstractNumId w:val="8"/>
  </w:num>
  <w:num w:numId="6">
    <w:abstractNumId w:val="2"/>
  </w:num>
  <w:num w:numId="7">
    <w:abstractNumId w:val="25"/>
  </w:num>
  <w:num w:numId="8">
    <w:abstractNumId w:val="26"/>
  </w:num>
  <w:num w:numId="9">
    <w:abstractNumId w:val="28"/>
  </w:num>
  <w:num w:numId="10">
    <w:abstractNumId w:val="24"/>
  </w:num>
  <w:num w:numId="11">
    <w:abstractNumId w:val="30"/>
  </w:num>
  <w:num w:numId="12">
    <w:abstractNumId w:val="0"/>
  </w:num>
  <w:num w:numId="13">
    <w:abstractNumId w:val="29"/>
  </w:num>
  <w:num w:numId="14">
    <w:abstractNumId w:val="3"/>
  </w:num>
  <w:num w:numId="15">
    <w:abstractNumId w:val="14"/>
  </w:num>
  <w:num w:numId="16">
    <w:abstractNumId w:val="9"/>
  </w:num>
  <w:num w:numId="17">
    <w:abstractNumId w:val="12"/>
  </w:num>
  <w:num w:numId="18">
    <w:abstractNumId w:val="27"/>
  </w:num>
  <w:num w:numId="19">
    <w:abstractNumId w:val="20"/>
  </w:num>
  <w:num w:numId="20">
    <w:abstractNumId w:val="13"/>
  </w:num>
  <w:num w:numId="21">
    <w:abstractNumId w:val="31"/>
  </w:num>
  <w:num w:numId="22">
    <w:abstractNumId w:val="15"/>
  </w:num>
  <w:num w:numId="23">
    <w:abstractNumId w:val="4"/>
  </w:num>
  <w:num w:numId="24">
    <w:abstractNumId w:val="11"/>
  </w:num>
  <w:num w:numId="25">
    <w:abstractNumId w:val="18"/>
  </w:num>
  <w:num w:numId="26">
    <w:abstractNumId w:val="16"/>
  </w:num>
  <w:num w:numId="27">
    <w:abstractNumId w:val="22"/>
  </w:num>
  <w:num w:numId="28">
    <w:abstractNumId w:val="10"/>
  </w:num>
  <w:num w:numId="29">
    <w:abstractNumId w:val="1"/>
  </w:num>
  <w:num w:numId="30">
    <w:abstractNumId w:val="19"/>
  </w:num>
  <w:num w:numId="31">
    <w:abstractNumId w:val="21"/>
  </w:num>
  <w:num w:numId="32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766"/>
    <w:rsid w:val="00016B00"/>
    <w:rsid w:val="000175DF"/>
    <w:rsid w:val="000247EE"/>
    <w:rsid w:val="00044206"/>
    <w:rsid w:val="00051BD9"/>
    <w:rsid w:val="00051D26"/>
    <w:rsid w:val="00053301"/>
    <w:rsid w:val="000543DB"/>
    <w:rsid w:val="0009242E"/>
    <w:rsid w:val="000A6782"/>
    <w:rsid w:val="000A6A16"/>
    <w:rsid w:val="000C1185"/>
    <w:rsid w:val="000C58BB"/>
    <w:rsid w:val="000D4944"/>
    <w:rsid w:val="001076BA"/>
    <w:rsid w:val="00114E6F"/>
    <w:rsid w:val="00143818"/>
    <w:rsid w:val="00147E21"/>
    <w:rsid w:val="00163F0D"/>
    <w:rsid w:val="001722DC"/>
    <w:rsid w:val="00180992"/>
    <w:rsid w:val="0018401C"/>
    <w:rsid w:val="00197056"/>
    <w:rsid w:val="001A424E"/>
    <w:rsid w:val="001B6F36"/>
    <w:rsid w:val="001C25C8"/>
    <w:rsid w:val="001D048D"/>
    <w:rsid w:val="001D4A1D"/>
    <w:rsid w:val="001D73CF"/>
    <w:rsid w:val="001E25DA"/>
    <w:rsid w:val="002118DD"/>
    <w:rsid w:val="00243F89"/>
    <w:rsid w:val="00244ED6"/>
    <w:rsid w:val="00261233"/>
    <w:rsid w:val="00291F44"/>
    <w:rsid w:val="002932A4"/>
    <w:rsid w:val="002A11BC"/>
    <w:rsid w:val="002A24C3"/>
    <w:rsid w:val="002A2616"/>
    <w:rsid w:val="002A3D33"/>
    <w:rsid w:val="002A5DBF"/>
    <w:rsid w:val="002B5082"/>
    <w:rsid w:val="002C73DD"/>
    <w:rsid w:val="003406F6"/>
    <w:rsid w:val="00352B5D"/>
    <w:rsid w:val="00372428"/>
    <w:rsid w:val="00376858"/>
    <w:rsid w:val="003805F4"/>
    <w:rsid w:val="003958D5"/>
    <w:rsid w:val="003961CE"/>
    <w:rsid w:val="00396822"/>
    <w:rsid w:val="003B2CBE"/>
    <w:rsid w:val="003B346C"/>
    <w:rsid w:val="003C1272"/>
    <w:rsid w:val="003C34D4"/>
    <w:rsid w:val="003C72AE"/>
    <w:rsid w:val="003D017D"/>
    <w:rsid w:val="00404950"/>
    <w:rsid w:val="004144A0"/>
    <w:rsid w:val="00414A1A"/>
    <w:rsid w:val="004405DD"/>
    <w:rsid w:val="00465437"/>
    <w:rsid w:val="00470C48"/>
    <w:rsid w:val="00473A75"/>
    <w:rsid w:val="004B4AE9"/>
    <w:rsid w:val="004D16D0"/>
    <w:rsid w:val="00502E62"/>
    <w:rsid w:val="00554418"/>
    <w:rsid w:val="00561EF0"/>
    <w:rsid w:val="00564FB8"/>
    <w:rsid w:val="00566441"/>
    <w:rsid w:val="00567257"/>
    <w:rsid w:val="005B6EA4"/>
    <w:rsid w:val="005C060D"/>
    <w:rsid w:val="005C0FA6"/>
    <w:rsid w:val="00623845"/>
    <w:rsid w:val="006429E4"/>
    <w:rsid w:val="006770B2"/>
    <w:rsid w:val="00682D79"/>
    <w:rsid w:val="006860F1"/>
    <w:rsid w:val="00694582"/>
    <w:rsid w:val="00695342"/>
    <w:rsid w:val="006B3BF5"/>
    <w:rsid w:val="0070272A"/>
    <w:rsid w:val="00710207"/>
    <w:rsid w:val="00733821"/>
    <w:rsid w:val="0075244F"/>
    <w:rsid w:val="00776331"/>
    <w:rsid w:val="00787FDD"/>
    <w:rsid w:val="007F7FAE"/>
    <w:rsid w:val="00823A43"/>
    <w:rsid w:val="00845E8F"/>
    <w:rsid w:val="008503D3"/>
    <w:rsid w:val="008A43C2"/>
    <w:rsid w:val="008B197C"/>
    <w:rsid w:val="008B2AB9"/>
    <w:rsid w:val="008B70F9"/>
    <w:rsid w:val="00907CE9"/>
    <w:rsid w:val="00907E61"/>
    <w:rsid w:val="009126A5"/>
    <w:rsid w:val="009203ED"/>
    <w:rsid w:val="00921367"/>
    <w:rsid w:val="009458A4"/>
    <w:rsid w:val="00965FBD"/>
    <w:rsid w:val="00973081"/>
    <w:rsid w:val="00975666"/>
    <w:rsid w:val="009812CC"/>
    <w:rsid w:val="009A28AD"/>
    <w:rsid w:val="00A20766"/>
    <w:rsid w:val="00A4724C"/>
    <w:rsid w:val="00A653DB"/>
    <w:rsid w:val="00AB2FC7"/>
    <w:rsid w:val="00AB386D"/>
    <w:rsid w:val="00AB5953"/>
    <w:rsid w:val="00AD0B8C"/>
    <w:rsid w:val="00AD44FF"/>
    <w:rsid w:val="00B0020A"/>
    <w:rsid w:val="00B2090E"/>
    <w:rsid w:val="00B259DE"/>
    <w:rsid w:val="00B25F31"/>
    <w:rsid w:val="00B51856"/>
    <w:rsid w:val="00B56622"/>
    <w:rsid w:val="00B6496D"/>
    <w:rsid w:val="00B84B74"/>
    <w:rsid w:val="00BA37A3"/>
    <w:rsid w:val="00BA7628"/>
    <w:rsid w:val="00BB0E52"/>
    <w:rsid w:val="00BB1602"/>
    <w:rsid w:val="00BF6509"/>
    <w:rsid w:val="00C16F11"/>
    <w:rsid w:val="00C418AA"/>
    <w:rsid w:val="00C54033"/>
    <w:rsid w:val="00C54534"/>
    <w:rsid w:val="00C623FB"/>
    <w:rsid w:val="00C6665D"/>
    <w:rsid w:val="00CC367A"/>
    <w:rsid w:val="00CC5CA2"/>
    <w:rsid w:val="00CF289C"/>
    <w:rsid w:val="00CF3F53"/>
    <w:rsid w:val="00D01198"/>
    <w:rsid w:val="00D106C4"/>
    <w:rsid w:val="00D329F4"/>
    <w:rsid w:val="00D72CE3"/>
    <w:rsid w:val="00D82F94"/>
    <w:rsid w:val="00DA3963"/>
    <w:rsid w:val="00DF04F9"/>
    <w:rsid w:val="00E016A4"/>
    <w:rsid w:val="00E03775"/>
    <w:rsid w:val="00E761C3"/>
    <w:rsid w:val="00E763AF"/>
    <w:rsid w:val="00EA0A74"/>
    <w:rsid w:val="00ED447D"/>
    <w:rsid w:val="00EE1ABE"/>
    <w:rsid w:val="00EE5952"/>
    <w:rsid w:val="00F130AA"/>
    <w:rsid w:val="00F30FD3"/>
    <w:rsid w:val="00F40B49"/>
    <w:rsid w:val="00F67AAF"/>
    <w:rsid w:val="00F83D95"/>
    <w:rsid w:val="00F967FC"/>
    <w:rsid w:val="00FC1CD5"/>
    <w:rsid w:val="00FD15CD"/>
    <w:rsid w:val="00FE153C"/>
    <w:rsid w:val="00FE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67FC"/>
    <w:pPr>
      <w:ind w:left="720"/>
      <w:contextualSpacing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A37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7A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A4724C"/>
    <w:rPr>
      <w:color w:val="808080"/>
    </w:rPr>
  </w:style>
  <w:style w:type="character" w:customStyle="1" w:styleId="omsvector">
    <w:name w:val="oms_vector"/>
    <w:basedOn w:val="a0"/>
    <w:rsid w:val="00682D79"/>
  </w:style>
  <w:style w:type="paragraph" w:styleId="a8">
    <w:name w:val="header"/>
    <w:basedOn w:val="a"/>
    <w:link w:val="a9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653DB"/>
    <w:rPr>
      <w:rFonts w:ascii="Times New Roman" w:hAnsi="Times New Roman" w:cs="Times New Roman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A653DB"/>
    <w:pPr>
      <w:tabs>
        <w:tab w:val="center" w:pos="4677"/>
        <w:tab w:val="right" w:pos="9355"/>
      </w:tabs>
      <w:ind w:left="851"/>
      <w:jc w:val="both"/>
    </w:pPr>
    <w:rPr>
      <w:rFonts w:eastAsiaTheme="minorHAnsi"/>
      <w:color w:val="000000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653DB"/>
    <w:rPr>
      <w:rFonts w:ascii="Times New Roman" w:hAnsi="Times New Roman" w:cs="Times New Roman"/>
      <w:color w:val="000000"/>
      <w:sz w:val="28"/>
    </w:rPr>
  </w:style>
  <w:style w:type="character" w:customStyle="1" w:styleId="ac">
    <w:name w:val="Основной текст_"/>
    <w:basedOn w:val="a0"/>
    <w:link w:val="1"/>
    <w:rsid w:val="00973081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c"/>
    <w:rsid w:val="00973081"/>
    <w:pPr>
      <w:widowControl w:val="0"/>
      <w:spacing w:line="286" w:lineRule="auto"/>
      <w:ind w:firstLine="400"/>
    </w:pPr>
    <w:rPr>
      <w:rFonts w:ascii="Arial" w:eastAsia="Arial" w:hAnsi="Arial" w:cs="Arial"/>
      <w:sz w:val="28"/>
      <w:szCs w:val="28"/>
      <w:lang w:eastAsia="en-US"/>
    </w:rPr>
  </w:style>
  <w:style w:type="character" w:styleId="ad">
    <w:name w:val="Emphasis"/>
    <w:basedOn w:val="a0"/>
    <w:uiPriority w:val="20"/>
    <w:qFormat/>
    <w:rsid w:val="007F7FAE"/>
    <w:rPr>
      <w:i/>
      <w:iCs/>
    </w:rPr>
  </w:style>
  <w:style w:type="paragraph" w:styleId="ae">
    <w:name w:val="Normal (Web)"/>
    <w:basedOn w:val="a"/>
    <w:uiPriority w:val="99"/>
    <w:unhideWhenUsed/>
    <w:rsid w:val="00907C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5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AE82E-B111-4409-A534-841A860C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345</cp:lastModifiedBy>
  <cp:revision>5</cp:revision>
  <dcterms:created xsi:type="dcterms:W3CDTF">2024-11-05T13:15:00Z</dcterms:created>
  <dcterms:modified xsi:type="dcterms:W3CDTF">2024-11-07T08:10:00Z</dcterms:modified>
</cp:coreProperties>
</file>