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0AC" w:rsidRPr="00026C01" w:rsidRDefault="001760AC" w:rsidP="001760AC">
      <w:pPr>
        <w:widowControl w:val="0"/>
        <w:spacing w:line="252" w:lineRule="auto"/>
        <w:jc w:val="center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МИНОБРНАУКИ РОССИИ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Федеральное государственное бюджетное образовательное учреждение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 xml:space="preserve">высшего образования 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026C01">
        <w:rPr>
          <w:rFonts w:eastAsia="Calibri"/>
          <w:b/>
          <w:color w:val="000000"/>
          <w:lang w:eastAsia="en-US"/>
        </w:rPr>
        <w:t>«Тверской государственный технический университет»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(</w:t>
      </w:r>
      <w:proofErr w:type="spellStart"/>
      <w:r w:rsidRPr="00026C01">
        <w:rPr>
          <w:rFonts w:eastAsia="Calibri"/>
          <w:color w:val="000000"/>
          <w:lang w:eastAsia="en-US"/>
        </w:rPr>
        <w:t>ТвГТУ</w:t>
      </w:r>
      <w:proofErr w:type="spellEnd"/>
      <w:r w:rsidRPr="00026C01">
        <w:rPr>
          <w:rFonts w:eastAsia="Calibri"/>
          <w:color w:val="000000"/>
          <w:lang w:eastAsia="en-US"/>
        </w:rPr>
        <w:t>)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УТВЕРЖДАЮ</w:t>
      </w:r>
    </w:p>
    <w:p w:rsidR="001760AC" w:rsidRPr="00026C01" w:rsidRDefault="001760AC" w:rsidP="001760AC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Директор центра менеджмента качества</w:t>
      </w:r>
    </w:p>
    <w:p w:rsidR="001760AC" w:rsidRPr="00026C01" w:rsidRDefault="001760AC" w:rsidP="001760AC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 xml:space="preserve">_________________ </w:t>
      </w:r>
      <w:r w:rsidRPr="00026C01">
        <w:rPr>
          <w:rFonts w:eastAsia="Calibri"/>
          <w:bCs/>
          <w:color w:val="000000"/>
          <w:lang w:eastAsia="en-US"/>
        </w:rPr>
        <w:t>/Петропавловская В.Б./</w:t>
      </w:r>
    </w:p>
    <w:p w:rsidR="001760AC" w:rsidRPr="00026C01" w:rsidRDefault="001760AC" w:rsidP="001760AC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026C01">
        <w:rPr>
          <w:rFonts w:eastAsia="Calibri"/>
          <w:color w:val="000000"/>
          <w:lang w:eastAsia="en-US"/>
        </w:rPr>
        <w:t>«____</w:t>
      </w:r>
      <w:proofErr w:type="gramStart"/>
      <w:r w:rsidRPr="00026C01">
        <w:rPr>
          <w:rFonts w:eastAsia="Calibri"/>
          <w:color w:val="000000"/>
          <w:lang w:eastAsia="en-US"/>
        </w:rPr>
        <w:t>_»_</w:t>
      </w:r>
      <w:proofErr w:type="gramEnd"/>
      <w:r w:rsidRPr="00026C01">
        <w:rPr>
          <w:rFonts w:eastAsia="Calibri"/>
          <w:color w:val="000000"/>
          <w:lang w:eastAsia="en-US"/>
        </w:rPr>
        <w:t>______________ 20_____ г.</w:t>
      </w:r>
    </w:p>
    <w:p w:rsidR="001760AC" w:rsidRPr="00026C01" w:rsidRDefault="001760AC" w:rsidP="001760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26C01">
        <w:rPr>
          <w:rFonts w:eastAsia="Calibri"/>
          <w:b/>
          <w:color w:val="000000"/>
          <w:sz w:val="28"/>
          <w:szCs w:val="28"/>
          <w:lang w:eastAsia="en-US"/>
        </w:rPr>
        <w:t>Материалы для диагностической работы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дисциплины обязательной части Блока 1 «Дисциплины (модули)»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26C01">
        <w:rPr>
          <w:rFonts w:eastAsia="Calibri"/>
          <w:b/>
          <w:bCs/>
          <w:color w:val="000000"/>
          <w:sz w:val="28"/>
          <w:szCs w:val="28"/>
          <w:lang w:eastAsia="en-US"/>
        </w:rPr>
        <w:t>«</w:t>
      </w:r>
      <w:r w:rsidRPr="00026C01">
        <w:rPr>
          <w:rFonts w:eastAsia="Calibri"/>
          <w:b/>
          <w:bCs/>
          <w:sz w:val="28"/>
          <w:szCs w:val="28"/>
          <w:lang w:eastAsia="en-US"/>
        </w:rPr>
        <w:t>Компьютерные технологии в организации и управлении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26C01">
        <w:rPr>
          <w:rFonts w:eastAsia="Calibri"/>
          <w:b/>
          <w:bCs/>
          <w:sz w:val="28"/>
          <w:szCs w:val="28"/>
          <w:lang w:eastAsia="en-US"/>
        </w:rPr>
        <w:t>автомобильными перевозками</w:t>
      </w:r>
      <w:r w:rsidRPr="00026C01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:rsidR="001760AC" w:rsidRPr="00026C01" w:rsidRDefault="001760AC" w:rsidP="001760AC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Направление подготовки магистратуры – 23.04.01 Технология транспортных процессов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Направленность (профиль) подготовки – Организация перевозок и управление на автомобильном транспорте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Разработаны в соответствии с: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_Hlk173924633"/>
      <w:r w:rsidRPr="00026C01">
        <w:rPr>
          <w:rFonts w:eastAsia="Calibri"/>
          <w:color w:val="000000"/>
          <w:sz w:val="28"/>
          <w:szCs w:val="28"/>
          <w:lang w:eastAsia="en-US"/>
        </w:rPr>
        <w:t>Рабочей программой дисциплины обязательной части Блока 1 «Дисциплины (модули)» «</w:t>
      </w:r>
      <w:r w:rsidRPr="00026C01">
        <w:rPr>
          <w:sz w:val="28"/>
          <w:szCs w:val="28"/>
        </w:rPr>
        <w:t>Компьютерные технологии в организации и управлении автомобильными перевозками</w:t>
      </w:r>
      <w:r w:rsidRPr="00026C01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утвержденной проректором по учебной работе Майковой Э.Ю. 10.09.2021 г </w:t>
      </w:r>
      <w:bookmarkEnd w:id="0"/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Разработчик(и): Е.А. Рощин                            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Согласовано: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Заведующий кафедрой Автомобильный </w:t>
      </w:r>
    </w:p>
    <w:p w:rsidR="001760AC" w:rsidRPr="00026C01" w:rsidRDefault="001760AC" w:rsidP="001760AC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транспорт_______________________________________</w:t>
      </w:r>
      <w:r w:rsidRPr="00026C01">
        <w:rPr>
          <w:rFonts w:eastAsia="Calibri"/>
          <w:bCs/>
          <w:color w:val="000000"/>
          <w:sz w:val="28"/>
          <w:szCs w:val="28"/>
          <w:lang w:eastAsia="en-US"/>
        </w:rPr>
        <w:t>/И.И. Павлов/</w:t>
      </w:r>
    </w:p>
    <w:p w:rsidR="001760AC" w:rsidRPr="00026C01" w:rsidRDefault="001760AC" w:rsidP="001760AC">
      <w:pPr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ind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Тверь 2023</w:t>
      </w:r>
      <w:r w:rsidRPr="00026C01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26C01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1. Спецификация оценочных средств</w:t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026C01">
        <w:rPr>
          <w:rFonts w:eastAsia="Calibri"/>
          <w:color w:val="000000"/>
          <w:sz w:val="28"/>
          <w:szCs w:val="28"/>
          <w:lang w:eastAsia="en-US"/>
        </w:rPr>
        <w:t>ТвГТУ</w:t>
      </w:r>
      <w:proofErr w:type="spellEnd"/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 23.11.2020 г.</w:t>
      </w:r>
    </w:p>
    <w:p w:rsidR="001760AC" w:rsidRPr="00026C01" w:rsidRDefault="001760AC" w:rsidP="001760AC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6C01">
        <w:rPr>
          <w:rFonts w:eastAsia="Calibri"/>
          <w:color w:val="000000"/>
          <w:sz w:val="28"/>
          <w:szCs w:val="28"/>
          <w:lang w:eastAsia="en-US"/>
        </w:rPr>
        <w:t>Рабочей программе дисциплины обязательной части Блока 1 «Дисциплины (модули)» «</w:t>
      </w:r>
      <w:r w:rsidRPr="00026C01">
        <w:rPr>
          <w:sz w:val="28"/>
          <w:szCs w:val="28"/>
        </w:rPr>
        <w:t>Компьютерные технологии в организации и управлении автомобильными перевозками</w:t>
      </w:r>
      <w:r w:rsidRPr="00026C01">
        <w:rPr>
          <w:rFonts w:eastAsia="Calibri"/>
          <w:color w:val="000000"/>
          <w:sz w:val="28"/>
          <w:szCs w:val="28"/>
          <w:lang w:eastAsia="en-US"/>
        </w:rPr>
        <w:t xml:space="preserve">», утвержденной проректором по учебной работе Майковой Э.Ю. 10.09.2021 г. </w:t>
      </w:r>
    </w:p>
    <w:p w:rsidR="000C1185" w:rsidRPr="00EE1ABE" w:rsidRDefault="000C1185" w:rsidP="00EE1ABE">
      <w:pPr>
        <w:jc w:val="center"/>
        <w:rPr>
          <w:b/>
          <w:sz w:val="28"/>
          <w:szCs w:val="28"/>
        </w:rPr>
      </w:pPr>
    </w:p>
    <w:p w:rsidR="00973081" w:rsidRPr="001760AC" w:rsidRDefault="00A653DB" w:rsidP="00973081">
      <w:pPr>
        <w:ind w:firstLine="567"/>
        <w:rPr>
          <w:sz w:val="28"/>
          <w:szCs w:val="28"/>
        </w:rPr>
      </w:pPr>
      <w:r w:rsidRPr="001760AC">
        <w:rPr>
          <w:sz w:val="28"/>
          <w:szCs w:val="28"/>
        </w:rPr>
        <w:t xml:space="preserve">Таблица 2. Распределение тестовых заданий по компетенциям </w:t>
      </w:r>
    </w:p>
    <w:p w:rsidR="00A653DB" w:rsidRPr="00EE1ABE" w:rsidRDefault="00A653DB" w:rsidP="00EE1ABE">
      <w:pPr>
        <w:ind w:firstLine="567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07"/>
        <w:gridCol w:w="1575"/>
        <w:gridCol w:w="1512"/>
        <w:gridCol w:w="1384"/>
        <w:gridCol w:w="783"/>
        <w:gridCol w:w="744"/>
        <w:gridCol w:w="2240"/>
      </w:tblGrid>
      <w:tr w:rsidR="00A653DB" w:rsidRPr="000D4944" w:rsidTr="00907E61">
        <w:trPr>
          <w:jc w:val="center"/>
        </w:trPr>
        <w:tc>
          <w:tcPr>
            <w:tcW w:w="64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10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8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807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5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Семестр</w:t>
            </w:r>
          </w:p>
        </w:tc>
        <w:tc>
          <w:tcPr>
            <w:tcW w:w="42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92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0C1185" w:rsidRPr="000D4944" w:rsidTr="00907E61">
        <w:trPr>
          <w:trHeight w:val="507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УК-4.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C4DD6">
              <w:rPr>
                <w:sz w:val="20"/>
                <w:szCs w:val="20"/>
              </w:rPr>
              <w:t>ых</w:t>
            </w:r>
            <w:proofErr w:type="spellEnd"/>
            <w:r w:rsidRPr="00BC4DD6">
              <w:rPr>
                <w:sz w:val="20"/>
                <w:szCs w:val="20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0C1185" w:rsidRPr="006D2F58" w:rsidRDefault="000C1185" w:rsidP="000C1185">
            <w:pPr>
              <w:rPr>
                <w:sz w:val="20"/>
                <w:szCs w:val="20"/>
              </w:rPr>
            </w:pPr>
            <w:r w:rsidRPr="006D2F58">
              <w:rPr>
                <w:sz w:val="20"/>
                <w:szCs w:val="20"/>
              </w:rPr>
              <w:t>ИУК-4.3. Использует современные информационно-</w:t>
            </w:r>
          </w:p>
          <w:p w:rsidR="000C1185" w:rsidRPr="00C539C1" w:rsidRDefault="000C1185" w:rsidP="000C1185">
            <w:pPr>
              <w:rPr>
                <w:sz w:val="20"/>
                <w:szCs w:val="20"/>
              </w:rPr>
            </w:pPr>
            <w:r w:rsidRPr="006D2F58">
              <w:rPr>
                <w:sz w:val="20"/>
                <w:szCs w:val="20"/>
              </w:rPr>
              <w:t>коммуникативные технологии и средства для коммуникации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0C1185" w:rsidRPr="00C539C1" w:rsidRDefault="000C1185" w:rsidP="000C1185">
            <w:pPr>
              <w:rPr>
                <w:sz w:val="20"/>
                <w:szCs w:val="20"/>
              </w:rPr>
            </w:pPr>
            <w:r w:rsidRPr="006D2F58">
              <w:rPr>
                <w:sz w:val="20"/>
                <w:szCs w:val="20"/>
              </w:rPr>
              <w:t>Компьютерные технологии  организации и управлении автомобильными перевозками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C1185" w:rsidRPr="00BC4DD6" w:rsidRDefault="008B2AB9" w:rsidP="008B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0C1185" w:rsidRPr="006305DB" w:rsidRDefault="008B2AB9" w:rsidP="006305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</w:t>
            </w:r>
            <w:r w:rsidR="006305D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2" w:type="pct"/>
            <w:shd w:val="clear" w:color="auto" w:fill="auto"/>
          </w:tcPr>
          <w:p w:rsidR="000C1185" w:rsidRPr="00100682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З1.1 Знать возможности современных информационно-компьютерных</w:t>
            </w:r>
          </w:p>
          <w:p w:rsidR="000C1185" w:rsidRPr="00C539C1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технологий при управлении перевозками в реальном режиме времени.</w:t>
            </w:r>
          </w:p>
        </w:tc>
      </w:tr>
      <w:tr w:rsidR="000C1185" w:rsidRPr="000D4944" w:rsidTr="00907E61">
        <w:trPr>
          <w:trHeight w:val="507"/>
          <w:jc w:val="center"/>
        </w:trPr>
        <w:tc>
          <w:tcPr>
            <w:tcW w:w="64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0C1185" w:rsidRPr="00100682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З1.2. Современные компьютерные технологии, в том числе табличные,</w:t>
            </w:r>
          </w:p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 xml:space="preserve">текстовые, графические </w:t>
            </w:r>
            <w:r w:rsidRPr="00100682">
              <w:rPr>
                <w:sz w:val="20"/>
                <w:szCs w:val="20"/>
              </w:rPr>
              <w:lastRenderedPageBreak/>
              <w:t>процессоры, базы данных.</w:t>
            </w:r>
          </w:p>
        </w:tc>
      </w:tr>
      <w:tr w:rsidR="000C1185" w:rsidRPr="000D4944" w:rsidTr="00907E61">
        <w:trPr>
          <w:trHeight w:val="507"/>
          <w:jc w:val="center"/>
        </w:trPr>
        <w:tc>
          <w:tcPr>
            <w:tcW w:w="64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З1.3. Технологию диспетчерского управления движениемтранспортных средств</w:t>
            </w:r>
          </w:p>
        </w:tc>
      </w:tr>
      <w:tr w:rsidR="000C1185" w:rsidRPr="000D4944" w:rsidTr="00907E61">
        <w:trPr>
          <w:trHeight w:val="507"/>
          <w:jc w:val="center"/>
        </w:trPr>
        <w:tc>
          <w:tcPr>
            <w:tcW w:w="64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0C1185" w:rsidRPr="00100682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У1.1. Использовать компьютерные программы для оптимизации</w:t>
            </w:r>
          </w:p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процессов управления в транспортном комплексе</w:t>
            </w:r>
          </w:p>
        </w:tc>
      </w:tr>
      <w:tr w:rsidR="000C1185" w:rsidRPr="000D4944" w:rsidTr="00907E61">
        <w:trPr>
          <w:trHeight w:val="507"/>
          <w:jc w:val="center"/>
        </w:trPr>
        <w:tc>
          <w:tcPr>
            <w:tcW w:w="64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C1185" w:rsidRPr="00BC4DD6" w:rsidRDefault="000C1185" w:rsidP="000C1185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0C1185" w:rsidRPr="00100682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У1.2. Изучать и анализировать информацию, технические данные,</w:t>
            </w:r>
          </w:p>
          <w:p w:rsidR="000C1185" w:rsidRPr="00BC4DD6" w:rsidRDefault="000C1185" w:rsidP="000C1185">
            <w:pPr>
              <w:rPr>
                <w:sz w:val="20"/>
                <w:szCs w:val="20"/>
              </w:rPr>
            </w:pPr>
            <w:r w:rsidRPr="00100682">
              <w:rPr>
                <w:sz w:val="20"/>
                <w:szCs w:val="20"/>
              </w:rPr>
              <w:t>показатели и результаты работы транспортных систем.</w:t>
            </w:r>
          </w:p>
        </w:tc>
      </w:tr>
      <w:tr w:rsidR="00907E61" w:rsidRPr="000D4944" w:rsidTr="00907E61">
        <w:trPr>
          <w:trHeight w:val="153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ОПК-5.</w:t>
            </w:r>
          </w:p>
        </w:tc>
        <w:tc>
          <w:tcPr>
            <w:tcW w:w="910" w:type="pct"/>
            <w:vMerge w:val="restar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907E61" w:rsidRPr="009E310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ИОПК-5.1. Использует возможности современных информационных</w:t>
            </w:r>
          </w:p>
          <w:p w:rsidR="00907E61" w:rsidRPr="009E310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технологий при организации и управлении грузовыми и пассажирскими</w:t>
            </w:r>
          </w:p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автомобильными перевозками.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Компьютерные технологии  организации и управлении автомобильными перевозками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907E61" w:rsidRPr="00BC4DD6" w:rsidRDefault="008B2AB9" w:rsidP="008B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907E61" w:rsidRPr="00BC4DD6" w:rsidRDefault="00831ED6" w:rsidP="00630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5DB">
              <w:rPr>
                <w:sz w:val="20"/>
                <w:szCs w:val="20"/>
                <w:lang w:val="en-US"/>
              </w:rPr>
              <w:t>1</w:t>
            </w:r>
            <w:r w:rsidR="008B2AB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2" w:type="pct"/>
            <w:shd w:val="clear" w:color="auto" w:fill="auto"/>
          </w:tcPr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 xml:space="preserve">З2.1 Основные типы </w:t>
            </w:r>
            <w:proofErr w:type="gramStart"/>
            <w:r w:rsidRPr="009E3106">
              <w:rPr>
                <w:sz w:val="20"/>
                <w:szCs w:val="20"/>
              </w:rPr>
              <w:t>программ</w:t>
            </w:r>
            <w:proofErr w:type="gramEnd"/>
            <w:r w:rsidRPr="009E3106">
              <w:rPr>
                <w:sz w:val="20"/>
                <w:szCs w:val="20"/>
              </w:rPr>
              <w:t xml:space="preserve"> применяемые на автомобильном транспорте.</w:t>
            </w:r>
          </w:p>
        </w:tc>
      </w:tr>
      <w:tr w:rsidR="00907E61" w:rsidRPr="000D4944" w:rsidTr="00907E61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З2.2. Компьютерные программы, применяемые на грузовомавтомобильном транспорте</w:t>
            </w:r>
          </w:p>
        </w:tc>
      </w:tr>
      <w:tr w:rsidR="00907E61" w:rsidRPr="000D4944" w:rsidTr="00907E61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З2.3. Компьютерные программы, применяемые на пассажирскомавтомобильном транспорте</w:t>
            </w:r>
          </w:p>
        </w:tc>
      </w:tr>
      <w:tr w:rsidR="00907E61" w:rsidRPr="000D4944" w:rsidTr="00907E61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У2.1. Применять полученные знания по компьютерным программам</w:t>
            </w:r>
          </w:p>
        </w:tc>
      </w:tr>
      <w:tr w:rsidR="00907E61" w:rsidRPr="000D4944" w:rsidTr="00907E61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E3106">
              <w:rPr>
                <w:sz w:val="20"/>
                <w:szCs w:val="20"/>
              </w:rPr>
              <w:t>У2.2. Обрабатывать полученные результаты</w:t>
            </w:r>
          </w:p>
        </w:tc>
      </w:tr>
      <w:tr w:rsidR="00907E61" w:rsidRPr="000D4944" w:rsidTr="00907E61">
        <w:trPr>
          <w:trHeight w:val="192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</w:tcPr>
          <w:p w:rsidR="00907E61" w:rsidRPr="009D4083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ИОПК-5.2. Применяет основные виды программных продуктов для</w:t>
            </w:r>
          </w:p>
          <w:p w:rsidR="00907E61" w:rsidRPr="009D4083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моделирования технологических процессов и систем на автомобильном</w:t>
            </w:r>
          </w:p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транспорте.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Компьютерные технологии  организации и управлении автомобильными перевозками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907E61" w:rsidRPr="00BC4DD6" w:rsidRDefault="008B2AB9" w:rsidP="0090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907E61" w:rsidRPr="00BC4DD6" w:rsidRDefault="008B2AB9" w:rsidP="00630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05D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-25</w:t>
            </w:r>
          </w:p>
        </w:tc>
        <w:tc>
          <w:tcPr>
            <w:tcW w:w="892" w:type="pct"/>
            <w:shd w:val="clear" w:color="auto" w:fill="auto"/>
          </w:tcPr>
          <w:p w:rsidR="00907E61" w:rsidRPr="009D4083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З3.1. Основные типы компьютерные программы, применяемые для</w:t>
            </w:r>
          </w:p>
          <w:p w:rsidR="00907E61" w:rsidRPr="00800BC1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моделирования технологических процессов.</w:t>
            </w:r>
          </w:p>
        </w:tc>
      </w:tr>
      <w:tr w:rsidR="00907E61" w:rsidRPr="000D4944" w:rsidTr="00907E61">
        <w:trPr>
          <w:trHeight w:val="191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>З3.2. Компьютерные программы, применяемые для контролятехнологических процессов</w:t>
            </w:r>
          </w:p>
        </w:tc>
      </w:tr>
      <w:tr w:rsidR="00907E61" w:rsidRPr="000D4944" w:rsidTr="00907E61">
        <w:trPr>
          <w:trHeight w:val="191"/>
          <w:jc w:val="center"/>
        </w:trPr>
        <w:tc>
          <w:tcPr>
            <w:tcW w:w="641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907E61" w:rsidRPr="001933E8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907E61" w:rsidRPr="00973081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907E61" w:rsidRPr="000D4944" w:rsidRDefault="00907E61" w:rsidP="00907E61">
            <w:pPr>
              <w:rPr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907E61" w:rsidRPr="00BC4DD6" w:rsidRDefault="00907E61" w:rsidP="00907E61">
            <w:pPr>
              <w:rPr>
                <w:sz w:val="20"/>
                <w:szCs w:val="20"/>
              </w:rPr>
            </w:pPr>
            <w:r w:rsidRPr="009D4083">
              <w:rPr>
                <w:sz w:val="20"/>
                <w:szCs w:val="20"/>
              </w:rPr>
              <w:t xml:space="preserve">У3.1. принимать решения по организации перевозочного процесса вусловиях оперативного </w:t>
            </w:r>
            <w:r w:rsidRPr="009D4083">
              <w:rPr>
                <w:sz w:val="20"/>
                <w:szCs w:val="20"/>
              </w:rPr>
              <w:lastRenderedPageBreak/>
              <w:t>диспетчерского управления</w:t>
            </w:r>
          </w:p>
        </w:tc>
      </w:tr>
    </w:tbl>
    <w:p w:rsidR="00A653DB" w:rsidRDefault="00A653DB" w:rsidP="00EE1ABE">
      <w:pPr>
        <w:jc w:val="center"/>
        <w:rPr>
          <w:b/>
        </w:rPr>
      </w:pPr>
    </w:p>
    <w:p w:rsidR="001760AC" w:rsidRDefault="001760AC" w:rsidP="00EE1ABE">
      <w:pPr>
        <w:jc w:val="center"/>
        <w:rPr>
          <w:b/>
        </w:rPr>
      </w:pPr>
    </w:p>
    <w:p w:rsidR="001760AC" w:rsidRPr="00EE1ABE" w:rsidRDefault="001760AC" w:rsidP="00EE1ABE">
      <w:pPr>
        <w:jc w:val="center"/>
        <w:rPr>
          <w:b/>
        </w:rPr>
      </w:pPr>
    </w:p>
    <w:p w:rsidR="00CF3F53" w:rsidRPr="001760AC" w:rsidRDefault="00CF3F53" w:rsidP="00EE1ABE">
      <w:pPr>
        <w:jc w:val="center"/>
        <w:rPr>
          <w:sz w:val="28"/>
          <w:szCs w:val="28"/>
        </w:rPr>
      </w:pPr>
      <w:r w:rsidRPr="001760AC">
        <w:rPr>
          <w:sz w:val="28"/>
          <w:szCs w:val="28"/>
        </w:rPr>
        <w:t>Таблица 3. Распределение заданий по типам и уровням сложности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2027"/>
        <w:gridCol w:w="954"/>
        <w:gridCol w:w="2020"/>
        <w:gridCol w:w="1515"/>
        <w:gridCol w:w="1367"/>
      </w:tblGrid>
      <w:tr w:rsidR="00CF3F53" w:rsidRPr="00566441" w:rsidTr="00566441">
        <w:trPr>
          <w:tblHeader/>
          <w:jc w:val="center"/>
        </w:trPr>
        <w:tc>
          <w:tcPr>
            <w:tcW w:w="156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Код компетенции</w:t>
            </w:r>
          </w:p>
        </w:tc>
        <w:tc>
          <w:tcPr>
            <w:tcW w:w="217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Индикатор сформированности компетенции</w:t>
            </w:r>
          </w:p>
        </w:tc>
        <w:tc>
          <w:tcPr>
            <w:tcW w:w="121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Номер задания</w:t>
            </w:r>
          </w:p>
        </w:tc>
        <w:tc>
          <w:tcPr>
            <w:tcW w:w="2289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Тип задания</w:t>
            </w:r>
          </w:p>
        </w:tc>
        <w:tc>
          <w:tcPr>
            <w:tcW w:w="1622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Уровень сложности задания</w:t>
            </w:r>
          </w:p>
        </w:tc>
        <w:tc>
          <w:tcPr>
            <w:tcW w:w="151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Время выполнения задания (мин.)</w:t>
            </w:r>
          </w:p>
        </w:tc>
      </w:tr>
      <w:tr w:rsidR="00566441" w:rsidRPr="00566441" w:rsidTr="00566441">
        <w:trPr>
          <w:jc w:val="center"/>
        </w:trPr>
        <w:tc>
          <w:tcPr>
            <w:tcW w:w="1566" w:type="dxa"/>
            <w:vAlign w:val="center"/>
          </w:tcPr>
          <w:p w:rsidR="00566441" w:rsidRPr="00566441" w:rsidRDefault="008B2AB9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566441" w:rsidRPr="00566441" w:rsidRDefault="008B2AB9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566441" w:rsidRPr="00566441" w:rsidRDefault="00566441" w:rsidP="00566441">
            <w:pPr>
              <w:jc w:val="center"/>
            </w:pPr>
            <w:r w:rsidRPr="00566441">
              <w:t>1</w:t>
            </w:r>
          </w:p>
        </w:tc>
        <w:tc>
          <w:tcPr>
            <w:tcW w:w="2289" w:type="dxa"/>
            <w:vAlign w:val="center"/>
          </w:tcPr>
          <w:p w:rsidR="00566441" w:rsidRPr="00566441" w:rsidRDefault="00566441" w:rsidP="00566441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566441" w:rsidRPr="00566441" w:rsidRDefault="00566441" w:rsidP="00566441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566441" w:rsidRPr="00566441" w:rsidRDefault="00566441" w:rsidP="00566441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2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4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Задание закрытого типа на установление соответствия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trHeight w:val="988"/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5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множественным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6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  <w:rPr>
                <w:lang w:eastAsia="en-US"/>
              </w:rPr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7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  <w:rPr>
                <w:lang w:eastAsia="en-US"/>
              </w:rPr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8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831ED6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9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У</w:t>
            </w:r>
            <w:r w:rsidRPr="00566441">
              <w:t>К-</w:t>
            </w:r>
            <w:r>
              <w:t>4</w:t>
            </w:r>
          </w:p>
        </w:tc>
        <w:tc>
          <w:tcPr>
            <w:tcW w:w="217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ИУ</w:t>
            </w:r>
            <w:r w:rsidRPr="00566441">
              <w:t>К-</w:t>
            </w:r>
            <w:r>
              <w:t>4</w:t>
            </w:r>
            <w:r w:rsidRPr="00566441">
              <w:t>.</w:t>
            </w:r>
            <w:r>
              <w:t>3</w:t>
            </w:r>
            <w:r w:rsidRPr="00566441">
              <w:t>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10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lastRenderedPageBreak/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11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12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13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14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15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376B90">
              <w:t>ИОПК-5.1.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16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B2AB9" w:rsidRPr="00566441" w:rsidTr="00831ED6">
        <w:trPr>
          <w:jc w:val="center"/>
        </w:trPr>
        <w:tc>
          <w:tcPr>
            <w:tcW w:w="1566" w:type="dxa"/>
            <w:vAlign w:val="center"/>
          </w:tcPr>
          <w:p w:rsidR="008B2AB9" w:rsidRDefault="008B2AB9" w:rsidP="00831ED6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8B2AB9" w:rsidRDefault="008B2AB9" w:rsidP="00831ED6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8B2AB9" w:rsidRPr="00566441" w:rsidRDefault="008B2AB9" w:rsidP="008B2AB9">
            <w:pPr>
              <w:jc w:val="center"/>
            </w:pPr>
            <w:r w:rsidRPr="00566441">
              <w:t>17</w:t>
            </w:r>
          </w:p>
        </w:tc>
        <w:tc>
          <w:tcPr>
            <w:tcW w:w="2289" w:type="dxa"/>
            <w:vAlign w:val="center"/>
          </w:tcPr>
          <w:p w:rsidR="008B2AB9" w:rsidRPr="00566441" w:rsidRDefault="008B2AB9" w:rsidP="008B2AB9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B2AB9" w:rsidRPr="00566441" w:rsidRDefault="008B2AB9" w:rsidP="008B2AB9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B2AB9" w:rsidRPr="00566441" w:rsidRDefault="008B2AB9" w:rsidP="008B2AB9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18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EF1DB9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19</w:t>
            </w:r>
          </w:p>
        </w:tc>
        <w:tc>
          <w:tcPr>
            <w:tcW w:w="2289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rPr>
                <w:lang w:eastAsia="en-US"/>
              </w:rPr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3</w:t>
            </w:r>
          </w:p>
        </w:tc>
      </w:tr>
      <w:tr w:rsidR="00831ED6" w:rsidRPr="00566441" w:rsidTr="006305DB">
        <w:trPr>
          <w:jc w:val="center"/>
        </w:trPr>
        <w:tc>
          <w:tcPr>
            <w:tcW w:w="1566" w:type="dxa"/>
            <w:vAlign w:val="center"/>
          </w:tcPr>
          <w:p w:rsidR="00831ED6" w:rsidRDefault="00831ED6" w:rsidP="00831ED6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831ED6" w:rsidRDefault="00831ED6" w:rsidP="00831ED6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20</w:t>
            </w:r>
          </w:p>
        </w:tc>
        <w:tc>
          <w:tcPr>
            <w:tcW w:w="2289" w:type="dxa"/>
          </w:tcPr>
          <w:p w:rsidR="00831ED6" w:rsidRDefault="00831ED6" w:rsidP="00831ED6">
            <w:r w:rsidRPr="00313AE8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831ED6" w:rsidRPr="00566441" w:rsidRDefault="00831ED6" w:rsidP="00831ED6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831ED6" w:rsidRPr="00566441" w:rsidRDefault="00831ED6" w:rsidP="00831ED6">
            <w:pPr>
              <w:jc w:val="center"/>
            </w:pPr>
            <w:r>
              <w:t>15</w:t>
            </w:r>
          </w:p>
        </w:tc>
      </w:tr>
      <w:tr w:rsidR="00A850B1" w:rsidRPr="00566441" w:rsidTr="006305DB">
        <w:trPr>
          <w:jc w:val="center"/>
        </w:trPr>
        <w:tc>
          <w:tcPr>
            <w:tcW w:w="1566" w:type="dxa"/>
            <w:vAlign w:val="center"/>
          </w:tcPr>
          <w:p w:rsidR="00A850B1" w:rsidRDefault="00A850B1" w:rsidP="00A850B1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A850B1" w:rsidRDefault="00A850B1" w:rsidP="00A850B1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A850B1" w:rsidRPr="00566441" w:rsidRDefault="00A850B1" w:rsidP="00A850B1">
            <w:pPr>
              <w:jc w:val="center"/>
              <w:rPr>
                <w:lang w:val="en-US"/>
              </w:rPr>
            </w:pPr>
            <w:r w:rsidRPr="00566441">
              <w:rPr>
                <w:lang w:val="en-US"/>
              </w:rPr>
              <w:t>21</w:t>
            </w:r>
          </w:p>
        </w:tc>
        <w:tc>
          <w:tcPr>
            <w:tcW w:w="2289" w:type="dxa"/>
          </w:tcPr>
          <w:p w:rsidR="00A850B1" w:rsidRDefault="00A850B1" w:rsidP="00A850B1">
            <w:r w:rsidRPr="00867598">
              <w:t xml:space="preserve">Задание комбинированного типа с выбором одного верного ответа из трех предложенных и </w:t>
            </w:r>
            <w:r w:rsidRPr="00867598">
              <w:lastRenderedPageBreak/>
              <w:t>обоснованием выбора</w:t>
            </w:r>
          </w:p>
        </w:tc>
        <w:tc>
          <w:tcPr>
            <w:tcW w:w="1622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lastRenderedPageBreak/>
              <w:t>Повышенный уровень</w:t>
            </w:r>
          </w:p>
        </w:tc>
        <w:tc>
          <w:tcPr>
            <w:tcW w:w="1515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15</w:t>
            </w:r>
          </w:p>
        </w:tc>
      </w:tr>
      <w:tr w:rsidR="00A850B1" w:rsidRPr="00566441" w:rsidTr="006305DB">
        <w:trPr>
          <w:jc w:val="center"/>
        </w:trPr>
        <w:tc>
          <w:tcPr>
            <w:tcW w:w="1566" w:type="dxa"/>
            <w:vAlign w:val="center"/>
          </w:tcPr>
          <w:p w:rsidR="00A850B1" w:rsidRDefault="00A850B1" w:rsidP="00A850B1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A850B1" w:rsidRDefault="00A850B1" w:rsidP="00A850B1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A850B1" w:rsidRPr="00566441" w:rsidRDefault="00A850B1" w:rsidP="00A850B1">
            <w:pPr>
              <w:jc w:val="center"/>
              <w:rPr>
                <w:lang w:val="en-US"/>
              </w:rPr>
            </w:pPr>
            <w:r w:rsidRPr="00566441">
              <w:rPr>
                <w:lang w:val="en-US"/>
              </w:rPr>
              <w:t>22</w:t>
            </w:r>
          </w:p>
        </w:tc>
        <w:tc>
          <w:tcPr>
            <w:tcW w:w="2289" w:type="dxa"/>
          </w:tcPr>
          <w:p w:rsidR="00A850B1" w:rsidRDefault="00A850B1" w:rsidP="00A850B1">
            <w:r w:rsidRPr="00867598">
              <w:t>Задание комбинированного типа с выбором одного верного ответа из трех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15</w:t>
            </w:r>
          </w:p>
        </w:tc>
      </w:tr>
      <w:tr w:rsidR="00A850B1" w:rsidRPr="00566441" w:rsidTr="006305DB">
        <w:trPr>
          <w:jc w:val="center"/>
        </w:trPr>
        <w:tc>
          <w:tcPr>
            <w:tcW w:w="1566" w:type="dxa"/>
            <w:vAlign w:val="center"/>
          </w:tcPr>
          <w:p w:rsidR="00A850B1" w:rsidRDefault="00A850B1" w:rsidP="00A850B1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A850B1" w:rsidRDefault="00A850B1" w:rsidP="00A850B1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23</w:t>
            </w:r>
          </w:p>
        </w:tc>
        <w:tc>
          <w:tcPr>
            <w:tcW w:w="2289" w:type="dxa"/>
          </w:tcPr>
          <w:p w:rsidR="00A850B1" w:rsidRDefault="00A850B1" w:rsidP="00A850B1">
            <w:r w:rsidRPr="00867598">
              <w:t>Задание комбинированного типа с выбором одного верного ответа из трех предложенных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A850B1" w:rsidRPr="00566441" w:rsidRDefault="00A850B1" w:rsidP="00A850B1">
            <w:pPr>
              <w:jc w:val="center"/>
            </w:pPr>
            <w:r w:rsidRPr="00566441">
              <w:t>15</w:t>
            </w:r>
          </w:p>
        </w:tc>
      </w:tr>
      <w:tr w:rsidR="009A1645" w:rsidRPr="00566441" w:rsidTr="007100BB">
        <w:trPr>
          <w:jc w:val="center"/>
        </w:trPr>
        <w:tc>
          <w:tcPr>
            <w:tcW w:w="1566" w:type="dxa"/>
            <w:vAlign w:val="center"/>
          </w:tcPr>
          <w:p w:rsidR="009A1645" w:rsidRDefault="009A1645" w:rsidP="009A1645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9A1645" w:rsidRDefault="009A1645" w:rsidP="009A1645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9A1645" w:rsidRPr="00566441" w:rsidRDefault="009A1645" w:rsidP="009A1645">
            <w:pPr>
              <w:jc w:val="center"/>
            </w:pPr>
            <w:r w:rsidRPr="00566441">
              <w:t>24</w:t>
            </w:r>
          </w:p>
        </w:tc>
        <w:tc>
          <w:tcPr>
            <w:tcW w:w="2289" w:type="dxa"/>
          </w:tcPr>
          <w:p w:rsidR="009A1645" w:rsidRPr="009A1645" w:rsidRDefault="009A1645" w:rsidP="009A1645">
            <w:r w:rsidRPr="009A1645">
              <w:t>Задание открытого типа с развернутым ответом</w:t>
            </w:r>
          </w:p>
        </w:tc>
        <w:tc>
          <w:tcPr>
            <w:tcW w:w="1622" w:type="dxa"/>
          </w:tcPr>
          <w:p w:rsidR="009A1645" w:rsidRDefault="009A1645" w:rsidP="009A1645">
            <w:r w:rsidRPr="002558CF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9A1645" w:rsidRPr="00566441" w:rsidRDefault="009A1645" w:rsidP="009A1645">
            <w:pPr>
              <w:jc w:val="center"/>
            </w:pPr>
            <w:r w:rsidRPr="00566441">
              <w:t>15</w:t>
            </w:r>
          </w:p>
        </w:tc>
      </w:tr>
      <w:tr w:rsidR="009A1645" w:rsidRPr="00566441" w:rsidTr="007100BB">
        <w:trPr>
          <w:jc w:val="center"/>
        </w:trPr>
        <w:tc>
          <w:tcPr>
            <w:tcW w:w="1566" w:type="dxa"/>
            <w:vAlign w:val="center"/>
          </w:tcPr>
          <w:p w:rsidR="009A1645" w:rsidRDefault="009A1645" w:rsidP="009A1645">
            <w:pPr>
              <w:jc w:val="center"/>
            </w:pPr>
            <w:r w:rsidRPr="000C2B1F">
              <w:t>ОПК-5</w:t>
            </w:r>
          </w:p>
        </w:tc>
        <w:tc>
          <w:tcPr>
            <w:tcW w:w="2175" w:type="dxa"/>
            <w:vAlign w:val="center"/>
          </w:tcPr>
          <w:p w:rsidR="009A1645" w:rsidRDefault="009A1645" w:rsidP="009A1645">
            <w:pPr>
              <w:jc w:val="center"/>
            </w:pPr>
            <w:r w:rsidRPr="008A1249">
              <w:t>ИОПК-5.2.</w:t>
            </w:r>
          </w:p>
        </w:tc>
        <w:tc>
          <w:tcPr>
            <w:tcW w:w="1216" w:type="dxa"/>
            <w:vAlign w:val="center"/>
          </w:tcPr>
          <w:p w:rsidR="009A1645" w:rsidRPr="00566441" w:rsidRDefault="009A1645" w:rsidP="009A1645">
            <w:pPr>
              <w:jc w:val="center"/>
            </w:pPr>
            <w:r w:rsidRPr="00566441">
              <w:t>25</w:t>
            </w:r>
          </w:p>
        </w:tc>
        <w:tc>
          <w:tcPr>
            <w:tcW w:w="2289" w:type="dxa"/>
          </w:tcPr>
          <w:p w:rsidR="009A1645" w:rsidRPr="009A1645" w:rsidRDefault="009A1645" w:rsidP="009A1645">
            <w:r w:rsidRPr="009A1645">
              <w:t>Задание открытого типа с развернутым ответом</w:t>
            </w:r>
          </w:p>
        </w:tc>
        <w:tc>
          <w:tcPr>
            <w:tcW w:w="1622" w:type="dxa"/>
          </w:tcPr>
          <w:p w:rsidR="009A1645" w:rsidRDefault="009A1645" w:rsidP="009A1645">
            <w:r w:rsidRPr="002558CF">
              <w:t>Повышенный уровень</w:t>
            </w:r>
          </w:p>
        </w:tc>
        <w:tc>
          <w:tcPr>
            <w:tcW w:w="1515" w:type="dxa"/>
            <w:vAlign w:val="center"/>
          </w:tcPr>
          <w:p w:rsidR="009A1645" w:rsidRPr="00566441" w:rsidRDefault="009A1645" w:rsidP="009A1645">
            <w:pPr>
              <w:jc w:val="center"/>
            </w:pPr>
            <w:r w:rsidRPr="00566441">
              <w:t>15</w:t>
            </w:r>
          </w:p>
        </w:tc>
      </w:tr>
    </w:tbl>
    <w:p w:rsidR="00CF3F53" w:rsidRPr="00EE1ABE" w:rsidRDefault="00CF3F53" w:rsidP="00EE1ABE"/>
    <w:p w:rsidR="00EE1ABE" w:rsidRDefault="00EE1ABE" w:rsidP="00EE1ABE">
      <w:pPr>
        <w:spacing w:after="160" w:line="259" w:lineRule="auto"/>
      </w:pPr>
      <w:r w:rsidRPr="00EE1ABE">
        <w:br w:type="page"/>
      </w:r>
    </w:p>
    <w:p w:rsidR="00AB386D" w:rsidRPr="00EE1ABE" w:rsidRDefault="00AB386D" w:rsidP="00EE1ABE">
      <w:pPr>
        <w:ind w:firstLine="567"/>
      </w:pPr>
      <w:r w:rsidRPr="00EE1ABE">
        <w:lastRenderedPageBreak/>
        <w:t>Таблица 4.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:rsidR="00AB386D" w:rsidRPr="00EE1ABE" w:rsidRDefault="00AB386D" w:rsidP="00EE1ABE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B56622" w:rsidRPr="00EE1ABE" w:rsidTr="00DA3963">
        <w:tc>
          <w:tcPr>
            <w:tcW w:w="1631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Задание закрытого типа с </w:t>
            </w:r>
            <w:r w:rsidR="000A6782" w:rsidRPr="00EE1ABE">
              <w:t>одиночным</w:t>
            </w:r>
            <w:r w:rsidRPr="00EE1ABE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:rsidR="00B56622" w:rsidRPr="00EE1ABE" w:rsidRDefault="00B56622" w:rsidP="00EE1ABE">
            <w:r w:rsidRPr="00EE1ABE">
              <w:t>2. Внимательно прочитать предложенные варианты ответа.</w:t>
            </w:r>
          </w:p>
          <w:p w:rsidR="00B56622" w:rsidRPr="00EE1ABE" w:rsidRDefault="00B5662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="00FC1CD5" w:rsidRPr="00EE1ABE">
              <w:t>.</w:t>
            </w:r>
          </w:p>
          <w:p w:rsidR="00B56622" w:rsidRPr="00EE1ABE" w:rsidRDefault="00B56622" w:rsidP="00EE1ABE">
            <w:r w:rsidRPr="00EE1ABE">
              <w:t>4. Записать только номер (или букву) выбранного варианта ответа.</w:t>
            </w:r>
          </w:p>
        </w:tc>
      </w:tr>
      <w:tr w:rsidR="000A6782" w:rsidRPr="00EE1ABE" w:rsidTr="00DA3963">
        <w:tc>
          <w:tcPr>
            <w:tcW w:w="1631" w:type="pct"/>
            <w:shd w:val="clear" w:color="auto" w:fill="auto"/>
          </w:tcPr>
          <w:p w:rsidR="000A6782" w:rsidRPr="00EE1ABE" w:rsidRDefault="000A6782" w:rsidP="00EE1ABE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:rsidR="000A6782" w:rsidRPr="00EE1ABE" w:rsidRDefault="000A6782" w:rsidP="00EE1ABE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:rsidR="000A6782" w:rsidRPr="00EE1ABE" w:rsidRDefault="000A6782" w:rsidP="00EE1ABE">
            <w:r w:rsidRPr="00EE1ABE">
              <w:t>2. Внимательно прочитать предложенные варианты ответа.</w:t>
            </w:r>
          </w:p>
          <w:p w:rsidR="000A6782" w:rsidRPr="00EE1ABE" w:rsidRDefault="000A678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:rsidR="000A6782" w:rsidRPr="00EE1ABE" w:rsidRDefault="000A6782" w:rsidP="00EE1ABE">
            <w:r w:rsidRPr="00EE1ABE">
              <w:t>4. Записать только номера (или букву) выбранных вариантов ответов.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:rsidR="00AB386D" w:rsidRPr="00EE1ABE" w:rsidRDefault="00AB386D" w:rsidP="00EE1ABE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B386D" w:rsidRPr="00EE1ABE" w:rsidRDefault="00AB386D" w:rsidP="00EE1ABE">
            <w:r w:rsidRPr="00EE1ABE">
              <w:t>3. Сопоставить элементы списка 1 с элементами списка 2, сформировать пары элементов.</w:t>
            </w:r>
          </w:p>
          <w:p w:rsidR="00AB386D" w:rsidRPr="00EE1ABE" w:rsidRDefault="00AB386D" w:rsidP="00EE1ABE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последовательности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Построить верную последовательность из предложенных элементов.</w:t>
            </w:r>
          </w:p>
          <w:p w:rsidR="00AB386D" w:rsidRPr="00EE1ABE" w:rsidRDefault="00AB386D" w:rsidP="00EE1ABE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 xml:space="preserve">Задание комбинированного типа с выбором одного верного ответа из </w:t>
            </w:r>
            <w:r w:rsidR="00A850B1">
              <w:t xml:space="preserve">трех </w:t>
            </w:r>
            <w:r w:rsidRPr="00EE1ABE">
              <w:t>предложенных и обоснованием выбора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Выбрать один ответ, наиболее верный.</w:t>
            </w:r>
          </w:p>
          <w:p w:rsidR="00AB386D" w:rsidRPr="00EE1ABE" w:rsidRDefault="00AB386D" w:rsidP="00EE1ABE">
            <w:r w:rsidRPr="00EE1ABE">
              <w:t>4. Записать только номер (или букву) выбранного варианта ответа.</w:t>
            </w:r>
          </w:p>
          <w:p w:rsidR="00AB386D" w:rsidRPr="00EE1ABE" w:rsidRDefault="00AB386D" w:rsidP="00EE1ABE">
            <w:r w:rsidRPr="00EE1ABE">
              <w:t>5. Записать аргументы, обосновывающие выбор ответа.</w:t>
            </w:r>
          </w:p>
        </w:tc>
      </w:tr>
      <w:tr w:rsidR="00404950" w:rsidRPr="00EE1ABE" w:rsidTr="00DA3963">
        <w:tc>
          <w:tcPr>
            <w:tcW w:w="1631" w:type="pct"/>
            <w:shd w:val="clear" w:color="auto" w:fill="auto"/>
          </w:tcPr>
          <w:p w:rsidR="00404950" w:rsidRPr="00EE1ABE" w:rsidRDefault="00404950" w:rsidP="00EE1ABE">
            <w:r w:rsidRPr="00EE1ABE">
              <w:t>Задание комбинированного типа с выбором нескольких верных ответов из предложенных и обоснованием выбора</w:t>
            </w:r>
          </w:p>
          <w:p w:rsidR="00404950" w:rsidRPr="00EE1ABE" w:rsidRDefault="00404950" w:rsidP="00EE1ABE"/>
        </w:tc>
        <w:tc>
          <w:tcPr>
            <w:tcW w:w="3369" w:type="pct"/>
            <w:shd w:val="clear" w:color="auto" w:fill="auto"/>
          </w:tcPr>
          <w:p w:rsidR="00404950" w:rsidRPr="00EE1ABE" w:rsidRDefault="00404950" w:rsidP="00EE1ABE">
            <w:r w:rsidRPr="00EE1ABE"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404950" w:rsidRPr="00EE1ABE" w:rsidRDefault="00404950" w:rsidP="00EE1ABE">
            <w:r w:rsidRPr="00EE1ABE">
              <w:t>2. Внимательно прочитать предложенные варианты ответа.</w:t>
            </w:r>
          </w:p>
          <w:p w:rsidR="00404950" w:rsidRPr="00EE1ABE" w:rsidRDefault="00404950" w:rsidP="00EE1ABE">
            <w:r w:rsidRPr="00EE1ABE">
              <w:t>3. Выбрать несколько верных вариантов ответа.</w:t>
            </w:r>
          </w:p>
          <w:p w:rsidR="00404950" w:rsidRPr="00EE1ABE" w:rsidRDefault="00404950" w:rsidP="00EE1ABE">
            <w:r w:rsidRPr="00EE1ABE">
              <w:lastRenderedPageBreak/>
              <w:t>4. Записать только номер (или букву) выбранных вариантов ответа.</w:t>
            </w:r>
          </w:p>
          <w:p w:rsidR="00404950" w:rsidRPr="00EE1ABE" w:rsidRDefault="00404950" w:rsidP="00EE1ABE">
            <w:r w:rsidRPr="00EE1ABE">
              <w:t>5. Записать аргументы, обосновывающие выбор ответа.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lastRenderedPageBreak/>
              <w:t>Задание открытого типа с развернутым ответом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 суть вопроса.</w:t>
            </w:r>
          </w:p>
          <w:p w:rsidR="00AB386D" w:rsidRPr="00EE1ABE" w:rsidRDefault="00AB386D" w:rsidP="00EE1ABE">
            <w:r w:rsidRPr="00EE1ABE">
              <w:t>2. Продумать логику и полноту ответа.</w:t>
            </w:r>
          </w:p>
          <w:p w:rsidR="00AB386D" w:rsidRPr="00EE1ABE" w:rsidRDefault="00AB386D" w:rsidP="00EE1ABE">
            <w:r w:rsidRPr="00EE1ABE">
              <w:t>3. Записать ответ, используя четкие компактные формулировки.</w:t>
            </w:r>
          </w:p>
          <w:p w:rsidR="00AB386D" w:rsidRPr="00EE1ABE" w:rsidRDefault="00AB386D" w:rsidP="00EE1ABE">
            <w:r w:rsidRPr="00EE1ABE">
              <w:t>4. В случае расчетной задачи, записать решение и ответ.</w:t>
            </w:r>
          </w:p>
        </w:tc>
      </w:tr>
    </w:tbl>
    <w:p w:rsidR="00EE1ABE" w:rsidRPr="00EE1ABE" w:rsidRDefault="00EE1ABE" w:rsidP="00EE1ABE">
      <w:pPr>
        <w:spacing w:after="160" w:line="259" w:lineRule="auto"/>
      </w:pPr>
    </w:p>
    <w:p w:rsidR="00AB386D" w:rsidRPr="00EE1ABE" w:rsidRDefault="00AB386D" w:rsidP="00EE1ABE">
      <w:pPr>
        <w:jc w:val="center"/>
      </w:pPr>
      <w:r w:rsidRPr="00EE1ABE">
        <w:t>Таблица 5. Сист</w:t>
      </w:r>
      <w:r w:rsidR="00BB0E52" w:rsidRPr="00EE1ABE">
        <w:t>ема оценивания тестовых заданий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4418"/>
        <w:gridCol w:w="3721"/>
      </w:tblGrid>
      <w:tr w:rsidR="00AB386D" w:rsidRPr="00EE1ABE" w:rsidTr="006B3BF5">
        <w:trPr>
          <w:tblHeader/>
        </w:trPr>
        <w:tc>
          <w:tcPr>
            <w:tcW w:w="645" w:type="pct"/>
          </w:tcPr>
          <w:p w:rsidR="00AB386D" w:rsidRPr="001760AC" w:rsidRDefault="00AB386D" w:rsidP="00EE1ABE">
            <w:pPr>
              <w:jc w:val="center"/>
            </w:pPr>
            <w:r w:rsidRPr="001760AC">
              <w:t>Номер задания</w:t>
            </w:r>
          </w:p>
        </w:tc>
        <w:tc>
          <w:tcPr>
            <w:tcW w:w="2364" w:type="pct"/>
          </w:tcPr>
          <w:p w:rsidR="00AB386D" w:rsidRPr="001760AC" w:rsidRDefault="00AB386D" w:rsidP="00EE1ABE">
            <w:pPr>
              <w:jc w:val="center"/>
            </w:pPr>
            <w:r w:rsidRPr="001760AC">
              <w:t>Указания по оцениванию</w:t>
            </w:r>
          </w:p>
        </w:tc>
        <w:tc>
          <w:tcPr>
            <w:tcW w:w="1991" w:type="pct"/>
          </w:tcPr>
          <w:p w:rsidR="00AB386D" w:rsidRPr="001760AC" w:rsidRDefault="00AB386D" w:rsidP="00EE1ABE">
            <w:pPr>
              <w:jc w:val="center"/>
            </w:pPr>
            <w:r w:rsidRPr="001760AC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B386D" w:rsidRPr="00EE1ABE" w:rsidTr="006B3BF5">
        <w:tc>
          <w:tcPr>
            <w:tcW w:w="645" w:type="pct"/>
          </w:tcPr>
          <w:p w:rsidR="00AB386D" w:rsidRPr="001760AC" w:rsidRDefault="00AB386D" w:rsidP="00EE1ABE">
            <w:r w:rsidRPr="001760AC">
              <w:t>Задание 1.</w:t>
            </w:r>
          </w:p>
        </w:tc>
        <w:tc>
          <w:tcPr>
            <w:tcW w:w="2364" w:type="pct"/>
          </w:tcPr>
          <w:p w:rsidR="00AB386D" w:rsidRPr="001760AC" w:rsidRDefault="00FC1CD5" w:rsidP="00EE1ABE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FC1CD5" w:rsidRPr="001760AC" w:rsidRDefault="00FC1CD5" w:rsidP="00EE1ABE">
            <w:r w:rsidRPr="001760AC">
              <w:t>Полный правильный ответ на задание оценивается 1 баллом;</w:t>
            </w:r>
          </w:p>
          <w:p w:rsidR="00AB386D" w:rsidRPr="001760AC" w:rsidRDefault="00FC1CD5" w:rsidP="00EE1ABE">
            <w:r w:rsidRPr="001760AC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2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Полное совпадение с верным ответом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3.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4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Полное совпадение с верным ответом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5.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 xml:space="preserve">Неверный, </w:t>
            </w:r>
            <w:proofErr w:type="gramStart"/>
            <w:r w:rsidRPr="001760AC">
              <w:t>неполный  ответ</w:t>
            </w:r>
            <w:proofErr w:type="gramEnd"/>
            <w:r w:rsidRPr="001760AC">
              <w:t xml:space="preserve">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6.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7.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8.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9.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 xml:space="preserve">Задание закрытого типа с одиночным выбором. Ответ считается верным, если </w:t>
            </w:r>
            <w:r w:rsidRPr="001760AC">
              <w:lastRenderedPageBreak/>
              <w:t>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lastRenderedPageBreak/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lastRenderedPageBreak/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lastRenderedPageBreak/>
              <w:t>Задание 10.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11.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12.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13.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Полное совпадение с верным ответом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6B3BF5" w:rsidRPr="00EE1ABE" w:rsidTr="006B3BF5">
        <w:tc>
          <w:tcPr>
            <w:tcW w:w="645" w:type="pct"/>
          </w:tcPr>
          <w:p w:rsidR="006B3BF5" w:rsidRPr="001760AC" w:rsidRDefault="006B3BF5" w:rsidP="006B3BF5">
            <w:r w:rsidRPr="001760AC">
              <w:t>Задание 14.</w:t>
            </w:r>
          </w:p>
        </w:tc>
        <w:tc>
          <w:tcPr>
            <w:tcW w:w="2364" w:type="pct"/>
          </w:tcPr>
          <w:p w:rsidR="006B3BF5" w:rsidRPr="001760AC" w:rsidRDefault="006B3BF5" w:rsidP="006B3BF5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6B3BF5" w:rsidRPr="001760AC" w:rsidRDefault="006B3BF5" w:rsidP="006B3BF5">
            <w:r w:rsidRPr="001760AC">
              <w:t>Полный правильный ответ на задание оценивается 1 баллом;</w:t>
            </w:r>
          </w:p>
          <w:p w:rsidR="006B3BF5" w:rsidRPr="001760AC" w:rsidRDefault="006B3BF5" w:rsidP="006B3BF5">
            <w:r w:rsidRPr="001760AC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1760AC" w:rsidRDefault="00BF6509" w:rsidP="00BF6509">
            <w:r w:rsidRPr="001760AC">
              <w:t>Задание 15.</w:t>
            </w:r>
          </w:p>
        </w:tc>
        <w:tc>
          <w:tcPr>
            <w:tcW w:w="2364" w:type="pct"/>
          </w:tcPr>
          <w:p w:rsidR="00BF6509" w:rsidRPr="001760AC" w:rsidRDefault="00BF6509" w:rsidP="00BF6509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1760AC" w:rsidRDefault="00BF6509" w:rsidP="00BF6509">
            <w:r w:rsidRPr="001760AC">
              <w:t>Полный правильный ответ на задание оценивается 1 баллом;</w:t>
            </w:r>
          </w:p>
          <w:p w:rsidR="00BF6509" w:rsidRPr="001760AC" w:rsidRDefault="00BF6509" w:rsidP="00BF6509">
            <w:r w:rsidRPr="001760AC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1760AC" w:rsidRDefault="00BF6509" w:rsidP="00BF6509">
            <w:r w:rsidRPr="001760AC">
              <w:t>Задание 16</w:t>
            </w:r>
          </w:p>
        </w:tc>
        <w:tc>
          <w:tcPr>
            <w:tcW w:w="2364" w:type="pct"/>
          </w:tcPr>
          <w:p w:rsidR="00BF6509" w:rsidRPr="001760AC" w:rsidRDefault="00BF6509" w:rsidP="00BF6509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1760AC" w:rsidRDefault="00BF6509" w:rsidP="00BF6509">
            <w:r w:rsidRPr="001760AC">
              <w:t>Полный правильный ответ на задание оценивается 1 баллом;</w:t>
            </w:r>
          </w:p>
          <w:p w:rsidR="00BF6509" w:rsidRPr="001760AC" w:rsidRDefault="00BF6509" w:rsidP="00BF6509">
            <w:r w:rsidRPr="001760AC">
              <w:t>неверный ответ или его отсутствие – 0 баллов.</w:t>
            </w:r>
          </w:p>
        </w:tc>
      </w:tr>
      <w:tr w:rsidR="00BF6509" w:rsidRPr="00EE1ABE" w:rsidTr="006B3BF5">
        <w:tc>
          <w:tcPr>
            <w:tcW w:w="645" w:type="pct"/>
          </w:tcPr>
          <w:p w:rsidR="00BF6509" w:rsidRPr="001760AC" w:rsidRDefault="00BF6509" w:rsidP="00BF6509">
            <w:r w:rsidRPr="001760AC">
              <w:t>Задание 17</w:t>
            </w:r>
          </w:p>
        </w:tc>
        <w:tc>
          <w:tcPr>
            <w:tcW w:w="2364" w:type="pct"/>
          </w:tcPr>
          <w:p w:rsidR="00BF6509" w:rsidRPr="001760AC" w:rsidRDefault="00BF6509" w:rsidP="00BF6509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BF6509" w:rsidRPr="001760AC" w:rsidRDefault="00BF6509" w:rsidP="00BF6509">
            <w:r w:rsidRPr="001760AC">
              <w:t>Полный правильный ответ на задание оценивается 1 баллом;</w:t>
            </w:r>
          </w:p>
          <w:p w:rsidR="00BF6509" w:rsidRPr="001760AC" w:rsidRDefault="00BF6509" w:rsidP="00BF6509">
            <w:r w:rsidRPr="001760AC">
              <w:t>неверный ответ или его отсутствие – 0 баллов.</w:t>
            </w:r>
          </w:p>
        </w:tc>
      </w:tr>
      <w:tr w:rsidR="00845E8F" w:rsidRPr="00EE1ABE" w:rsidTr="006B3BF5">
        <w:tc>
          <w:tcPr>
            <w:tcW w:w="645" w:type="pct"/>
          </w:tcPr>
          <w:p w:rsidR="00845E8F" w:rsidRPr="001760AC" w:rsidRDefault="00845E8F" w:rsidP="00845E8F">
            <w:r w:rsidRPr="001760AC">
              <w:t>Задание 18</w:t>
            </w:r>
          </w:p>
        </w:tc>
        <w:tc>
          <w:tcPr>
            <w:tcW w:w="2364" w:type="pct"/>
          </w:tcPr>
          <w:p w:rsidR="00845E8F" w:rsidRPr="001760AC" w:rsidRDefault="00845E8F" w:rsidP="00845E8F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845E8F" w:rsidRPr="001760AC" w:rsidRDefault="00845E8F" w:rsidP="00845E8F">
            <w:r w:rsidRPr="001760AC">
              <w:t>Полный правильный ответ на задание оценивается 1 баллом;</w:t>
            </w:r>
          </w:p>
          <w:p w:rsidR="00845E8F" w:rsidRPr="001760AC" w:rsidRDefault="00845E8F" w:rsidP="00845E8F">
            <w:r w:rsidRPr="001760AC">
              <w:t>неверный ответ или его отсутствие – 0 баллов.</w:t>
            </w:r>
          </w:p>
        </w:tc>
      </w:tr>
      <w:tr w:rsidR="00845E8F" w:rsidRPr="00EE1ABE" w:rsidTr="006B3BF5">
        <w:tc>
          <w:tcPr>
            <w:tcW w:w="645" w:type="pct"/>
          </w:tcPr>
          <w:p w:rsidR="00845E8F" w:rsidRPr="001760AC" w:rsidRDefault="00845E8F" w:rsidP="00845E8F">
            <w:r w:rsidRPr="001760AC">
              <w:t>Задание 19</w:t>
            </w:r>
          </w:p>
        </w:tc>
        <w:tc>
          <w:tcPr>
            <w:tcW w:w="2364" w:type="pct"/>
          </w:tcPr>
          <w:p w:rsidR="00845E8F" w:rsidRPr="001760AC" w:rsidRDefault="00845E8F" w:rsidP="00845E8F">
            <w:r w:rsidRPr="001760AC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845E8F" w:rsidRPr="001760AC" w:rsidRDefault="00845E8F" w:rsidP="00845E8F">
            <w:r w:rsidRPr="001760AC">
              <w:t>Полный правильный ответ на задание оценивается 1 баллом;</w:t>
            </w:r>
          </w:p>
          <w:p w:rsidR="00845E8F" w:rsidRPr="001760AC" w:rsidRDefault="00845E8F" w:rsidP="00845E8F">
            <w:r w:rsidRPr="001760AC">
              <w:t>неверный ответ или его отсутствие – 0 баллов.</w:t>
            </w:r>
          </w:p>
        </w:tc>
      </w:tr>
      <w:tr w:rsidR="00845E8F" w:rsidRPr="00EE1ABE" w:rsidTr="006B3BF5">
        <w:tc>
          <w:tcPr>
            <w:tcW w:w="645" w:type="pct"/>
          </w:tcPr>
          <w:p w:rsidR="00845E8F" w:rsidRPr="001760AC" w:rsidRDefault="00845E8F" w:rsidP="00845E8F">
            <w:r w:rsidRPr="001760AC">
              <w:t>Задание 20</w:t>
            </w:r>
          </w:p>
        </w:tc>
        <w:tc>
          <w:tcPr>
            <w:tcW w:w="2364" w:type="pct"/>
          </w:tcPr>
          <w:p w:rsidR="00845E8F" w:rsidRPr="001760AC" w:rsidRDefault="00845E8F" w:rsidP="00845E8F">
            <w:r w:rsidRPr="001760AC">
              <w:t>Задание открытого типа с развернутым ответом</w:t>
            </w:r>
          </w:p>
          <w:p w:rsidR="00845E8F" w:rsidRPr="001760AC" w:rsidRDefault="00845E8F" w:rsidP="00845E8F"/>
        </w:tc>
        <w:tc>
          <w:tcPr>
            <w:tcW w:w="1991" w:type="pct"/>
          </w:tcPr>
          <w:p w:rsidR="00845E8F" w:rsidRPr="001760AC" w:rsidRDefault="00845E8F" w:rsidP="00845E8F">
            <w:r w:rsidRPr="001760AC">
              <w:t>Полный правильный ответ на задание оценивается 3 баллами;</w:t>
            </w:r>
          </w:p>
          <w:p w:rsidR="00A57494" w:rsidRPr="001760AC" w:rsidRDefault="00845E8F" w:rsidP="00A57494">
            <w:r w:rsidRPr="001760AC">
              <w:t xml:space="preserve">если допущена одна ошибка/неточность/ответ правильный, но не полный – 1 </w:t>
            </w:r>
            <w:r w:rsidRPr="001760AC">
              <w:lastRenderedPageBreak/>
              <w:t>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845E8F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1E28FB" w:rsidRPr="00EE1ABE" w:rsidTr="006B3BF5">
        <w:tc>
          <w:tcPr>
            <w:tcW w:w="645" w:type="pct"/>
          </w:tcPr>
          <w:p w:rsidR="001E28FB" w:rsidRPr="001760AC" w:rsidRDefault="001E28FB" w:rsidP="001E28FB">
            <w:pPr>
              <w:rPr>
                <w:lang w:val="en-US"/>
              </w:rPr>
            </w:pPr>
            <w:r w:rsidRPr="001760AC">
              <w:lastRenderedPageBreak/>
              <w:t xml:space="preserve">Задание </w:t>
            </w:r>
            <w:r w:rsidRPr="001760AC">
              <w:rPr>
                <w:lang w:val="en-US"/>
              </w:rPr>
              <w:t>21</w:t>
            </w:r>
          </w:p>
        </w:tc>
        <w:tc>
          <w:tcPr>
            <w:tcW w:w="2364" w:type="pct"/>
          </w:tcPr>
          <w:p w:rsidR="001E28FB" w:rsidRPr="001760AC" w:rsidRDefault="001E28FB" w:rsidP="001E28FB">
            <w:r w:rsidRPr="001760AC"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1991" w:type="pct"/>
          </w:tcPr>
          <w:p w:rsidR="001E28FB" w:rsidRPr="001760AC" w:rsidRDefault="001E28FB" w:rsidP="001E28FB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1E28FB" w:rsidRPr="001760AC" w:rsidRDefault="001E28FB" w:rsidP="001E28FB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1E28FB" w:rsidRPr="00EE1ABE" w:rsidTr="006B3BF5">
        <w:tc>
          <w:tcPr>
            <w:tcW w:w="645" w:type="pct"/>
          </w:tcPr>
          <w:p w:rsidR="001E28FB" w:rsidRPr="001760AC" w:rsidRDefault="001E28FB" w:rsidP="001E28FB">
            <w:pPr>
              <w:rPr>
                <w:lang w:val="en-US"/>
              </w:rPr>
            </w:pPr>
            <w:r w:rsidRPr="001760AC">
              <w:t xml:space="preserve">Задание </w:t>
            </w:r>
            <w:r w:rsidRPr="001760AC">
              <w:rPr>
                <w:lang w:val="en-US"/>
              </w:rPr>
              <w:t>22</w:t>
            </w:r>
          </w:p>
        </w:tc>
        <w:tc>
          <w:tcPr>
            <w:tcW w:w="2364" w:type="pct"/>
          </w:tcPr>
          <w:p w:rsidR="001E28FB" w:rsidRPr="001760AC" w:rsidRDefault="001E28FB" w:rsidP="001E28FB">
            <w:r w:rsidRPr="001760AC"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1991" w:type="pct"/>
          </w:tcPr>
          <w:p w:rsidR="001E28FB" w:rsidRPr="001760AC" w:rsidRDefault="001E28FB" w:rsidP="001E28FB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1E28FB" w:rsidRPr="001760AC" w:rsidRDefault="001E28FB" w:rsidP="001E28FB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1E28FB" w:rsidRPr="00EE1ABE" w:rsidTr="006B3BF5">
        <w:tc>
          <w:tcPr>
            <w:tcW w:w="645" w:type="pct"/>
          </w:tcPr>
          <w:p w:rsidR="001E28FB" w:rsidRPr="001760AC" w:rsidRDefault="001E28FB" w:rsidP="001E28FB">
            <w:r w:rsidRPr="001760AC">
              <w:t xml:space="preserve">Задание </w:t>
            </w:r>
            <w:r w:rsidRPr="001760AC">
              <w:rPr>
                <w:lang w:val="en-US"/>
              </w:rPr>
              <w:t>2</w:t>
            </w:r>
            <w:r w:rsidRPr="001760AC">
              <w:t>3</w:t>
            </w:r>
          </w:p>
        </w:tc>
        <w:tc>
          <w:tcPr>
            <w:tcW w:w="2364" w:type="pct"/>
          </w:tcPr>
          <w:p w:rsidR="001E28FB" w:rsidRPr="001760AC" w:rsidRDefault="001E28FB" w:rsidP="001E28FB">
            <w:r w:rsidRPr="001760AC"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1991" w:type="pct"/>
          </w:tcPr>
          <w:p w:rsidR="001E28FB" w:rsidRPr="001760AC" w:rsidRDefault="001E28FB" w:rsidP="001E28FB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1E28FB" w:rsidRPr="001760AC" w:rsidRDefault="001E28FB" w:rsidP="001E28FB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1E28FB" w:rsidRPr="00EE1ABE" w:rsidTr="006B3BF5">
        <w:tc>
          <w:tcPr>
            <w:tcW w:w="645" w:type="pct"/>
          </w:tcPr>
          <w:p w:rsidR="001E28FB" w:rsidRPr="001760AC" w:rsidRDefault="001E28FB" w:rsidP="001E28FB">
            <w:r w:rsidRPr="001760AC">
              <w:t xml:space="preserve">Задание </w:t>
            </w:r>
            <w:r w:rsidRPr="001760AC">
              <w:rPr>
                <w:lang w:val="en-US"/>
              </w:rPr>
              <w:t>2</w:t>
            </w:r>
            <w:r w:rsidRPr="001760AC">
              <w:t>4</w:t>
            </w:r>
          </w:p>
        </w:tc>
        <w:tc>
          <w:tcPr>
            <w:tcW w:w="2364" w:type="pct"/>
          </w:tcPr>
          <w:p w:rsidR="001E28FB" w:rsidRPr="001760AC" w:rsidRDefault="001E28FB" w:rsidP="001E28FB">
            <w:r w:rsidRPr="001760AC">
              <w:t>Задание открытого типа с развернутым ответом</w:t>
            </w:r>
          </w:p>
          <w:p w:rsidR="001E28FB" w:rsidRPr="001760AC" w:rsidRDefault="001E28FB" w:rsidP="001E28FB"/>
        </w:tc>
        <w:tc>
          <w:tcPr>
            <w:tcW w:w="1991" w:type="pct"/>
          </w:tcPr>
          <w:p w:rsidR="001E28FB" w:rsidRPr="001760AC" w:rsidRDefault="001E28FB" w:rsidP="001E28FB">
            <w:r w:rsidRPr="001760AC">
              <w:t>Полный правильный ответ на задание оценивается 3 баллами;</w:t>
            </w:r>
          </w:p>
          <w:p w:rsidR="00A57494" w:rsidRPr="001760AC" w:rsidRDefault="001E28FB" w:rsidP="00A57494">
            <w:r w:rsidRPr="001760AC">
              <w:t>если допущена одна ошибка/неточность/ответ правильный, но не полный – 1 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1E28FB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1E28FB" w:rsidRPr="00EE1ABE" w:rsidTr="006B3BF5">
        <w:tc>
          <w:tcPr>
            <w:tcW w:w="645" w:type="pct"/>
          </w:tcPr>
          <w:p w:rsidR="001E28FB" w:rsidRPr="001760AC" w:rsidRDefault="001E28FB" w:rsidP="001E28FB">
            <w:r w:rsidRPr="001760AC">
              <w:t xml:space="preserve">Задание </w:t>
            </w:r>
            <w:r w:rsidRPr="001760AC">
              <w:rPr>
                <w:lang w:val="en-US"/>
              </w:rPr>
              <w:t>2</w:t>
            </w:r>
            <w:r w:rsidRPr="001760AC">
              <w:t>5</w:t>
            </w:r>
          </w:p>
        </w:tc>
        <w:tc>
          <w:tcPr>
            <w:tcW w:w="2364" w:type="pct"/>
          </w:tcPr>
          <w:p w:rsidR="001E28FB" w:rsidRPr="001760AC" w:rsidRDefault="001E28FB" w:rsidP="001E28FB">
            <w:r w:rsidRPr="001760AC">
              <w:t>Задание открытого типа с развернутым ответом</w:t>
            </w:r>
          </w:p>
          <w:p w:rsidR="001E28FB" w:rsidRPr="001760AC" w:rsidRDefault="001E28FB" w:rsidP="001E28FB"/>
        </w:tc>
        <w:tc>
          <w:tcPr>
            <w:tcW w:w="1991" w:type="pct"/>
          </w:tcPr>
          <w:p w:rsidR="001E28FB" w:rsidRPr="001760AC" w:rsidRDefault="001E28FB" w:rsidP="001E28FB">
            <w:r w:rsidRPr="001760AC">
              <w:t>Полный правильный ответ на задание оценивается 3 баллами;</w:t>
            </w:r>
          </w:p>
          <w:p w:rsidR="00A57494" w:rsidRPr="001760AC" w:rsidRDefault="001E28FB" w:rsidP="00A57494">
            <w:r w:rsidRPr="001760AC">
              <w:t>если допущена одна ошибка/неточность/ответ правильный, но не полный – 1 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1E28FB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</w:tbl>
    <w:p w:rsidR="00AB386D" w:rsidRPr="00EE1ABE" w:rsidRDefault="00AB386D" w:rsidP="00EE1ABE">
      <w:pPr>
        <w:jc w:val="center"/>
        <w:rPr>
          <w:b/>
        </w:rPr>
      </w:pPr>
    </w:p>
    <w:p w:rsidR="00DA3963" w:rsidRDefault="00DA3963" w:rsidP="00EE1ABE">
      <w:pPr>
        <w:spacing w:after="160" w:line="259" w:lineRule="auto"/>
        <w:rPr>
          <w:b/>
        </w:rPr>
      </w:pPr>
    </w:p>
    <w:p w:rsidR="00E71EF8" w:rsidRPr="00EE1ABE" w:rsidRDefault="00E71EF8" w:rsidP="00EE1ABE">
      <w:pPr>
        <w:spacing w:after="160" w:line="259" w:lineRule="auto"/>
        <w:rPr>
          <w:b/>
        </w:rPr>
      </w:pPr>
    </w:p>
    <w:p w:rsidR="00197056" w:rsidRDefault="00BB0E52" w:rsidP="00EE1ABE">
      <w:pPr>
        <w:jc w:val="center"/>
      </w:pPr>
      <w:r w:rsidRPr="00EE1ABE">
        <w:lastRenderedPageBreak/>
        <w:t>Таблица 6. Ключи к оцениванию</w:t>
      </w:r>
    </w:p>
    <w:p w:rsidR="001760AC" w:rsidRPr="00EE1ABE" w:rsidRDefault="001760AC" w:rsidP="00EE1ABE">
      <w:pPr>
        <w:jc w:val="center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197056" w:rsidRPr="001760AC" w:rsidTr="001760AC">
        <w:trPr>
          <w:tblHeader/>
          <w:jc w:val="center"/>
        </w:trPr>
        <w:tc>
          <w:tcPr>
            <w:tcW w:w="713" w:type="pct"/>
          </w:tcPr>
          <w:p w:rsidR="00197056" w:rsidRPr="001760AC" w:rsidRDefault="00197056" w:rsidP="00EE1ABE">
            <w:pPr>
              <w:jc w:val="center"/>
            </w:pPr>
            <w:r w:rsidRPr="001760AC">
              <w:t>№ задания</w:t>
            </w:r>
          </w:p>
        </w:tc>
        <w:tc>
          <w:tcPr>
            <w:tcW w:w="1690" w:type="pct"/>
          </w:tcPr>
          <w:p w:rsidR="00197056" w:rsidRPr="001760AC" w:rsidRDefault="00197056" w:rsidP="00EE1ABE">
            <w:pPr>
              <w:jc w:val="center"/>
            </w:pPr>
            <w:r w:rsidRPr="001760AC">
              <w:t>Верный ответ</w:t>
            </w:r>
          </w:p>
        </w:tc>
        <w:tc>
          <w:tcPr>
            <w:tcW w:w="2597" w:type="pct"/>
          </w:tcPr>
          <w:p w:rsidR="00197056" w:rsidRPr="001760AC" w:rsidRDefault="00197056" w:rsidP="00EE1ABE">
            <w:pPr>
              <w:jc w:val="center"/>
            </w:pPr>
            <w:r w:rsidRPr="001760AC">
              <w:t>Критерии</w:t>
            </w:r>
          </w:p>
          <w:p w:rsidR="00197056" w:rsidRPr="001760AC" w:rsidRDefault="00197056" w:rsidP="00EE1ABE">
            <w:pPr>
              <w:jc w:val="center"/>
            </w:pP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А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2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3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180992" w:rsidP="00EE1ABE">
            <w:r w:rsidRPr="001760AC">
              <w:t>1</w:t>
            </w:r>
            <w:r w:rsidR="005C0FA6" w:rsidRPr="001760AC">
              <w:t xml:space="preserve">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4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В</w:t>
            </w:r>
          </w:p>
        </w:tc>
        <w:tc>
          <w:tcPr>
            <w:tcW w:w="2597" w:type="pct"/>
          </w:tcPr>
          <w:p w:rsidR="005C0FA6" w:rsidRPr="001760AC" w:rsidRDefault="00C6665D" w:rsidP="00EE1ABE">
            <w:r w:rsidRPr="001760AC">
              <w:t>1</w:t>
            </w:r>
            <w:r w:rsidR="005C0FA6" w:rsidRPr="001760AC">
              <w:t xml:space="preserve">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5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6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C6665D" w:rsidRPr="001760AC" w:rsidRDefault="00180992" w:rsidP="00EE1ABE">
            <w:r w:rsidRPr="001760AC">
              <w:t>1</w:t>
            </w:r>
            <w:r w:rsidR="00C6665D" w:rsidRPr="001760AC">
              <w:t xml:space="preserve"> б – полное правильное соответствие</w:t>
            </w:r>
          </w:p>
          <w:p w:rsidR="00197056" w:rsidRPr="001760AC" w:rsidRDefault="00C6665D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7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В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8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9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10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В</w:t>
            </w:r>
          </w:p>
        </w:tc>
        <w:tc>
          <w:tcPr>
            <w:tcW w:w="2597" w:type="pct"/>
          </w:tcPr>
          <w:p w:rsidR="005C0FA6" w:rsidRPr="001760AC" w:rsidRDefault="00C6665D" w:rsidP="00EE1ABE">
            <w:r w:rsidRPr="001760AC">
              <w:t>1</w:t>
            </w:r>
            <w:r w:rsidR="005C0FA6" w:rsidRPr="001760AC">
              <w:t xml:space="preserve">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11</w:t>
            </w:r>
          </w:p>
        </w:tc>
        <w:tc>
          <w:tcPr>
            <w:tcW w:w="1690" w:type="pct"/>
          </w:tcPr>
          <w:p w:rsidR="00197056" w:rsidRPr="001760AC" w:rsidRDefault="00845E8F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12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В</w:t>
            </w:r>
          </w:p>
        </w:tc>
        <w:tc>
          <w:tcPr>
            <w:tcW w:w="2597" w:type="pct"/>
          </w:tcPr>
          <w:p w:rsidR="005C0FA6" w:rsidRPr="001760AC" w:rsidRDefault="00C6665D" w:rsidP="00EE1ABE">
            <w:r w:rsidRPr="001760AC">
              <w:t>1</w:t>
            </w:r>
            <w:r w:rsidR="005C0FA6" w:rsidRPr="001760AC">
              <w:t xml:space="preserve">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13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А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14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Б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15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А</w:t>
            </w:r>
          </w:p>
        </w:tc>
        <w:tc>
          <w:tcPr>
            <w:tcW w:w="2597" w:type="pct"/>
          </w:tcPr>
          <w:p w:rsidR="005C0FA6" w:rsidRPr="001760AC" w:rsidRDefault="005C0FA6" w:rsidP="00EE1ABE">
            <w:r w:rsidRPr="001760AC">
              <w:t>1 б – полное правильное соответствие</w:t>
            </w:r>
          </w:p>
          <w:p w:rsidR="00197056" w:rsidRPr="001760AC" w:rsidRDefault="005C0FA6" w:rsidP="00EE1ABE">
            <w:r w:rsidRPr="001760AC">
              <w:t>0 б – остальные случаи</w:t>
            </w:r>
          </w:p>
        </w:tc>
      </w:tr>
      <w:tr w:rsidR="00BF6509" w:rsidRPr="001760AC" w:rsidTr="001760AC">
        <w:trPr>
          <w:jc w:val="center"/>
        </w:trPr>
        <w:tc>
          <w:tcPr>
            <w:tcW w:w="713" w:type="pct"/>
          </w:tcPr>
          <w:p w:rsidR="00BF6509" w:rsidRPr="001760AC" w:rsidRDefault="00BF6509" w:rsidP="00BF6509">
            <w:r w:rsidRPr="001760AC">
              <w:t>Задание 16</w:t>
            </w:r>
          </w:p>
        </w:tc>
        <w:tc>
          <w:tcPr>
            <w:tcW w:w="1690" w:type="pct"/>
          </w:tcPr>
          <w:p w:rsidR="00BF6509" w:rsidRPr="001760AC" w:rsidRDefault="00AB5953" w:rsidP="00BF6509">
            <w:r w:rsidRPr="001760AC">
              <w:t>Б</w:t>
            </w:r>
          </w:p>
        </w:tc>
        <w:tc>
          <w:tcPr>
            <w:tcW w:w="2597" w:type="pct"/>
          </w:tcPr>
          <w:p w:rsidR="00AB5953" w:rsidRPr="001760AC" w:rsidRDefault="00AB5953" w:rsidP="00AB5953">
            <w:r w:rsidRPr="001760AC">
              <w:t>1 б – полное правильное соответствие</w:t>
            </w:r>
          </w:p>
          <w:p w:rsidR="00BF6509" w:rsidRPr="001760AC" w:rsidRDefault="00AB5953" w:rsidP="00AB5953">
            <w:r w:rsidRPr="001760AC">
              <w:t>0 б – остальные случаи</w:t>
            </w:r>
          </w:p>
        </w:tc>
      </w:tr>
      <w:tr w:rsidR="00BF6509" w:rsidRPr="001760AC" w:rsidTr="001760AC">
        <w:trPr>
          <w:jc w:val="center"/>
        </w:trPr>
        <w:tc>
          <w:tcPr>
            <w:tcW w:w="713" w:type="pct"/>
          </w:tcPr>
          <w:p w:rsidR="00BF6509" w:rsidRPr="001760AC" w:rsidRDefault="00BF6509" w:rsidP="00BF6509">
            <w:r w:rsidRPr="001760AC">
              <w:t>Задание 17</w:t>
            </w:r>
          </w:p>
        </w:tc>
        <w:tc>
          <w:tcPr>
            <w:tcW w:w="1690" w:type="pct"/>
          </w:tcPr>
          <w:p w:rsidR="00BF6509" w:rsidRPr="001760AC" w:rsidRDefault="00AB5953" w:rsidP="00BF6509">
            <w:r w:rsidRPr="001760AC">
              <w:t>В</w:t>
            </w:r>
          </w:p>
        </w:tc>
        <w:tc>
          <w:tcPr>
            <w:tcW w:w="2597" w:type="pct"/>
          </w:tcPr>
          <w:p w:rsidR="00AB5953" w:rsidRPr="001760AC" w:rsidRDefault="00AB5953" w:rsidP="00AB5953">
            <w:r w:rsidRPr="001760AC">
              <w:t>1 б – полное правильное соответствие</w:t>
            </w:r>
          </w:p>
          <w:p w:rsidR="00BF6509" w:rsidRPr="001760AC" w:rsidRDefault="00AB5953" w:rsidP="00AB5953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18</w:t>
            </w:r>
          </w:p>
        </w:tc>
        <w:tc>
          <w:tcPr>
            <w:tcW w:w="1690" w:type="pct"/>
          </w:tcPr>
          <w:p w:rsidR="00197056" w:rsidRPr="001760AC" w:rsidRDefault="00412742" w:rsidP="00EE1ABE">
            <w:r w:rsidRPr="001760AC">
              <w:t>Б</w:t>
            </w:r>
          </w:p>
        </w:tc>
        <w:tc>
          <w:tcPr>
            <w:tcW w:w="2597" w:type="pct"/>
          </w:tcPr>
          <w:p w:rsidR="00AB5953" w:rsidRPr="001760AC" w:rsidRDefault="00AB5953" w:rsidP="00AB5953">
            <w:r w:rsidRPr="001760AC">
              <w:t>1 б – полное правильное соответствие</w:t>
            </w:r>
          </w:p>
          <w:p w:rsidR="00BF6509" w:rsidRPr="001760AC" w:rsidRDefault="00AB5953" w:rsidP="00AB5953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19</w:t>
            </w:r>
          </w:p>
        </w:tc>
        <w:tc>
          <w:tcPr>
            <w:tcW w:w="1690" w:type="pct"/>
          </w:tcPr>
          <w:p w:rsidR="00197056" w:rsidRPr="001760AC" w:rsidRDefault="00AB5953" w:rsidP="00EE1ABE">
            <w:r w:rsidRPr="001760AC">
              <w:t>А</w:t>
            </w:r>
          </w:p>
        </w:tc>
        <w:tc>
          <w:tcPr>
            <w:tcW w:w="2597" w:type="pct"/>
          </w:tcPr>
          <w:p w:rsidR="00BF6509" w:rsidRPr="001760AC" w:rsidRDefault="00BF6509" w:rsidP="00BF6509">
            <w:r w:rsidRPr="001760AC">
              <w:t>1 б – полное правильное соответствие</w:t>
            </w:r>
          </w:p>
          <w:p w:rsidR="00197056" w:rsidRPr="001760AC" w:rsidRDefault="00BF6509" w:rsidP="00BF6509">
            <w:r w:rsidRPr="001760AC">
              <w:t>0 б – остальные случаи</w:t>
            </w:r>
          </w:p>
        </w:tc>
      </w:tr>
      <w:tr w:rsidR="00197056" w:rsidRPr="001760AC" w:rsidTr="001760AC">
        <w:trPr>
          <w:jc w:val="center"/>
        </w:trPr>
        <w:tc>
          <w:tcPr>
            <w:tcW w:w="713" w:type="pct"/>
          </w:tcPr>
          <w:p w:rsidR="00197056" w:rsidRPr="001760AC" w:rsidRDefault="006429E4" w:rsidP="00EE1ABE">
            <w:r w:rsidRPr="001760AC">
              <w:t xml:space="preserve">Задание </w:t>
            </w:r>
            <w:r w:rsidR="00197056" w:rsidRPr="001760AC">
              <w:t>20</w:t>
            </w:r>
          </w:p>
        </w:tc>
        <w:tc>
          <w:tcPr>
            <w:tcW w:w="1690" w:type="pct"/>
          </w:tcPr>
          <w:p w:rsidR="00197056" w:rsidRPr="001760AC" w:rsidRDefault="00285E50" w:rsidP="00285E50">
            <w:pPr>
              <w:spacing w:line="276" w:lineRule="auto"/>
            </w:pPr>
            <w:r w:rsidRPr="001760AC">
              <w:rPr>
                <w:szCs w:val="21"/>
                <w:shd w:val="clear" w:color="auto" w:fill="FFFFFF"/>
              </w:rPr>
              <w:t xml:space="preserve">Электронная биржа </w:t>
            </w:r>
            <w:proofErr w:type="gramStart"/>
            <w:r w:rsidRPr="001760AC">
              <w:rPr>
                <w:szCs w:val="21"/>
                <w:shd w:val="clear" w:color="auto" w:fill="FFFFFF"/>
              </w:rPr>
              <w:t>- это</w:t>
            </w:r>
            <w:proofErr w:type="gramEnd"/>
            <w:r w:rsidRPr="001760AC">
              <w:rPr>
                <w:szCs w:val="21"/>
                <w:shd w:val="clear" w:color="auto" w:fill="FFFFFF"/>
              </w:rPr>
              <w:t xml:space="preserve"> специализированная площадка, с помощью которой возможно осуществление различных сделок с финансовыми инструментами и активами посредством использования </w:t>
            </w:r>
            <w:r w:rsidRPr="001760AC">
              <w:rPr>
                <w:szCs w:val="21"/>
                <w:shd w:val="clear" w:color="auto" w:fill="FFFFFF"/>
              </w:rPr>
              <w:lastRenderedPageBreak/>
              <w:t>глобальной интернет платформы.</w:t>
            </w:r>
          </w:p>
        </w:tc>
        <w:tc>
          <w:tcPr>
            <w:tcW w:w="2597" w:type="pct"/>
          </w:tcPr>
          <w:p w:rsidR="00845E8F" w:rsidRPr="001760AC" w:rsidRDefault="00845E8F" w:rsidP="00845E8F">
            <w:r w:rsidRPr="001760AC">
              <w:lastRenderedPageBreak/>
              <w:t>Полный правильный ответ на задание оценивается 3 баллами;</w:t>
            </w:r>
          </w:p>
          <w:p w:rsidR="00A57494" w:rsidRPr="001760AC" w:rsidRDefault="00845E8F" w:rsidP="00A57494">
            <w:r w:rsidRPr="001760AC">
              <w:t>если допущена одна ошибка/неточность/ответ правильный, но не полный – 1 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197056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BF6509" w:rsidRPr="001760AC" w:rsidTr="001760AC">
        <w:trPr>
          <w:jc w:val="center"/>
        </w:trPr>
        <w:tc>
          <w:tcPr>
            <w:tcW w:w="713" w:type="pct"/>
          </w:tcPr>
          <w:p w:rsidR="00BF6509" w:rsidRPr="001760AC" w:rsidRDefault="00BF6509" w:rsidP="00BF6509">
            <w:r w:rsidRPr="001760AC">
              <w:t>Задание 21</w:t>
            </w:r>
          </w:p>
        </w:tc>
        <w:tc>
          <w:tcPr>
            <w:tcW w:w="1690" w:type="pct"/>
          </w:tcPr>
          <w:p w:rsidR="00BF6509" w:rsidRPr="001760AC" w:rsidRDefault="00AB5953" w:rsidP="00EE1ABE">
            <w:r w:rsidRPr="001760AC">
              <w:t>Б</w:t>
            </w:r>
            <w:r w:rsidR="007100BB" w:rsidRPr="001760AC">
              <w:t xml:space="preserve">, если на автомобилях установлена система мониторинга и ее база данных интегрирована с программой выписки и таксировки путевых листов  </w:t>
            </w:r>
          </w:p>
        </w:tc>
        <w:tc>
          <w:tcPr>
            <w:tcW w:w="2597" w:type="pct"/>
          </w:tcPr>
          <w:p w:rsidR="009A1645" w:rsidRPr="001760AC" w:rsidRDefault="009A1645" w:rsidP="009A1645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BF6509" w:rsidRPr="001760AC" w:rsidRDefault="009A1645" w:rsidP="009A1645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BF6509" w:rsidRPr="001760AC" w:rsidTr="001760AC">
        <w:trPr>
          <w:jc w:val="center"/>
        </w:trPr>
        <w:tc>
          <w:tcPr>
            <w:tcW w:w="713" w:type="pct"/>
          </w:tcPr>
          <w:p w:rsidR="00BF6509" w:rsidRPr="001760AC" w:rsidRDefault="00BF6509" w:rsidP="00BF6509">
            <w:r w:rsidRPr="001760AC">
              <w:t>Задание 22</w:t>
            </w:r>
          </w:p>
        </w:tc>
        <w:tc>
          <w:tcPr>
            <w:tcW w:w="1690" w:type="pct"/>
          </w:tcPr>
          <w:p w:rsidR="00BF6509" w:rsidRPr="001760AC" w:rsidRDefault="00A05360" w:rsidP="00A05360">
            <w:r w:rsidRPr="001760AC">
              <w:t>А</w:t>
            </w:r>
            <w:r w:rsidR="00E41083" w:rsidRPr="001760AC">
              <w:t xml:space="preserve">, </w:t>
            </w:r>
            <w:r w:rsidRPr="001760AC">
              <w:t>т.к. АСУ являются</w:t>
            </w:r>
            <w:r w:rsidR="00A57494" w:rsidRPr="001760AC">
              <w:t xml:space="preserve"> </w:t>
            </w:r>
            <w:r w:rsidRPr="001760AC">
              <w:t>частью ИТС</w:t>
            </w:r>
          </w:p>
        </w:tc>
        <w:tc>
          <w:tcPr>
            <w:tcW w:w="2597" w:type="pct"/>
          </w:tcPr>
          <w:p w:rsidR="009A1645" w:rsidRPr="001760AC" w:rsidRDefault="009A1645" w:rsidP="009A1645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BF6509" w:rsidRPr="001760AC" w:rsidRDefault="009A1645" w:rsidP="009A1645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AB5953" w:rsidRPr="001760AC" w:rsidTr="001760AC">
        <w:trPr>
          <w:jc w:val="center"/>
        </w:trPr>
        <w:tc>
          <w:tcPr>
            <w:tcW w:w="713" w:type="pct"/>
          </w:tcPr>
          <w:p w:rsidR="00AB5953" w:rsidRPr="001760AC" w:rsidRDefault="00AB5953" w:rsidP="00AB5953">
            <w:r w:rsidRPr="001760AC">
              <w:t>Задание 23</w:t>
            </w:r>
          </w:p>
        </w:tc>
        <w:tc>
          <w:tcPr>
            <w:tcW w:w="1690" w:type="pct"/>
          </w:tcPr>
          <w:p w:rsidR="00AB5953" w:rsidRPr="001760AC" w:rsidRDefault="00AB5953" w:rsidP="00A57494">
            <w:r w:rsidRPr="001760AC">
              <w:t>Б</w:t>
            </w:r>
            <w:r w:rsidR="00E41083" w:rsidRPr="001760AC">
              <w:t>, но зависит от данных</w:t>
            </w:r>
            <w:r w:rsidR="00A57494" w:rsidRPr="001760AC">
              <w:t>,</w:t>
            </w:r>
            <w:r w:rsidR="00E41083" w:rsidRPr="001760AC">
              <w:t xml:space="preserve"> которые необходимо передавать, обрабатывать и хранить в интегрированн</w:t>
            </w:r>
            <w:r w:rsidR="00A57494" w:rsidRPr="001760AC">
              <w:t>ой</w:t>
            </w:r>
            <w:r w:rsidR="00E41083" w:rsidRPr="001760AC">
              <w:t xml:space="preserve"> сист</w:t>
            </w:r>
            <w:r w:rsidR="00A57494" w:rsidRPr="001760AC">
              <w:t>е</w:t>
            </w:r>
            <w:r w:rsidR="00E41083" w:rsidRPr="001760AC">
              <w:t>ме</w:t>
            </w:r>
          </w:p>
        </w:tc>
        <w:tc>
          <w:tcPr>
            <w:tcW w:w="2597" w:type="pct"/>
          </w:tcPr>
          <w:p w:rsidR="009A1645" w:rsidRPr="001760AC" w:rsidRDefault="009A1645" w:rsidP="009A1645">
            <w:r w:rsidRPr="001760AC">
              <w:t>Совпадение с верным ответом оценивается 1 баллом; неверный ответ или его отсутствие – 0 баллов.</w:t>
            </w:r>
          </w:p>
          <w:p w:rsidR="00AB5953" w:rsidRPr="001760AC" w:rsidRDefault="009A1645" w:rsidP="009A1645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AB5953" w:rsidRPr="001760AC" w:rsidTr="001760AC">
        <w:trPr>
          <w:jc w:val="center"/>
        </w:trPr>
        <w:tc>
          <w:tcPr>
            <w:tcW w:w="713" w:type="pct"/>
          </w:tcPr>
          <w:p w:rsidR="00AB5953" w:rsidRPr="001760AC" w:rsidRDefault="00AB5953" w:rsidP="00AB5953">
            <w:r w:rsidRPr="001760AC">
              <w:t>Задание 24</w:t>
            </w:r>
          </w:p>
        </w:tc>
        <w:tc>
          <w:tcPr>
            <w:tcW w:w="1690" w:type="pct"/>
          </w:tcPr>
          <w:p w:rsidR="00AB5953" w:rsidRPr="001760AC" w:rsidRDefault="001E28FB" w:rsidP="00AB5953">
            <w:r w:rsidRPr="001760AC">
              <w:t>метод определения координат объек</w:t>
            </w:r>
            <w:r w:rsidRPr="001760AC">
              <w:softHyphen/>
              <w:t>та в трёхмерном пространстве с использованием спутниковых систем.</w:t>
            </w:r>
          </w:p>
        </w:tc>
        <w:tc>
          <w:tcPr>
            <w:tcW w:w="2597" w:type="pct"/>
          </w:tcPr>
          <w:p w:rsidR="001E28FB" w:rsidRPr="001760AC" w:rsidRDefault="001E28FB" w:rsidP="001E28FB">
            <w:r w:rsidRPr="001760AC">
              <w:t>Полный правильный ответ на задание оценивается 3 баллами;</w:t>
            </w:r>
          </w:p>
          <w:p w:rsidR="00A57494" w:rsidRPr="001760AC" w:rsidRDefault="001E28FB" w:rsidP="00A57494">
            <w:r w:rsidRPr="001760AC">
              <w:t>если допущена одна ошибка/неточность/ответ правильный, но не полный – 1 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AB5953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  <w:tr w:rsidR="00AB5953" w:rsidRPr="001760AC" w:rsidTr="001760AC">
        <w:trPr>
          <w:jc w:val="center"/>
        </w:trPr>
        <w:tc>
          <w:tcPr>
            <w:tcW w:w="713" w:type="pct"/>
          </w:tcPr>
          <w:p w:rsidR="00AB5953" w:rsidRPr="001760AC" w:rsidRDefault="00AB5953" w:rsidP="00AB5953">
            <w:r w:rsidRPr="001760AC">
              <w:t>Задание 25</w:t>
            </w:r>
          </w:p>
        </w:tc>
        <w:tc>
          <w:tcPr>
            <w:tcW w:w="1690" w:type="pct"/>
          </w:tcPr>
          <w:p w:rsidR="00AB5953" w:rsidRPr="001760AC" w:rsidRDefault="001E28FB" w:rsidP="00AB5953">
            <w:r w:rsidRPr="001760AC">
              <w:t>совокупность процессов, исполь</w:t>
            </w:r>
            <w:r w:rsidRPr="001760AC">
              <w:softHyphen/>
              <w:t>зующих методы и средства сбора, обработки, хранения и передачи данных (первичной информации) для получения информации о состоянии объектов, процессов или явлений.</w:t>
            </w:r>
          </w:p>
        </w:tc>
        <w:tc>
          <w:tcPr>
            <w:tcW w:w="2597" w:type="pct"/>
          </w:tcPr>
          <w:p w:rsidR="001E28FB" w:rsidRPr="001760AC" w:rsidRDefault="001E28FB" w:rsidP="001E28FB">
            <w:r w:rsidRPr="001760AC">
              <w:t>Полный правильный ответ на задание оценивается 3 баллами;</w:t>
            </w:r>
          </w:p>
          <w:p w:rsidR="00A57494" w:rsidRPr="001760AC" w:rsidRDefault="001E28FB" w:rsidP="00A57494">
            <w:r w:rsidRPr="001760AC">
              <w:t>если допущена одна ошибка/неточность/ответ правильный, но не полный – 1 балл,</w:t>
            </w:r>
            <w:r w:rsidR="00A57494" w:rsidRPr="001760AC">
              <w:t xml:space="preserve"> неверный ответ или его отсутствие – 0 баллов.</w:t>
            </w:r>
          </w:p>
          <w:p w:rsidR="00AB5953" w:rsidRPr="001760AC" w:rsidRDefault="00A57494" w:rsidP="00A57494">
            <w:r w:rsidRPr="001760AC">
              <w:t>Либо указывается «верно»</w:t>
            </w:r>
            <w:proofErr w:type="gramStart"/>
            <w:r w:rsidRPr="001760AC">
              <w:t>/«</w:t>
            </w:r>
            <w:proofErr w:type="gramEnd"/>
            <w:r w:rsidRPr="001760AC">
              <w:t>неверно».</w:t>
            </w:r>
          </w:p>
        </w:tc>
      </w:tr>
    </w:tbl>
    <w:p w:rsidR="00197056" w:rsidRPr="00EE1ABE" w:rsidRDefault="00197056" w:rsidP="00EE1ABE">
      <w:pPr>
        <w:jc w:val="center"/>
        <w:rPr>
          <w:b/>
        </w:rPr>
      </w:pPr>
    </w:p>
    <w:p w:rsidR="000C1185" w:rsidRPr="00E71EF8" w:rsidRDefault="00E71EF8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E71EF8">
        <w:rPr>
          <w:rFonts w:ascii="Times New Roman" w:hAnsi="Times New Roman" w:cs="Times New Roman"/>
          <w:b/>
        </w:rPr>
        <w:t>Тестовые задания.</w:t>
      </w:r>
    </w:p>
    <w:p w:rsidR="00E71EF8" w:rsidRPr="00E71EF8" w:rsidRDefault="00E71EF8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0C5593" w:rsidRPr="000C5593" w:rsidRDefault="000C5593" w:rsidP="001760AC">
      <w:pPr>
        <w:pStyle w:val="a4"/>
        <w:numPr>
          <w:ilvl w:val="0"/>
          <w:numId w:val="32"/>
        </w:numPr>
        <w:ind w:left="0" w:firstLine="567"/>
        <w:jc w:val="both"/>
        <w:rPr>
          <w:i/>
        </w:rPr>
      </w:pPr>
      <w:r w:rsidRPr="000C5593">
        <w:rPr>
          <w:i/>
        </w:rPr>
        <w:t xml:space="preserve">Прочитайте текст и выберите </w:t>
      </w:r>
      <w:r w:rsidRPr="000C5593">
        <w:rPr>
          <w:i/>
          <w:u w:val="single"/>
        </w:rPr>
        <w:t>один</w:t>
      </w:r>
      <w:r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Транспортной системой</w:t>
      </w:r>
      <w:r w:rsidR="001760AC">
        <w:rPr>
          <w:rFonts w:ascii="Times New Roman" w:hAnsi="Times New Roman" w:cs="Times New Roman"/>
          <w:i/>
          <w:iCs/>
          <w:lang w:eastAsia="ru-RU" w:bidi="ru-RU"/>
        </w:rPr>
        <w:t xml:space="preserve"> 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называется..?</w:t>
      </w:r>
      <w:proofErr w:type="gramEnd"/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совокупность транспортных средств и инфраструктуры.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совокупность транспортных средств, инфраструктуры и систем управления.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Совоку</w:t>
      </w:r>
      <w:r w:rsidR="00094857">
        <w:rPr>
          <w:rFonts w:ascii="Times New Roman" w:hAnsi="Times New Roman" w:cs="Times New Roman"/>
          <w:lang w:eastAsia="ru-RU" w:bidi="ru-RU"/>
        </w:rPr>
        <w:t>п</w:t>
      </w:r>
      <w:r w:rsidRPr="000C5593">
        <w:rPr>
          <w:rFonts w:ascii="Times New Roman" w:hAnsi="Times New Roman" w:cs="Times New Roman"/>
          <w:lang w:eastAsia="ru-RU" w:bidi="ru-RU"/>
        </w:rPr>
        <w:t>ность систем управления работой транспортных средств.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2.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lastRenderedPageBreak/>
        <w:t>Идентификация</w:t>
      </w:r>
      <w:r w:rsidRPr="000C5593">
        <w:rPr>
          <w:rFonts w:ascii="Times New Roman" w:hAnsi="Times New Roman" w:cs="Times New Roman"/>
          <w:lang w:eastAsia="ru-RU" w:bidi="ru-RU"/>
        </w:rPr>
        <w:t xml:space="preserve"> транспортного 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средства..?</w:t>
      </w:r>
      <w:proofErr w:type="gramEnd"/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это процедура выделения одного или нескольких объектов или субъ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ектов из их множества на основе некоторых ключевых показателей.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это процедура выделения одного или нескольких объектов или субъ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ектов из их множества на основе некоторых ключевых характеристик.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это процедура выделения одного или нескольких объектов или субъ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ектов из их множества на основе некоторых показателей работы.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3.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Укажите правильное определение </w:t>
      </w:r>
      <w:proofErr w:type="gramStart"/>
      <w:r w:rsidRPr="000C5593">
        <w:rPr>
          <w:sz w:val="28"/>
          <w:szCs w:val="28"/>
        </w:rPr>
        <w:t>системы..?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Система – это множество объектов.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Система - это множество взаимосвязанных элементов или подсистем, которые сообща функционируют для достижения общей цели.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В) Система – это не связанные между собой.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4.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Информационная технология </w:t>
      </w:r>
      <w:proofErr w:type="gramStart"/>
      <w:r w:rsidRPr="000C5593">
        <w:rPr>
          <w:sz w:val="28"/>
          <w:szCs w:val="28"/>
        </w:rPr>
        <w:t>это..?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Совокупность технических средств.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Совокупность программных средств.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В) Совокупность операций по сбору, обработке, передачи и хранению данных с использованием методов и средств автоматизации.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5.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Укажите главную особенность хранилищ </w:t>
      </w:r>
      <w:proofErr w:type="gramStart"/>
      <w:r w:rsidRPr="000C5593">
        <w:rPr>
          <w:sz w:val="28"/>
          <w:szCs w:val="28"/>
        </w:rPr>
        <w:t>данных..?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Ориентация на оперативную обработку данных.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Ориентация на аналитическую обработку данных.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В) Ориентация на интерактивную обработку данных.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6.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Инфокоммуникационной технологии функционируют на </w:t>
      </w:r>
      <w:proofErr w:type="gramStart"/>
      <w:r w:rsidRPr="000C5593">
        <w:rPr>
          <w:sz w:val="28"/>
          <w:szCs w:val="28"/>
        </w:rPr>
        <w:t>основе..?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Средств доступа к базам данных.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Сетей и телекоммуникационного оборудования.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В) Хранилищ данных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7.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Информационные модели предназначены </w:t>
      </w:r>
      <w:proofErr w:type="gramStart"/>
      <w:r w:rsidRPr="000C5593">
        <w:rPr>
          <w:sz w:val="28"/>
          <w:szCs w:val="28"/>
        </w:rPr>
        <w:t>для..?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математического отражения объектов;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математического отражения структуры явлений;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В) отражения информационных потоков между объектами и отношений между ними;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8.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 xml:space="preserve">С помощью каких инструментов формируется решение в условиях </w:t>
      </w:r>
      <w:proofErr w:type="gramStart"/>
      <w:r w:rsidRPr="000C5593">
        <w:rPr>
          <w:sz w:val="28"/>
          <w:szCs w:val="28"/>
        </w:rPr>
        <w:t>риска..?</w:t>
      </w:r>
      <w:proofErr w:type="gramEnd"/>
    </w:p>
    <w:p w:rsidR="00A36456" w:rsidRPr="000C5593" w:rsidRDefault="00A36456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А) Дерево вывода.</w:t>
      </w:r>
    </w:p>
    <w:p w:rsidR="000C1185" w:rsidRPr="000C5593" w:rsidRDefault="000C1185" w:rsidP="001760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</w:rPr>
        <w:t>Б) Дерево решений.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C5593">
        <w:rPr>
          <w:rFonts w:ascii="Times New Roman" w:eastAsia="Times New Roman" w:hAnsi="Times New Roman" w:cs="Times New Roman"/>
          <w:lang w:eastAsia="ru-RU"/>
        </w:rPr>
        <w:t>В) Нечеткие множества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9.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spacing w:line="293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Информационный поток –</w:t>
      </w:r>
      <w:r w:rsidRPr="000C5593">
        <w:rPr>
          <w:rFonts w:ascii="Times New Roman" w:hAnsi="Times New Roman" w:cs="Times New Roman"/>
          <w:lang w:eastAsia="ru-RU" w:bidi="ru-RU"/>
        </w:rPr>
        <w:t xml:space="preserve"> это…?</w:t>
      </w:r>
    </w:p>
    <w:p w:rsidR="00A36456" w:rsidRPr="000C5593" w:rsidRDefault="00A36456" w:rsidP="001760AC">
      <w:pPr>
        <w:pStyle w:val="1"/>
        <w:spacing w:line="293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93" w:lineRule="auto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А) совокупность обращающихся сообщений между логистической системой и внешней средой, которые необходимы для управления логистическими операциями.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Б) совокупность обращающихся сообщений между логистической системой и внешней средой, которые необходимы для контроля и управления логистическими операциями.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совокупность обращающихся сообщений между логистической системой и внешней средой, которые необходимы для контроля логистическими операциями.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10.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База данных (БД)</w:t>
      </w:r>
      <w:r w:rsidRPr="000C5593">
        <w:rPr>
          <w:rFonts w:ascii="Times New Roman" w:hAnsi="Times New Roman" w:cs="Times New Roman"/>
          <w:lang w:eastAsia="ru-RU" w:bidi="ru-RU"/>
        </w:rPr>
        <w:t xml:space="preserve"> – 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это..?</w:t>
      </w:r>
      <w:proofErr w:type="gramEnd"/>
    </w:p>
    <w:p w:rsidR="000C5593" w:rsidRPr="000C5593" w:rsidRDefault="000C5593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упорядоченное хранение информационных ре</w:t>
      </w:r>
      <w:r w:rsidRPr="000C5593">
        <w:rPr>
          <w:rFonts w:ascii="Times New Roman" w:hAnsi="Times New Roman" w:cs="Times New Roman"/>
          <w:lang w:eastAsia="ru-RU" w:bidi="ru-RU"/>
        </w:rPr>
        <w:softHyphen/>
        <w:t>сурсов в виде объединённых структурированных данных, обеспечивающих быстрый доступ и удобное рациональное взаимодействие между данными и системами.</w:t>
      </w:r>
    </w:p>
    <w:p w:rsidR="000C1185" w:rsidRPr="000C5593" w:rsidRDefault="000C1185" w:rsidP="001760AC">
      <w:pPr>
        <w:pStyle w:val="1"/>
        <w:tabs>
          <w:tab w:val="left" w:pos="777"/>
        </w:tabs>
        <w:spacing w:line="293" w:lineRule="auto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Б) упорядоченное хранение информационных ре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сурсов в виде </w:t>
      </w:r>
      <w:r w:rsidRPr="000C5593">
        <w:rPr>
          <w:rFonts w:ascii="Times New Roman" w:hAnsi="Times New Roman" w:cs="Times New Roman"/>
          <w:lang w:eastAsia="ru-RU" w:bidi="ru-RU"/>
        </w:rPr>
        <w:lastRenderedPageBreak/>
        <w:t>объединённых данных, обеспечивающих быстрый доступ и удобное рациональное взаимодействие между данными.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В) упорядоченное хранение информационных ре</w:t>
      </w:r>
      <w:r w:rsidRPr="000C5593">
        <w:rPr>
          <w:rFonts w:ascii="Times New Roman" w:hAnsi="Times New Roman" w:cs="Times New Roman"/>
          <w:lang w:eastAsia="ru-RU" w:bidi="ru-RU"/>
        </w:rPr>
        <w:softHyphen/>
        <w:t>сурсов в виде объединённых структурированных данных, обеспечивающих быстрый доступ и удобное рациональное взаимодействие между данными.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11.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Банк данных (</w:t>
      </w:r>
      <w:proofErr w:type="spellStart"/>
      <w:r w:rsidRPr="000C5593">
        <w:rPr>
          <w:rFonts w:ascii="Times New Roman" w:hAnsi="Times New Roman" w:cs="Times New Roman"/>
          <w:i/>
          <w:iCs/>
          <w:lang w:eastAsia="ru-RU" w:bidi="ru-RU"/>
        </w:rPr>
        <w:t>БнД</w:t>
      </w:r>
      <w:proofErr w:type="spellEnd"/>
      <w:r w:rsidRPr="000C5593">
        <w:rPr>
          <w:rFonts w:ascii="Times New Roman" w:hAnsi="Times New Roman" w:cs="Times New Roman"/>
          <w:i/>
          <w:iCs/>
          <w:lang w:eastAsia="ru-RU" w:bidi="ru-RU"/>
        </w:rPr>
        <w:t>)</w:t>
      </w:r>
      <w:r w:rsidRPr="000C5593">
        <w:rPr>
          <w:rFonts w:ascii="Times New Roman" w:hAnsi="Times New Roman" w:cs="Times New Roman"/>
          <w:lang w:eastAsia="ru-RU" w:bidi="ru-RU"/>
        </w:rPr>
        <w:t xml:space="preserve"> - 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это..?</w:t>
      </w:r>
      <w:proofErr w:type="gramEnd"/>
    </w:p>
    <w:p w:rsidR="000C5593" w:rsidRPr="000C5593" w:rsidRDefault="000C5593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автоматизированная система, обеспечивающая хранение, информации в совокупности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граммных и технических средств.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автоматизированная система, обеспечивающая хранение, накопление, поиск и выдачу информации в совокупности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граммных и технических средств.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автоматизированная система, обеспечивающая хранение, информации в совокупности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граммных и технических средств.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12.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Автоматизированная система управления (АСУ) – это…?</w:t>
      </w:r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совокупность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>граммных, экономико-математических ме</w:t>
      </w:r>
      <w:r w:rsidRPr="000C5593">
        <w:rPr>
          <w:rFonts w:ascii="Times New Roman" w:hAnsi="Times New Roman" w:cs="Times New Roman"/>
          <w:lang w:eastAsia="ru-RU" w:bidi="ru-RU"/>
        </w:rPr>
        <w:softHyphen/>
        <w:t>тодов, предназначенных для управления технологическим процессом, производства, предприятия.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совокупность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>граммных, технических и аппаратных средств,  предназначенных для управления различными процессами или объек</w:t>
      </w:r>
      <w:r w:rsidRPr="000C5593">
        <w:rPr>
          <w:rFonts w:ascii="Times New Roman" w:hAnsi="Times New Roman" w:cs="Times New Roman"/>
          <w:lang w:eastAsia="ru-RU" w:bidi="ru-RU"/>
        </w:rPr>
        <w:softHyphen/>
        <w:t>тами предприятия.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совокупность про</w:t>
      </w:r>
      <w:r w:rsidRPr="000C5593">
        <w:rPr>
          <w:rFonts w:ascii="Times New Roman" w:hAnsi="Times New Roman" w:cs="Times New Roman"/>
          <w:lang w:eastAsia="ru-RU" w:bidi="ru-RU"/>
        </w:rPr>
        <w:softHyphen/>
        <w:t>граммных, технических и аппаратных средств, экономико-математических ме</w:t>
      </w:r>
      <w:r w:rsidRPr="000C5593">
        <w:rPr>
          <w:rFonts w:ascii="Times New Roman" w:hAnsi="Times New Roman" w:cs="Times New Roman"/>
          <w:lang w:eastAsia="ru-RU" w:bidi="ru-RU"/>
        </w:rPr>
        <w:softHyphen/>
        <w:t>тодов, предназначенных для управления различными процессами или объек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тами в рамках технологического процесса, производства, предприятия.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13.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Автоматизированное рабочее место (АРМ) - это</w:t>
      </w:r>
      <w:r w:rsidRPr="000C5593">
        <w:rPr>
          <w:rFonts w:ascii="Times New Roman" w:hAnsi="Times New Roman" w:cs="Times New Roman"/>
          <w:lang w:eastAsia="ru-RU" w:bidi="ru-RU"/>
        </w:rPr>
        <w:t>?</w:t>
      </w:r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А) программно-технический комплекс, автоматизирующий процедуру ввода, обработки, изменения и ис</w:t>
      </w:r>
      <w:r w:rsidRPr="000C5593">
        <w:rPr>
          <w:rFonts w:ascii="Times New Roman" w:hAnsi="Times New Roman" w:cs="Times New Roman"/>
          <w:lang w:eastAsia="ru-RU" w:bidi="ru-RU"/>
        </w:rPr>
        <w:softHyphen/>
        <w:t>пользования информации об объекте или системе, вынесенный на рабочее ме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сто.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программно-технический комплекс, автоматизирующий процедуру ис</w:t>
      </w:r>
      <w:r w:rsidRPr="000C5593">
        <w:rPr>
          <w:rFonts w:ascii="Times New Roman" w:hAnsi="Times New Roman" w:cs="Times New Roman"/>
          <w:lang w:eastAsia="ru-RU" w:bidi="ru-RU"/>
        </w:rPr>
        <w:softHyphen/>
      </w:r>
      <w:r w:rsidRPr="000C5593">
        <w:rPr>
          <w:rFonts w:ascii="Times New Roman" w:hAnsi="Times New Roman" w:cs="Times New Roman"/>
          <w:lang w:eastAsia="ru-RU" w:bidi="ru-RU"/>
        </w:rPr>
        <w:lastRenderedPageBreak/>
        <w:t>пользования информации об объекте или системе, вынесенный на рабочее ме</w:t>
      </w:r>
      <w:r w:rsidRPr="000C5593">
        <w:rPr>
          <w:rFonts w:ascii="Times New Roman" w:hAnsi="Times New Roman" w:cs="Times New Roman"/>
          <w:lang w:eastAsia="ru-RU" w:bidi="ru-RU"/>
        </w:rPr>
        <w:softHyphen/>
        <w:t>сто.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программно-технический комплекс, автоматизирующий процедуру ввода информации об объекте или системе, вынесенный на рабочее ме</w:t>
      </w:r>
      <w:r w:rsidRPr="000C5593">
        <w:rPr>
          <w:rFonts w:ascii="Times New Roman" w:hAnsi="Times New Roman" w:cs="Times New Roman"/>
          <w:lang w:eastAsia="ru-RU" w:bidi="ru-RU"/>
        </w:rPr>
        <w:softHyphen/>
        <w:t>сто.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14.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i/>
          <w:iCs/>
          <w:lang w:eastAsia="ru-RU" w:bidi="ru-RU"/>
        </w:rPr>
        <w:t>Интеллектуальные транспортные системы (ИТС)</w:t>
      </w:r>
      <w:r w:rsidRPr="000C5593">
        <w:rPr>
          <w:rFonts w:ascii="Times New Roman" w:hAnsi="Times New Roman" w:cs="Times New Roman"/>
          <w:lang w:eastAsia="ru-RU" w:bidi="ru-RU"/>
        </w:rPr>
        <w:t xml:space="preserve"> - 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это..?</w:t>
      </w:r>
      <w:proofErr w:type="gramEnd"/>
    </w:p>
    <w:p w:rsidR="00A36456" w:rsidRPr="000C5593" w:rsidRDefault="00A36456" w:rsidP="001760AC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0C1185" w:rsidRPr="000C5593" w:rsidRDefault="000C1185" w:rsidP="001760AC">
      <w:pPr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  <w:lang w:bidi="ru-RU"/>
        </w:rPr>
        <w:t>А) комплекс информационно-коммуникационных систем и технологий, а также средств автоматизации с транспортными средствами, транспортной инфраструктурой и пользователями, которые ориентированы на повышение безопасности и эффективности транспортного процесса.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lang w:eastAsia="ru-RU" w:bidi="ru-RU"/>
        </w:rPr>
        <w:t>Б) комплекс интегрированных информационно-коммуникационных систем и технологий, а также средств автоматизации с транспортными средствами, транспортной инфраструктурой и пользователями, которые ориентированы на повышение безопасности и эффективности транспортного процесса, комфорт</w:t>
      </w:r>
      <w:r w:rsidRPr="000C5593">
        <w:rPr>
          <w:rFonts w:ascii="Times New Roman" w:hAnsi="Times New Roman" w:cs="Times New Roman"/>
          <w:lang w:eastAsia="ru-RU" w:bidi="ru-RU"/>
        </w:rPr>
        <w:softHyphen/>
        <w:t>ности для водителей и пользователей транспорта.</w:t>
      </w:r>
    </w:p>
    <w:p w:rsidR="000C1185" w:rsidRPr="000C5593" w:rsidRDefault="000C1185" w:rsidP="001760AC">
      <w:pPr>
        <w:spacing w:line="276" w:lineRule="auto"/>
        <w:ind w:firstLine="567"/>
        <w:jc w:val="both"/>
        <w:rPr>
          <w:sz w:val="28"/>
          <w:szCs w:val="28"/>
        </w:rPr>
      </w:pPr>
      <w:r w:rsidRPr="000C5593">
        <w:rPr>
          <w:sz w:val="28"/>
          <w:szCs w:val="28"/>
          <w:lang w:bidi="ru-RU"/>
        </w:rPr>
        <w:t>В) комплекс информационно-коммуникационных систем и технологий, а также средств автоматизации с транспортными средствами, транспортной инфраструктурой и пользователями.</w:t>
      </w:r>
    </w:p>
    <w:p w:rsidR="000C1185" w:rsidRPr="000C5593" w:rsidRDefault="000C1185" w:rsidP="001760AC">
      <w:pPr>
        <w:spacing w:line="276" w:lineRule="auto"/>
        <w:ind w:firstLine="567"/>
        <w:jc w:val="both"/>
        <w:rPr>
          <w:sz w:val="28"/>
          <w:szCs w:val="28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15.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  <w:i/>
          <w:iCs/>
        </w:rPr>
        <w:t>Транкинговые сист</w:t>
      </w:r>
      <w:r w:rsidRPr="000C5593">
        <w:rPr>
          <w:rFonts w:ascii="Times New Roman" w:hAnsi="Times New Roman" w:cs="Times New Roman"/>
          <w:i/>
          <w:iCs/>
          <w:lang w:eastAsia="ru-RU" w:bidi="ru-RU"/>
        </w:rPr>
        <w:t>емы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- ?</w:t>
      </w:r>
      <w:proofErr w:type="gramEnd"/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это радиально-зоновая система наземной подвижной радиосвязи, осуществляю</w:t>
      </w:r>
      <w:r w:rsidRPr="000C5593">
        <w:rPr>
          <w:rFonts w:ascii="Times New Roman" w:hAnsi="Times New Roman" w:cs="Times New Roman"/>
          <w:lang w:eastAsia="ru-RU" w:bidi="ru-RU"/>
        </w:rPr>
        <w:softHyphen/>
        <w:t xml:space="preserve">щая автоматическое распределение каналов связи ретранслятора (базовой станции) между абонентами.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это система наземной радиосвязи, осуществляю</w:t>
      </w:r>
      <w:r w:rsidRPr="000C5593">
        <w:rPr>
          <w:rFonts w:ascii="Times New Roman" w:hAnsi="Times New Roman" w:cs="Times New Roman"/>
          <w:lang w:eastAsia="ru-RU" w:bidi="ru-RU"/>
        </w:rPr>
        <w:softHyphen/>
        <w:t>щая автоматическое распределение каналов связи ретранслятора (базовой станции) между абонентами.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В) это система радиосвязи, между абонентами.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16.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>Идентификатором транспортного средства в АСУ, системе «Платон» и «Эра-ГЛОНАСС» является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Индивидуальный номер, присеваемый транспортному средству.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lastRenderedPageBreak/>
        <w:t xml:space="preserve">Б) Телефонный номер установленный СИМ карты сотовой связи.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Государственный регистрационный номер.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17.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>Скорость транспортного средства с установленным тахографом определяется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0C5593" w:rsidRPr="000C5593" w:rsidRDefault="000C5593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Подключение тахографа к спидометру автомобиля. 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Подключение тахографа к ЭБУ автомобиля.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Датчиком скорости, устанавливаемым с тахографом.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18.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</w:rPr>
        <w:t>Главной особенностью установки тахографов на транспортные средства является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 xml:space="preserve"> ..?</w:t>
      </w:r>
      <w:proofErr w:type="gramEnd"/>
    </w:p>
    <w:p w:rsidR="00A36456" w:rsidRPr="000C5593" w:rsidRDefault="00A36456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А) подключение к ЭБУ транспортного средства.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подключение питания от </w:t>
      </w:r>
      <w:proofErr w:type="spellStart"/>
      <w:r w:rsidRPr="000C5593">
        <w:rPr>
          <w:rFonts w:ascii="Times New Roman" w:hAnsi="Times New Roman" w:cs="Times New Roman"/>
          <w:lang w:eastAsia="ru-RU" w:bidi="ru-RU"/>
        </w:rPr>
        <w:t>АкБ</w:t>
      </w:r>
      <w:proofErr w:type="spellEnd"/>
      <w:r w:rsidRPr="000C5593">
        <w:rPr>
          <w:rFonts w:ascii="Times New Roman" w:hAnsi="Times New Roman" w:cs="Times New Roman"/>
          <w:lang w:eastAsia="ru-RU" w:bidi="ru-RU"/>
        </w:rPr>
        <w:t xml:space="preserve"> транспортного средства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подключение к бортовой электрической сети транспортного средства, через замок </w:t>
      </w:r>
      <w:proofErr w:type="spellStart"/>
      <w:r w:rsidRPr="000C5593">
        <w:rPr>
          <w:rFonts w:ascii="Times New Roman" w:hAnsi="Times New Roman" w:cs="Times New Roman"/>
          <w:lang w:eastAsia="ru-RU" w:bidi="ru-RU"/>
        </w:rPr>
        <w:t>зажжигания</w:t>
      </w:r>
      <w:proofErr w:type="spellEnd"/>
      <w:r w:rsidRPr="000C5593">
        <w:rPr>
          <w:rFonts w:ascii="Times New Roman" w:hAnsi="Times New Roman" w:cs="Times New Roman"/>
          <w:lang w:eastAsia="ru-RU" w:bidi="ru-RU"/>
        </w:rPr>
        <w:t xml:space="preserve">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5593" w:rsidRPr="000C5593" w:rsidRDefault="000C1185" w:rsidP="001760AC">
      <w:pPr>
        <w:pStyle w:val="a4"/>
        <w:ind w:left="0" w:firstLine="567"/>
        <w:jc w:val="both"/>
        <w:rPr>
          <w:i/>
        </w:rPr>
      </w:pPr>
      <w:r w:rsidRPr="000C5593">
        <w:t xml:space="preserve">19. </w:t>
      </w:r>
      <w:r w:rsidR="000C5593" w:rsidRPr="000C5593">
        <w:rPr>
          <w:i/>
        </w:rPr>
        <w:t xml:space="preserve">Прочитайте текст и выберите </w:t>
      </w:r>
      <w:r w:rsidR="000C5593" w:rsidRPr="000C5593">
        <w:rPr>
          <w:i/>
          <w:u w:val="single"/>
        </w:rPr>
        <w:t>один</w:t>
      </w:r>
      <w:r w:rsidR="000C5593" w:rsidRPr="000C5593">
        <w:rPr>
          <w:i/>
        </w:rPr>
        <w:t xml:space="preserve"> вариант ответа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</w:rPr>
        <w:t xml:space="preserve">Идентификатором водителя при использовании </w:t>
      </w:r>
      <w:proofErr w:type="spellStart"/>
      <w:proofErr w:type="gramStart"/>
      <w:r w:rsidRPr="000C5593">
        <w:rPr>
          <w:rFonts w:ascii="Times New Roman" w:hAnsi="Times New Roman" w:cs="Times New Roman"/>
        </w:rPr>
        <w:t>тахографаявляется</w:t>
      </w:r>
      <w:proofErr w:type="spellEnd"/>
      <w:r w:rsidRPr="000C5593">
        <w:rPr>
          <w:rFonts w:ascii="Times New Roman" w:hAnsi="Times New Roman" w:cs="Times New Roman"/>
          <w:lang w:eastAsia="ru-RU" w:bidi="ru-RU"/>
        </w:rPr>
        <w:t>..?</w:t>
      </w:r>
      <w:proofErr w:type="gramEnd"/>
    </w:p>
    <w:p w:rsidR="00A36456" w:rsidRPr="000C5593" w:rsidRDefault="00A36456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Карта водителя.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Б) Права на управление автомобиля.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Путевой лист.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 xml:space="preserve">20. </w:t>
      </w:r>
      <w:r w:rsidR="00D13133" w:rsidRPr="000C5593">
        <w:rPr>
          <w:rFonts w:ascii="Times New Roman" w:hAnsi="Times New Roman" w:cs="Times New Roman"/>
        </w:rPr>
        <w:t>Дайте определение, что такое Электронные</w:t>
      </w:r>
      <w:r w:rsidRPr="000C5593">
        <w:rPr>
          <w:rFonts w:ascii="Times New Roman" w:hAnsi="Times New Roman" w:cs="Times New Roman"/>
        </w:rPr>
        <w:t xml:space="preserve"> биржи </w:t>
      </w:r>
      <w:r w:rsidR="00D13133" w:rsidRPr="000C5593">
        <w:rPr>
          <w:rFonts w:ascii="Times New Roman" w:hAnsi="Times New Roman" w:cs="Times New Roman"/>
        </w:rPr>
        <w:t>и для чего они предназначены</w:t>
      </w:r>
      <w:r w:rsidRPr="000C5593">
        <w:rPr>
          <w:rFonts w:ascii="Times New Roman" w:hAnsi="Times New Roman" w:cs="Times New Roman"/>
          <w:lang w:eastAsia="ru-RU" w:bidi="ru-RU"/>
        </w:rPr>
        <w:t>?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 xml:space="preserve">21. </w:t>
      </w:r>
      <w:r w:rsidR="00D13133" w:rsidRPr="000C5593">
        <w:rPr>
          <w:rFonts w:ascii="Times New Roman" w:hAnsi="Times New Roman" w:cs="Times New Roman"/>
        </w:rPr>
        <w:t>Дать развёрнутый ответ на вопрос</w:t>
      </w:r>
      <w:proofErr w:type="gramStart"/>
      <w:r w:rsidR="00D13133" w:rsidRPr="000C5593">
        <w:rPr>
          <w:rFonts w:ascii="Times New Roman" w:hAnsi="Times New Roman" w:cs="Times New Roman"/>
        </w:rPr>
        <w:t xml:space="preserve">: </w:t>
      </w:r>
      <w:r w:rsidRPr="000C5593">
        <w:rPr>
          <w:rFonts w:ascii="Times New Roman" w:hAnsi="Times New Roman" w:cs="Times New Roman"/>
        </w:rPr>
        <w:t>Может</w:t>
      </w:r>
      <w:proofErr w:type="gramEnd"/>
      <w:r w:rsidRPr="000C5593">
        <w:rPr>
          <w:rFonts w:ascii="Times New Roman" w:hAnsi="Times New Roman" w:cs="Times New Roman"/>
        </w:rPr>
        <w:t xml:space="preserve"> ли использоваться ИТС для автоматизации таксировки путевых листов и почему</w:t>
      </w:r>
      <w:r w:rsidRPr="000C5593">
        <w:rPr>
          <w:rFonts w:ascii="Times New Roman" w:hAnsi="Times New Roman" w:cs="Times New Roman"/>
          <w:lang w:eastAsia="ru-RU" w:bidi="ru-RU"/>
        </w:rPr>
        <w:t>?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Нет,____________________________________________.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Да, если_______________________________________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_ .</w:t>
      </w:r>
      <w:proofErr w:type="gramEnd"/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В том случае если, ________________________________.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 xml:space="preserve">22. </w:t>
      </w:r>
      <w:r w:rsidR="00D13133" w:rsidRPr="000C5593">
        <w:rPr>
          <w:rFonts w:ascii="Times New Roman" w:hAnsi="Times New Roman" w:cs="Times New Roman"/>
        </w:rPr>
        <w:t xml:space="preserve">Дать развёрнутый ответ на вопрос: </w:t>
      </w:r>
      <w:r w:rsidRPr="000C5593">
        <w:rPr>
          <w:rFonts w:ascii="Times New Roman" w:hAnsi="Times New Roman" w:cs="Times New Roman"/>
        </w:rPr>
        <w:t>ИТС являются частью АСУ</w:t>
      </w:r>
      <w:r w:rsidR="00D13133" w:rsidRPr="000C5593">
        <w:rPr>
          <w:rFonts w:ascii="Times New Roman" w:hAnsi="Times New Roman" w:cs="Times New Roman"/>
          <w:lang w:eastAsia="ru-RU" w:bidi="ru-RU"/>
        </w:rPr>
        <w:t>и почему</w:t>
      </w:r>
      <w:r w:rsidRPr="000C5593">
        <w:rPr>
          <w:rFonts w:ascii="Times New Roman" w:hAnsi="Times New Roman" w:cs="Times New Roman"/>
          <w:lang w:eastAsia="ru-RU" w:bidi="ru-RU"/>
        </w:rPr>
        <w:t>?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lastRenderedPageBreak/>
        <w:t xml:space="preserve">А) Нет,____________________________________________.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Да, _______________________________________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_ .</w:t>
      </w:r>
      <w:proofErr w:type="gramEnd"/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В случае когда, ________________________________.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0C5593">
        <w:rPr>
          <w:rFonts w:ascii="Times New Roman" w:hAnsi="Times New Roman" w:cs="Times New Roman"/>
        </w:rPr>
        <w:t xml:space="preserve">23. </w:t>
      </w:r>
      <w:r w:rsidR="00D13133" w:rsidRPr="000C5593">
        <w:rPr>
          <w:rFonts w:ascii="Times New Roman" w:hAnsi="Times New Roman" w:cs="Times New Roman"/>
        </w:rPr>
        <w:t xml:space="preserve">Дать развёрнутый ответ на вопрос: </w:t>
      </w:r>
      <w:r w:rsidRPr="000C5593">
        <w:rPr>
          <w:rFonts w:ascii="Times New Roman" w:hAnsi="Times New Roman" w:cs="Times New Roman"/>
        </w:rPr>
        <w:t xml:space="preserve">ИТС могут интегрироваться с </w:t>
      </w:r>
      <w:r w:rsidR="00D13133" w:rsidRPr="000C5593">
        <w:rPr>
          <w:rFonts w:ascii="Times New Roman" w:hAnsi="Times New Roman" w:cs="Times New Roman"/>
        </w:rPr>
        <w:t>п</w:t>
      </w:r>
      <w:r w:rsidRPr="000C5593">
        <w:rPr>
          <w:rFonts w:ascii="Times New Roman" w:hAnsi="Times New Roman" w:cs="Times New Roman"/>
        </w:rPr>
        <w:t xml:space="preserve">рограммами бухгалтерского </w:t>
      </w:r>
      <w:proofErr w:type="gramStart"/>
      <w:r w:rsidRPr="000C5593">
        <w:rPr>
          <w:rFonts w:ascii="Times New Roman" w:hAnsi="Times New Roman" w:cs="Times New Roman"/>
        </w:rPr>
        <w:t>учета например</w:t>
      </w:r>
      <w:proofErr w:type="gramEnd"/>
      <w:r w:rsidRPr="000C5593">
        <w:rPr>
          <w:rFonts w:ascii="Times New Roman" w:hAnsi="Times New Roman" w:cs="Times New Roman"/>
        </w:rPr>
        <w:t xml:space="preserve"> 1С</w:t>
      </w:r>
      <w:r w:rsidR="00D13133" w:rsidRPr="000C5593">
        <w:rPr>
          <w:rFonts w:ascii="Times New Roman" w:hAnsi="Times New Roman" w:cs="Times New Roman"/>
          <w:lang w:eastAsia="ru-RU" w:bidi="ru-RU"/>
        </w:rPr>
        <w:t xml:space="preserve"> и почему</w:t>
      </w:r>
      <w:r w:rsidRPr="000C5593">
        <w:rPr>
          <w:rFonts w:ascii="Times New Roman" w:hAnsi="Times New Roman" w:cs="Times New Roman"/>
          <w:lang w:eastAsia="ru-RU" w:bidi="ru-RU"/>
        </w:rPr>
        <w:t>?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А) Нет,____________________________________________. </w:t>
      </w:r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>Б) Да, _______________________________________</w:t>
      </w:r>
      <w:proofErr w:type="gramStart"/>
      <w:r w:rsidRPr="000C5593">
        <w:rPr>
          <w:rFonts w:ascii="Times New Roman" w:hAnsi="Times New Roman" w:cs="Times New Roman"/>
          <w:lang w:eastAsia="ru-RU" w:bidi="ru-RU"/>
        </w:rPr>
        <w:t>_ .</w:t>
      </w:r>
      <w:proofErr w:type="gramEnd"/>
    </w:p>
    <w:p w:rsidR="000C1185" w:rsidRPr="000C5593" w:rsidRDefault="000C1185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  <w:r w:rsidRPr="000C5593">
        <w:rPr>
          <w:rFonts w:ascii="Times New Roman" w:hAnsi="Times New Roman" w:cs="Times New Roman"/>
          <w:lang w:eastAsia="ru-RU" w:bidi="ru-RU"/>
        </w:rPr>
        <w:t xml:space="preserve">В) В случае когда, ________________________________. </w:t>
      </w:r>
    </w:p>
    <w:p w:rsidR="000C1185" w:rsidRPr="000C5593" w:rsidRDefault="000C1185" w:rsidP="001760AC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0C1185" w:rsidRPr="000C5593" w:rsidRDefault="000C1185" w:rsidP="001760AC">
      <w:pPr>
        <w:pStyle w:val="a4"/>
        <w:ind w:left="0" w:firstLine="567"/>
        <w:jc w:val="both"/>
      </w:pPr>
      <w:r w:rsidRPr="000C5593">
        <w:t xml:space="preserve">24. </w:t>
      </w:r>
      <w:r w:rsidR="001E28FB" w:rsidRPr="000C5593">
        <w:t>Дайте определение, что такое</w:t>
      </w:r>
      <w:r w:rsidR="00094857">
        <w:t xml:space="preserve"> </w:t>
      </w:r>
      <w:r w:rsidRPr="000C5593">
        <w:rPr>
          <w:i/>
          <w:iCs/>
        </w:rPr>
        <w:t>Спутниковое позиционирование</w:t>
      </w:r>
      <w:r w:rsidRPr="000C5593">
        <w:t xml:space="preserve"> </w:t>
      </w:r>
      <w:proofErr w:type="gramStart"/>
      <w:r w:rsidRPr="000C5593">
        <w:t>- это</w:t>
      </w:r>
      <w:proofErr w:type="gramEnd"/>
      <w:r w:rsidRPr="000C5593">
        <w:rPr>
          <w:lang w:bidi="ru-RU"/>
        </w:rPr>
        <w:t>.?</w:t>
      </w:r>
    </w:p>
    <w:p w:rsidR="00A36456" w:rsidRPr="000C5593" w:rsidRDefault="00A36456" w:rsidP="001760A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lang w:eastAsia="ru-RU" w:bidi="ru-RU"/>
        </w:rPr>
      </w:pPr>
    </w:p>
    <w:p w:rsidR="000C1185" w:rsidRPr="000C5593" w:rsidRDefault="000C1185" w:rsidP="001760AC">
      <w:pPr>
        <w:pStyle w:val="a4"/>
        <w:ind w:left="0" w:firstLine="567"/>
        <w:jc w:val="both"/>
      </w:pPr>
      <w:r w:rsidRPr="000C5593">
        <w:t xml:space="preserve">25. </w:t>
      </w:r>
      <w:r w:rsidR="001E28FB" w:rsidRPr="000C5593">
        <w:t>Дайте определение, что такое</w:t>
      </w:r>
      <w:r w:rsidR="00094857">
        <w:t xml:space="preserve"> </w:t>
      </w:r>
      <w:r w:rsidRPr="000C5593">
        <w:rPr>
          <w:i/>
          <w:iCs/>
        </w:rPr>
        <w:t xml:space="preserve">Информационная технология (ИТ) </w:t>
      </w:r>
      <w:proofErr w:type="gramStart"/>
      <w:r w:rsidRPr="000C5593">
        <w:t>- это</w:t>
      </w:r>
      <w:proofErr w:type="gramEnd"/>
      <w:r w:rsidRPr="000C5593">
        <w:rPr>
          <w:lang w:bidi="ru-RU"/>
        </w:rPr>
        <w:t>.?</w:t>
      </w:r>
    </w:p>
    <w:sectPr w:rsidR="000C1185" w:rsidRPr="000C5593" w:rsidSect="001760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C1F" w:rsidRDefault="00C07C1F" w:rsidP="001760AC">
      <w:r>
        <w:separator/>
      </w:r>
    </w:p>
  </w:endnote>
  <w:endnote w:type="continuationSeparator" w:id="0">
    <w:p w:rsidR="00C07C1F" w:rsidRDefault="00C07C1F" w:rsidP="0017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4116818"/>
      <w:docPartObj>
        <w:docPartGallery w:val="Page Numbers (Bottom of Page)"/>
        <w:docPartUnique/>
      </w:docPartObj>
    </w:sdtPr>
    <w:sdtContent>
      <w:p w:rsidR="001760AC" w:rsidRDefault="001760AC" w:rsidP="001760AC">
        <w:pPr>
          <w:pStyle w:val="aa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60AC" w:rsidRDefault="00176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C1F" w:rsidRDefault="00C07C1F" w:rsidP="001760AC">
      <w:r>
        <w:separator/>
      </w:r>
    </w:p>
  </w:footnote>
  <w:footnote w:type="continuationSeparator" w:id="0">
    <w:p w:rsidR="00C07C1F" w:rsidRDefault="00C07C1F" w:rsidP="0017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8C23CB3"/>
    <w:multiLevelType w:val="hybridMultilevel"/>
    <w:tmpl w:val="B4387F76"/>
    <w:lvl w:ilvl="0" w:tplc="45903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C5D07"/>
    <w:multiLevelType w:val="hybridMultilevel"/>
    <w:tmpl w:val="28F8FEBA"/>
    <w:lvl w:ilvl="0" w:tplc="AB243172">
      <w:start w:val="1"/>
      <w:numFmt w:val="bullet"/>
      <w:lvlText w:val="-"/>
      <w:lvlJc w:val="left"/>
      <w:pPr>
        <w:ind w:left="1440" w:hanging="360"/>
      </w:pPr>
      <w:rPr>
        <w:b w:val="0"/>
        <w:sz w:val="28"/>
        <w:szCs w:val="28"/>
      </w:rPr>
    </w:lvl>
    <w:lvl w:ilvl="1" w:tplc="2A401C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9E255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A83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84CC3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ACAC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1A1B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0B835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63E15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8473">
    <w:abstractNumId w:val="7"/>
  </w:num>
  <w:num w:numId="2" w16cid:durableId="60717761">
    <w:abstractNumId w:val="5"/>
  </w:num>
  <w:num w:numId="3" w16cid:durableId="522403142">
    <w:abstractNumId w:val="23"/>
  </w:num>
  <w:num w:numId="4" w16cid:durableId="1336761867">
    <w:abstractNumId w:val="17"/>
  </w:num>
  <w:num w:numId="5" w16cid:durableId="1374111497">
    <w:abstractNumId w:val="8"/>
  </w:num>
  <w:num w:numId="6" w16cid:durableId="1028028918">
    <w:abstractNumId w:val="2"/>
  </w:num>
  <w:num w:numId="7" w16cid:durableId="1655836680">
    <w:abstractNumId w:val="25"/>
  </w:num>
  <w:num w:numId="8" w16cid:durableId="1038119526">
    <w:abstractNumId w:val="26"/>
  </w:num>
  <w:num w:numId="9" w16cid:durableId="2111512534">
    <w:abstractNumId w:val="28"/>
  </w:num>
  <w:num w:numId="10" w16cid:durableId="1369598798">
    <w:abstractNumId w:val="24"/>
  </w:num>
  <w:num w:numId="11" w16cid:durableId="314114234">
    <w:abstractNumId w:val="30"/>
  </w:num>
  <w:num w:numId="12" w16cid:durableId="411658348">
    <w:abstractNumId w:val="0"/>
  </w:num>
  <w:num w:numId="13" w16cid:durableId="1612660941">
    <w:abstractNumId w:val="29"/>
  </w:num>
  <w:num w:numId="14" w16cid:durableId="883834148">
    <w:abstractNumId w:val="3"/>
  </w:num>
  <w:num w:numId="15" w16cid:durableId="1983539101">
    <w:abstractNumId w:val="14"/>
  </w:num>
  <w:num w:numId="16" w16cid:durableId="1494682858">
    <w:abstractNumId w:val="9"/>
  </w:num>
  <w:num w:numId="17" w16cid:durableId="6910872">
    <w:abstractNumId w:val="12"/>
  </w:num>
  <w:num w:numId="18" w16cid:durableId="328293968">
    <w:abstractNumId w:val="27"/>
  </w:num>
  <w:num w:numId="19" w16cid:durableId="1144539217">
    <w:abstractNumId w:val="20"/>
  </w:num>
  <w:num w:numId="20" w16cid:durableId="312569633">
    <w:abstractNumId w:val="13"/>
  </w:num>
  <w:num w:numId="21" w16cid:durableId="641932744">
    <w:abstractNumId w:val="31"/>
  </w:num>
  <w:num w:numId="22" w16cid:durableId="1502508241">
    <w:abstractNumId w:val="15"/>
  </w:num>
  <w:num w:numId="23" w16cid:durableId="229048443">
    <w:abstractNumId w:val="4"/>
  </w:num>
  <w:num w:numId="24" w16cid:durableId="1796630558">
    <w:abstractNumId w:val="11"/>
  </w:num>
  <w:num w:numId="25" w16cid:durableId="1506239038">
    <w:abstractNumId w:val="18"/>
  </w:num>
  <w:num w:numId="26" w16cid:durableId="529532286">
    <w:abstractNumId w:val="16"/>
  </w:num>
  <w:num w:numId="27" w16cid:durableId="1884711310">
    <w:abstractNumId w:val="22"/>
  </w:num>
  <w:num w:numId="28" w16cid:durableId="1110277850">
    <w:abstractNumId w:val="10"/>
  </w:num>
  <w:num w:numId="29" w16cid:durableId="958990107">
    <w:abstractNumId w:val="1"/>
  </w:num>
  <w:num w:numId="30" w16cid:durableId="81728267">
    <w:abstractNumId w:val="19"/>
  </w:num>
  <w:num w:numId="31" w16cid:durableId="570386197">
    <w:abstractNumId w:val="21"/>
  </w:num>
  <w:num w:numId="32" w16cid:durableId="55863138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6"/>
    <w:rsid w:val="000247EE"/>
    <w:rsid w:val="00044206"/>
    <w:rsid w:val="00051BD9"/>
    <w:rsid w:val="00051D26"/>
    <w:rsid w:val="00053301"/>
    <w:rsid w:val="0009242E"/>
    <w:rsid w:val="00094857"/>
    <w:rsid w:val="000A6782"/>
    <w:rsid w:val="000A6A16"/>
    <w:rsid w:val="000C1185"/>
    <w:rsid w:val="000C5593"/>
    <w:rsid w:val="000C58BB"/>
    <w:rsid w:val="000D4944"/>
    <w:rsid w:val="001076BA"/>
    <w:rsid w:val="00114E6F"/>
    <w:rsid w:val="00143818"/>
    <w:rsid w:val="00163F0D"/>
    <w:rsid w:val="001722DC"/>
    <w:rsid w:val="001760AC"/>
    <w:rsid w:val="00180992"/>
    <w:rsid w:val="0018401C"/>
    <w:rsid w:val="00197056"/>
    <w:rsid w:val="001A424E"/>
    <w:rsid w:val="001B6F36"/>
    <w:rsid w:val="001C25C8"/>
    <w:rsid w:val="001D048D"/>
    <w:rsid w:val="001D73CF"/>
    <w:rsid w:val="001E25DA"/>
    <w:rsid w:val="001E28FB"/>
    <w:rsid w:val="002118DD"/>
    <w:rsid w:val="00243F89"/>
    <w:rsid w:val="00261233"/>
    <w:rsid w:val="00285E50"/>
    <w:rsid w:val="00291F44"/>
    <w:rsid w:val="002A11BC"/>
    <w:rsid w:val="002A3D33"/>
    <w:rsid w:val="002A5DBF"/>
    <w:rsid w:val="002B5082"/>
    <w:rsid w:val="002C73DD"/>
    <w:rsid w:val="00352B5D"/>
    <w:rsid w:val="00372428"/>
    <w:rsid w:val="003958D5"/>
    <w:rsid w:val="003961CE"/>
    <w:rsid w:val="00396822"/>
    <w:rsid w:val="003B2CBE"/>
    <w:rsid w:val="003B346C"/>
    <w:rsid w:val="003C72AE"/>
    <w:rsid w:val="00404950"/>
    <w:rsid w:val="00412742"/>
    <w:rsid w:val="00460841"/>
    <w:rsid w:val="00465437"/>
    <w:rsid w:val="00473A75"/>
    <w:rsid w:val="004B4AE9"/>
    <w:rsid w:val="004D16D0"/>
    <w:rsid w:val="00566441"/>
    <w:rsid w:val="00567257"/>
    <w:rsid w:val="005B6EA4"/>
    <w:rsid w:val="005C0FA6"/>
    <w:rsid w:val="005E11A5"/>
    <w:rsid w:val="00623845"/>
    <w:rsid w:val="006305DB"/>
    <w:rsid w:val="006429E4"/>
    <w:rsid w:val="00682D79"/>
    <w:rsid w:val="006860F1"/>
    <w:rsid w:val="00694582"/>
    <w:rsid w:val="00695342"/>
    <w:rsid w:val="006B3BF5"/>
    <w:rsid w:val="00702267"/>
    <w:rsid w:val="0070272A"/>
    <w:rsid w:val="007100BB"/>
    <w:rsid w:val="00733821"/>
    <w:rsid w:val="0075244F"/>
    <w:rsid w:val="00776331"/>
    <w:rsid w:val="007D20FD"/>
    <w:rsid w:val="00823A43"/>
    <w:rsid w:val="00831ED6"/>
    <w:rsid w:val="00845E8F"/>
    <w:rsid w:val="008B2AB9"/>
    <w:rsid w:val="008B70F9"/>
    <w:rsid w:val="00907E61"/>
    <w:rsid w:val="009458A4"/>
    <w:rsid w:val="00965FBD"/>
    <w:rsid w:val="00973081"/>
    <w:rsid w:val="00975666"/>
    <w:rsid w:val="009812CC"/>
    <w:rsid w:val="009A1645"/>
    <w:rsid w:val="009A28AD"/>
    <w:rsid w:val="00A05360"/>
    <w:rsid w:val="00A20766"/>
    <w:rsid w:val="00A36456"/>
    <w:rsid w:val="00A4724C"/>
    <w:rsid w:val="00A57494"/>
    <w:rsid w:val="00A653DB"/>
    <w:rsid w:val="00A850B1"/>
    <w:rsid w:val="00AB2FC7"/>
    <w:rsid w:val="00AB386D"/>
    <w:rsid w:val="00AB5953"/>
    <w:rsid w:val="00AD0B8C"/>
    <w:rsid w:val="00B259DE"/>
    <w:rsid w:val="00B56622"/>
    <w:rsid w:val="00B6496D"/>
    <w:rsid w:val="00BA37A3"/>
    <w:rsid w:val="00BB0E52"/>
    <w:rsid w:val="00BF6509"/>
    <w:rsid w:val="00C07C1F"/>
    <w:rsid w:val="00C16F11"/>
    <w:rsid w:val="00C54033"/>
    <w:rsid w:val="00C623FB"/>
    <w:rsid w:val="00C6665D"/>
    <w:rsid w:val="00CF289C"/>
    <w:rsid w:val="00CF3F53"/>
    <w:rsid w:val="00D106C4"/>
    <w:rsid w:val="00D13133"/>
    <w:rsid w:val="00D329F4"/>
    <w:rsid w:val="00D82F94"/>
    <w:rsid w:val="00DA3963"/>
    <w:rsid w:val="00DF04F9"/>
    <w:rsid w:val="00E03775"/>
    <w:rsid w:val="00E41083"/>
    <w:rsid w:val="00E71EF8"/>
    <w:rsid w:val="00E761C3"/>
    <w:rsid w:val="00EE1ABE"/>
    <w:rsid w:val="00F130AA"/>
    <w:rsid w:val="00F30FD3"/>
    <w:rsid w:val="00F40B49"/>
    <w:rsid w:val="00F67AAF"/>
    <w:rsid w:val="00F83D95"/>
    <w:rsid w:val="00F967FC"/>
    <w:rsid w:val="00FC1CD5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3975"/>
  <w15:docId w15:val="{8B9AD892-E3F5-4579-85F4-7471AC4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basedOn w:val="a0"/>
    <w:link w:val="1"/>
    <w:rsid w:val="00973081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973081"/>
    <w:pPr>
      <w:widowControl w:val="0"/>
      <w:spacing w:line="286" w:lineRule="auto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B3D5-E917-453C-B7A8-AF0385AF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3</cp:revision>
  <dcterms:created xsi:type="dcterms:W3CDTF">2025-02-02T11:58:00Z</dcterms:created>
  <dcterms:modified xsi:type="dcterms:W3CDTF">2025-02-02T11:58:00Z</dcterms:modified>
</cp:coreProperties>
</file>