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A5" w:rsidRPr="00695107" w:rsidRDefault="006270A5" w:rsidP="006270A5">
      <w:pPr>
        <w:widowControl w:val="0"/>
        <w:jc w:val="center"/>
        <w:rPr>
          <w:rFonts w:eastAsia="Calibri"/>
          <w:color w:val="000000"/>
          <w:sz w:val="26"/>
          <w:szCs w:val="26"/>
        </w:rPr>
      </w:pPr>
      <w:r w:rsidRPr="00695107">
        <w:rPr>
          <w:rFonts w:eastAsia="Calibri"/>
          <w:color w:val="000000"/>
          <w:sz w:val="26"/>
          <w:szCs w:val="26"/>
        </w:rPr>
        <w:t>МИНОБРНАУКИ РОССИИ</w:t>
      </w:r>
    </w:p>
    <w:p w:rsidR="006270A5" w:rsidRPr="00695107" w:rsidRDefault="006270A5" w:rsidP="006270A5">
      <w:pPr>
        <w:jc w:val="center"/>
        <w:rPr>
          <w:rFonts w:eastAsia="Calibri"/>
          <w:color w:val="000000"/>
          <w:sz w:val="26"/>
          <w:szCs w:val="26"/>
        </w:rPr>
      </w:pPr>
      <w:r w:rsidRPr="00695107">
        <w:rPr>
          <w:rFonts w:eastAsia="Calibri"/>
          <w:color w:val="000000"/>
          <w:sz w:val="26"/>
          <w:szCs w:val="26"/>
        </w:rPr>
        <w:t>Федеральное государственное бюджетное образовательное учреждение</w:t>
      </w:r>
    </w:p>
    <w:p w:rsidR="006270A5" w:rsidRPr="00695107" w:rsidRDefault="006270A5" w:rsidP="006270A5">
      <w:pPr>
        <w:jc w:val="center"/>
        <w:rPr>
          <w:rFonts w:eastAsia="Calibri"/>
          <w:color w:val="000000"/>
          <w:sz w:val="26"/>
          <w:szCs w:val="26"/>
        </w:rPr>
      </w:pPr>
      <w:r w:rsidRPr="00695107">
        <w:rPr>
          <w:rFonts w:eastAsia="Calibri"/>
          <w:color w:val="000000"/>
          <w:sz w:val="26"/>
          <w:szCs w:val="26"/>
        </w:rPr>
        <w:t xml:space="preserve">высшего образования </w:t>
      </w:r>
    </w:p>
    <w:p w:rsidR="006270A5" w:rsidRPr="00695107" w:rsidRDefault="006270A5" w:rsidP="006270A5">
      <w:pPr>
        <w:jc w:val="center"/>
        <w:rPr>
          <w:rFonts w:eastAsia="Calibri"/>
          <w:b/>
          <w:color w:val="000000"/>
          <w:sz w:val="26"/>
          <w:szCs w:val="26"/>
        </w:rPr>
      </w:pPr>
      <w:r w:rsidRPr="00695107">
        <w:rPr>
          <w:rFonts w:eastAsia="Calibri"/>
          <w:b/>
          <w:color w:val="000000"/>
          <w:sz w:val="26"/>
          <w:szCs w:val="26"/>
        </w:rPr>
        <w:t>«Тверской государственный технический университет»</w:t>
      </w:r>
    </w:p>
    <w:p w:rsidR="006270A5" w:rsidRPr="00695107" w:rsidRDefault="006270A5" w:rsidP="006270A5">
      <w:pPr>
        <w:jc w:val="center"/>
        <w:rPr>
          <w:rFonts w:eastAsia="Calibri"/>
          <w:color w:val="000000"/>
          <w:sz w:val="26"/>
          <w:szCs w:val="26"/>
        </w:rPr>
      </w:pPr>
      <w:r w:rsidRPr="00695107">
        <w:rPr>
          <w:rFonts w:eastAsia="Calibri"/>
          <w:color w:val="000000"/>
          <w:sz w:val="26"/>
          <w:szCs w:val="26"/>
        </w:rPr>
        <w:t>(</w:t>
      </w:r>
      <w:proofErr w:type="spellStart"/>
      <w:r w:rsidRPr="00695107">
        <w:rPr>
          <w:rFonts w:eastAsia="Calibri"/>
          <w:color w:val="000000"/>
          <w:sz w:val="26"/>
          <w:szCs w:val="26"/>
        </w:rPr>
        <w:t>ТвГТУ</w:t>
      </w:r>
      <w:proofErr w:type="spellEnd"/>
      <w:r w:rsidRPr="00695107">
        <w:rPr>
          <w:rFonts w:eastAsia="Calibri"/>
          <w:color w:val="000000"/>
          <w:sz w:val="26"/>
          <w:szCs w:val="26"/>
        </w:rPr>
        <w:t>)</w:t>
      </w:r>
    </w:p>
    <w:p w:rsidR="006270A5" w:rsidRPr="00695107" w:rsidRDefault="006270A5" w:rsidP="006270A5">
      <w:pPr>
        <w:jc w:val="center"/>
        <w:rPr>
          <w:rFonts w:eastAsia="Calibri"/>
          <w:color w:val="000000"/>
          <w:sz w:val="26"/>
          <w:szCs w:val="26"/>
        </w:rPr>
      </w:pPr>
    </w:p>
    <w:p w:rsidR="006270A5" w:rsidRPr="00695107" w:rsidRDefault="006270A5" w:rsidP="006270A5">
      <w:pPr>
        <w:jc w:val="center"/>
        <w:rPr>
          <w:rFonts w:eastAsia="Calibri"/>
          <w:color w:val="000000"/>
          <w:sz w:val="26"/>
          <w:szCs w:val="26"/>
        </w:rPr>
      </w:pPr>
    </w:p>
    <w:p w:rsidR="006270A5" w:rsidRPr="00695107" w:rsidRDefault="006270A5" w:rsidP="006270A5">
      <w:pPr>
        <w:jc w:val="center"/>
        <w:rPr>
          <w:rFonts w:eastAsia="Calibri"/>
          <w:color w:val="000000"/>
          <w:sz w:val="26"/>
          <w:szCs w:val="26"/>
        </w:rPr>
      </w:pPr>
    </w:p>
    <w:p w:rsidR="006270A5" w:rsidRPr="00695107" w:rsidRDefault="006270A5" w:rsidP="006270A5">
      <w:pPr>
        <w:jc w:val="right"/>
        <w:rPr>
          <w:rFonts w:eastAsia="Calibri"/>
          <w:color w:val="000000"/>
          <w:sz w:val="26"/>
          <w:szCs w:val="26"/>
        </w:rPr>
      </w:pPr>
      <w:r w:rsidRPr="00695107">
        <w:rPr>
          <w:rFonts w:eastAsia="Calibri"/>
          <w:color w:val="000000"/>
          <w:sz w:val="26"/>
          <w:szCs w:val="26"/>
        </w:rPr>
        <w:t>УТВЕРЖДАЮ</w:t>
      </w:r>
    </w:p>
    <w:p w:rsidR="006270A5" w:rsidRPr="00695107" w:rsidRDefault="006270A5" w:rsidP="006270A5">
      <w:pPr>
        <w:jc w:val="right"/>
        <w:rPr>
          <w:rFonts w:eastAsia="Calibri"/>
          <w:color w:val="000000"/>
          <w:sz w:val="26"/>
          <w:szCs w:val="26"/>
        </w:rPr>
      </w:pPr>
      <w:r w:rsidRPr="00695107">
        <w:rPr>
          <w:rFonts w:eastAsia="Calibri"/>
          <w:color w:val="000000"/>
          <w:sz w:val="26"/>
          <w:szCs w:val="26"/>
        </w:rPr>
        <w:t>Директор центра менеджмента качества</w:t>
      </w:r>
    </w:p>
    <w:p w:rsidR="006270A5" w:rsidRPr="00695107" w:rsidRDefault="006270A5" w:rsidP="006270A5">
      <w:pPr>
        <w:jc w:val="right"/>
        <w:rPr>
          <w:rFonts w:eastAsia="Calibri"/>
          <w:color w:val="000000"/>
          <w:sz w:val="26"/>
          <w:szCs w:val="26"/>
        </w:rPr>
      </w:pPr>
      <w:r w:rsidRPr="00695107">
        <w:rPr>
          <w:rFonts w:eastAsia="Calibri"/>
          <w:color w:val="000000"/>
          <w:sz w:val="26"/>
          <w:szCs w:val="26"/>
        </w:rPr>
        <w:t xml:space="preserve">_________________ </w:t>
      </w:r>
      <w:r w:rsidRPr="00695107">
        <w:rPr>
          <w:rFonts w:eastAsia="Calibri"/>
          <w:bCs/>
          <w:color w:val="000000"/>
          <w:sz w:val="26"/>
          <w:szCs w:val="26"/>
        </w:rPr>
        <w:t>/Петропавловская В.Б./</w:t>
      </w:r>
    </w:p>
    <w:p w:rsidR="006270A5" w:rsidRPr="00695107" w:rsidRDefault="006270A5" w:rsidP="006270A5">
      <w:pPr>
        <w:jc w:val="right"/>
        <w:rPr>
          <w:rFonts w:eastAsia="Calibri"/>
          <w:color w:val="000000"/>
          <w:sz w:val="26"/>
          <w:szCs w:val="26"/>
        </w:rPr>
      </w:pPr>
      <w:r w:rsidRPr="00695107">
        <w:rPr>
          <w:rFonts w:eastAsia="Calibri"/>
          <w:color w:val="000000"/>
          <w:sz w:val="26"/>
          <w:szCs w:val="26"/>
        </w:rPr>
        <w:t>«_____»_______________ 20_____ г.</w:t>
      </w:r>
    </w:p>
    <w:p w:rsidR="006270A5" w:rsidRPr="00695107" w:rsidRDefault="006270A5" w:rsidP="006270A5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</w:p>
    <w:p w:rsidR="006270A5" w:rsidRPr="00695107" w:rsidRDefault="006270A5" w:rsidP="006270A5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</w:p>
    <w:p w:rsidR="006270A5" w:rsidRPr="00695107" w:rsidRDefault="006270A5" w:rsidP="006270A5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</w:p>
    <w:p w:rsidR="006270A5" w:rsidRPr="00695107" w:rsidRDefault="006270A5" w:rsidP="006270A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sz w:val="26"/>
          <w:szCs w:val="26"/>
        </w:rPr>
      </w:pPr>
      <w:r w:rsidRPr="00695107">
        <w:rPr>
          <w:rFonts w:eastAsia="Calibri"/>
          <w:b/>
          <w:color w:val="000000"/>
          <w:sz w:val="26"/>
          <w:szCs w:val="26"/>
        </w:rPr>
        <w:t>Материалы для диагностической работы</w:t>
      </w:r>
    </w:p>
    <w:p w:rsidR="006270A5" w:rsidRPr="00695107" w:rsidRDefault="006270A5" w:rsidP="006270A5">
      <w:pPr>
        <w:jc w:val="center"/>
        <w:rPr>
          <w:rFonts w:eastAsia="Calibri"/>
          <w:color w:val="000000"/>
          <w:sz w:val="26"/>
          <w:szCs w:val="26"/>
        </w:rPr>
      </w:pPr>
      <w:r w:rsidRPr="00695107">
        <w:rPr>
          <w:rFonts w:eastAsia="Calibri"/>
          <w:color w:val="000000"/>
          <w:sz w:val="26"/>
          <w:szCs w:val="26"/>
        </w:rPr>
        <w:t>дисциплины, части формируемой участниками образовательных отношений Блока 1 «Дисциплины (модули)»</w:t>
      </w:r>
    </w:p>
    <w:p w:rsidR="006270A5" w:rsidRPr="00695107" w:rsidRDefault="006270A5" w:rsidP="006270A5">
      <w:pPr>
        <w:jc w:val="center"/>
        <w:rPr>
          <w:rFonts w:eastAsia="Calibri"/>
          <w:b/>
          <w:bCs/>
          <w:color w:val="000000"/>
          <w:sz w:val="26"/>
          <w:szCs w:val="26"/>
        </w:rPr>
      </w:pPr>
      <w:r w:rsidRPr="00695107">
        <w:rPr>
          <w:rFonts w:eastAsia="Calibri"/>
          <w:b/>
          <w:bCs/>
          <w:color w:val="000000"/>
          <w:sz w:val="26"/>
          <w:szCs w:val="26"/>
        </w:rPr>
        <w:t>«</w:t>
      </w:r>
      <w:r w:rsidRPr="006270A5">
        <w:rPr>
          <w:bCs/>
        </w:rPr>
        <w:t>Управление транспортными терминалами и узлами</w:t>
      </w:r>
      <w:r w:rsidRPr="00695107">
        <w:rPr>
          <w:rFonts w:eastAsia="Calibri"/>
          <w:b/>
          <w:bCs/>
          <w:color w:val="000000"/>
          <w:sz w:val="26"/>
          <w:szCs w:val="26"/>
        </w:rPr>
        <w:t>»</w:t>
      </w:r>
    </w:p>
    <w:p w:rsidR="006270A5" w:rsidRPr="00695107" w:rsidRDefault="006270A5" w:rsidP="006270A5">
      <w:pPr>
        <w:jc w:val="center"/>
        <w:rPr>
          <w:rFonts w:eastAsia="Calibri"/>
          <w:color w:val="000000"/>
          <w:sz w:val="26"/>
          <w:szCs w:val="26"/>
        </w:rPr>
      </w:pPr>
    </w:p>
    <w:p w:rsidR="006270A5" w:rsidRPr="00695107" w:rsidRDefault="006270A5" w:rsidP="006270A5">
      <w:pPr>
        <w:jc w:val="both"/>
        <w:rPr>
          <w:rFonts w:eastAsia="Calibri"/>
          <w:color w:val="000000"/>
          <w:sz w:val="26"/>
          <w:szCs w:val="26"/>
        </w:rPr>
      </w:pPr>
      <w:r w:rsidRPr="00695107">
        <w:rPr>
          <w:rFonts w:eastAsia="Calibri"/>
          <w:color w:val="000000"/>
          <w:sz w:val="26"/>
          <w:szCs w:val="26"/>
        </w:rPr>
        <w:t>Направление подготовки магистратуры – 23.04.01 Технология транспортных процессов</w:t>
      </w:r>
    </w:p>
    <w:p w:rsidR="006270A5" w:rsidRPr="00695107" w:rsidRDefault="006270A5" w:rsidP="006270A5">
      <w:pPr>
        <w:jc w:val="both"/>
        <w:rPr>
          <w:rFonts w:eastAsia="Calibri"/>
          <w:color w:val="000000"/>
          <w:sz w:val="26"/>
          <w:szCs w:val="26"/>
        </w:rPr>
      </w:pPr>
    </w:p>
    <w:p w:rsidR="006270A5" w:rsidRPr="00695107" w:rsidRDefault="006270A5" w:rsidP="006270A5">
      <w:pPr>
        <w:jc w:val="both"/>
        <w:rPr>
          <w:rFonts w:eastAsia="Calibri"/>
          <w:color w:val="000000"/>
          <w:sz w:val="26"/>
          <w:szCs w:val="26"/>
        </w:rPr>
      </w:pPr>
      <w:r w:rsidRPr="00695107">
        <w:rPr>
          <w:rFonts w:eastAsia="Calibri"/>
          <w:color w:val="000000"/>
          <w:sz w:val="26"/>
          <w:szCs w:val="26"/>
        </w:rPr>
        <w:t>Направленность (профиль) подготовки – Организация перевозок и управление на автомобильном транспорте</w:t>
      </w:r>
    </w:p>
    <w:p w:rsidR="006270A5" w:rsidRPr="00695107" w:rsidRDefault="006270A5" w:rsidP="006270A5">
      <w:pPr>
        <w:jc w:val="both"/>
        <w:rPr>
          <w:rFonts w:eastAsia="Calibri"/>
          <w:color w:val="000000"/>
          <w:sz w:val="26"/>
          <w:szCs w:val="26"/>
        </w:rPr>
      </w:pPr>
    </w:p>
    <w:p w:rsidR="006270A5" w:rsidRPr="00695107" w:rsidRDefault="006270A5" w:rsidP="006270A5">
      <w:pPr>
        <w:jc w:val="both"/>
        <w:rPr>
          <w:rFonts w:eastAsia="Calibri"/>
          <w:color w:val="000000"/>
          <w:sz w:val="26"/>
          <w:szCs w:val="26"/>
        </w:rPr>
      </w:pPr>
      <w:r w:rsidRPr="00695107">
        <w:rPr>
          <w:rFonts w:eastAsia="Calibri"/>
          <w:color w:val="000000"/>
          <w:sz w:val="26"/>
          <w:szCs w:val="26"/>
        </w:rPr>
        <w:t>Типы задач профессиональной деятельности: производственно-технологический; организационно-управленческий</w:t>
      </w:r>
    </w:p>
    <w:p w:rsidR="006270A5" w:rsidRPr="00695107" w:rsidRDefault="006270A5" w:rsidP="006270A5">
      <w:pPr>
        <w:jc w:val="both"/>
        <w:rPr>
          <w:rFonts w:eastAsia="Calibri"/>
          <w:color w:val="000000"/>
          <w:sz w:val="26"/>
          <w:szCs w:val="26"/>
        </w:rPr>
      </w:pPr>
    </w:p>
    <w:p w:rsidR="006270A5" w:rsidRPr="006270A5" w:rsidRDefault="006270A5" w:rsidP="006270A5">
      <w:pPr>
        <w:jc w:val="both"/>
        <w:rPr>
          <w:rFonts w:eastAsia="Calibri"/>
          <w:color w:val="000000"/>
          <w:sz w:val="26"/>
          <w:szCs w:val="26"/>
        </w:rPr>
      </w:pPr>
      <w:proofErr w:type="gramStart"/>
      <w:r w:rsidRPr="006270A5">
        <w:rPr>
          <w:rFonts w:eastAsia="Calibri"/>
          <w:color w:val="000000"/>
          <w:sz w:val="26"/>
          <w:szCs w:val="26"/>
        </w:rPr>
        <w:t>Разработаны</w:t>
      </w:r>
      <w:proofErr w:type="gramEnd"/>
      <w:r w:rsidRPr="006270A5">
        <w:rPr>
          <w:rFonts w:eastAsia="Calibri"/>
          <w:color w:val="000000"/>
          <w:sz w:val="26"/>
          <w:szCs w:val="26"/>
        </w:rPr>
        <w:t xml:space="preserve"> в соответствии с:</w:t>
      </w:r>
    </w:p>
    <w:p w:rsidR="006270A5" w:rsidRPr="006270A5" w:rsidRDefault="006270A5" w:rsidP="006270A5">
      <w:pPr>
        <w:jc w:val="both"/>
        <w:rPr>
          <w:rFonts w:eastAsia="Calibri"/>
          <w:color w:val="000000"/>
          <w:sz w:val="26"/>
          <w:szCs w:val="26"/>
        </w:rPr>
      </w:pPr>
      <w:bookmarkStart w:id="0" w:name="_Hlk173924633"/>
      <w:r w:rsidRPr="006270A5">
        <w:rPr>
          <w:rFonts w:eastAsia="Calibri"/>
          <w:color w:val="000000"/>
          <w:sz w:val="26"/>
          <w:szCs w:val="26"/>
        </w:rPr>
        <w:t>Рабочей программой дисциплины, части формируемой участниками образовательных отношений Блока 1 «Дисциплины (модули)» «</w:t>
      </w:r>
      <w:r w:rsidRPr="006270A5">
        <w:rPr>
          <w:bCs/>
          <w:sz w:val="26"/>
          <w:szCs w:val="26"/>
        </w:rPr>
        <w:t>Управление транспортными терминалами и узлами</w:t>
      </w:r>
      <w:r w:rsidRPr="006270A5">
        <w:rPr>
          <w:rFonts w:eastAsia="Calibri"/>
          <w:color w:val="000000"/>
          <w:sz w:val="26"/>
          <w:szCs w:val="26"/>
        </w:rPr>
        <w:t>»</w:t>
      </w:r>
      <w:r>
        <w:rPr>
          <w:rFonts w:eastAsia="Calibri"/>
          <w:color w:val="000000"/>
          <w:sz w:val="26"/>
          <w:szCs w:val="26"/>
        </w:rPr>
        <w:t xml:space="preserve">, </w:t>
      </w:r>
      <w:r w:rsidRPr="006270A5">
        <w:rPr>
          <w:rFonts w:eastAsia="Calibri"/>
          <w:color w:val="000000"/>
          <w:sz w:val="26"/>
          <w:szCs w:val="26"/>
        </w:rPr>
        <w:t xml:space="preserve">утвержденной проректором по учебной работе </w:t>
      </w:r>
      <w:proofErr w:type="spellStart"/>
      <w:r w:rsidRPr="006270A5">
        <w:rPr>
          <w:rFonts w:eastAsia="Calibri"/>
          <w:color w:val="000000"/>
          <w:sz w:val="26"/>
          <w:szCs w:val="26"/>
        </w:rPr>
        <w:t>Майковой</w:t>
      </w:r>
      <w:proofErr w:type="spellEnd"/>
      <w:r w:rsidRPr="006270A5">
        <w:rPr>
          <w:rFonts w:eastAsia="Calibri"/>
          <w:color w:val="000000"/>
          <w:sz w:val="26"/>
          <w:szCs w:val="26"/>
        </w:rPr>
        <w:t xml:space="preserve"> Э.Ю. 10.09.2021 г</w:t>
      </w:r>
      <w:r>
        <w:rPr>
          <w:rFonts w:eastAsia="Calibri"/>
          <w:color w:val="000000"/>
          <w:sz w:val="26"/>
          <w:szCs w:val="26"/>
        </w:rPr>
        <w:t>.</w:t>
      </w:r>
      <w:r w:rsidRPr="006270A5">
        <w:rPr>
          <w:rFonts w:eastAsia="Calibri"/>
          <w:color w:val="000000"/>
          <w:sz w:val="26"/>
          <w:szCs w:val="26"/>
        </w:rPr>
        <w:t xml:space="preserve"> </w:t>
      </w:r>
      <w:bookmarkEnd w:id="0"/>
    </w:p>
    <w:p w:rsidR="006270A5" w:rsidRPr="00695107" w:rsidRDefault="006270A5" w:rsidP="006270A5">
      <w:pPr>
        <w:jc w:val="both"/>
        <w:rPr>
          <w:rFonts w:eastAsia="Calibri"/>
          <w:color w:val="000000"/>
          <w:sz w:val="26"/>
          <w:szCs w:val="26"/>
        </w:rPr>
      </w:pPr>
    </w:p>
    <w:p w:rsidR="006270A5" w:rsidRPr="00695107" w:rsidRDefault="006270A5" w:rsidP="006270A5">
      <w:pPr>
        <w:jc w:val="both"/>
        <w:rPr>
          <w:rFonts w:eastAsia="Calibri"/>
          <w:color w:val="000000"/>
          <w:sz w:val="26"/>
          <w:szCs w:val="26"/>
        </w:rPr>
      </w:pPr>
      <w:r w:rsidRPr="00695107">
        <w:rPr>
          <w:rFonts w:eastAsia="Calibri"/>
          <w:color w:val="000000"/>
          <w:sz w:val="26"/>
          <w:szCs w:val="26"/>
        </w:rPr>
        <w:t>Разработчи</w:t>
      </w:r>
      <w:proofErr w:type="gramStart"/>
      <w:r w:rsidRPr="00695107">
        <w:rPr>
          <w:rFonts w:eastAsia="Calibri"/>
          <w:color w:val="000000"/>
          <w:sz w:val="26"/>
          <w:szCs w:val="26"/>
        </w:rPr>
        <w:t>к(</w:t>
      </w:r>
      <w:proofErr w:type="gramEnd"/>
      <w:r w:rsidRPr="00695107">
        <w:rPr>
          <w:rFonts w:eastAsia="Calibri"/>
          <w:color w:val="000000"/>
          <w:sz w:val="26"/>
          <w:szCs w:val="26"/>
        </w:rPr>
        <w:t xml:space="preserve">и): </w:t>
      </w:r>
      <w:r>
        <w:rPr>
          <w:rFonts w:eastAsia="Calibri"/>
          <w:color w:val="000000"/>
          <w:sz w:val="26"/>
          <w:szCs w:val="26"/>
        </w:rPr>
        <w:t>И.И. Павлов</w:t>
      </w:r>
    </w:p>
    <w:p w:rsidR="006270A5" w:rsidRPr="00695107" w:rsidRDefault="006270A5" w:rsidP="006270A5">
      <w:pPr>
        <w:jc w:val="both"/>
        <w:rPr>
          <w:rFonts w:eastAsia="Calibri"/>
          <w:color w:val="000000"/>
          <w:sz w:val="26"/>
          <w:szCs w:val="26"/>
        </w:rPr>
      </w:pPr>
    </w:p>
    <w:p w:rsidR="006270A5" w:rsidRPr="00695107" w:rsidRDefault="006270A5" w:rsidP="006270A5">
      <w:pPr>
        <w:jc w:val="both"/>
        <w:rPr>
          <w:rFonts w:eastAsia="Calibri"/>
          <w:color w:val="000000"/>
          <w:sz w:val="26"/>
          <w:szCs w:val="26"/>
        </w:rPr>
      </w:pPr>
    </w:p>
    <w:p w:rsidR="006270A5" w:rsidRPr="00695107" w:rsidRDefault="006270A5" w:rsidP="006270A5">
      <w:pPr>
        <w:jc w:val="both"/>
        <w:rPr>
          <w:rFonts w:eastAsia="Calibri"/>
          <w:color w:val="000000"/>
          <w:sz w:val="26"/>
          <w:szCs w:val="26"/>
        </w:rPr>
      </w:pPr>
      <w:r w:rsidRPr="00695107">
        <w:rPr>
          <w:rFonts w:eastAsia="Calibri"/>
          <w:color w:val="000000"/>
          <w:sz w:val="26"/>
          <w:szCs w:val="26"/>
        </w:rPr>
        <w:t>Согласовано:</w:t>
      </w:r>
    </w:p>
    <w:p w:rsidR="006270A5" w:rsidRPr="00695107" w:rsidRDefault="006270A5" w:rsidP="006270A5">
      <w:pPr>
        <w:jc w:val="both"/>
        <w:rPr>
          <w:rFonts w:eastAsia="Calibri"/>
          <w:color w:val="000000"/>
          <w:sz w:val="26"/>
          <w:szCs w:val="26"/>
        </w:rPr>
      </w:pPr>
    </w:p>
    <w:p w:rsidR="006270A5" w:rsidRPr="00695107" w:rsidRDefault="006270A5" w:rsidP="006270A5">
      <w:pPr>
        <w:jc w:val="both"/>
        <w:rPr>
          <w:rFonts w:eastAsia="Calibri"/>
          <w:color w:val="000000"/>
          <w:sz w:val="26"/>
          <w:szCs w:val="26"/>
        </w:rPr>
      </w:pPr>
      <w:r w:rsidRPr="00695107">
        <w:rPr>
          <w:rFonts w:eastAsia="Calibri"/>
          <w:color w:val="000000"/>
          <w:sz w:val="26"/>
          <w:szCs w:val="26"/>
        </w:rPr>
        <w:t xml:space="preserve">Заведующий кафедрой Автомобильный </w:t>
      </w:r>
    </w:p>
    <w:p w:rsidR="006270A5" w:rsidRPr="00695107" w:rsidRDefault="006270A5" w:rsidP="006270A5">
      <w:pPr>
        <w:jc w:val="both"/>
        <w:rPr>
          <w:rFonts w:eastAsia="Calibri"/>
          <w:color w:val="000000"/>
          <w:sz w:val="26"/>
          <w:szCs w:val="26"/>
        </w:rPr>
      </w:pPr>
      <w:proofErr w:type="spellStart"/>
      <w:r w:rsidRPr="00695107">
        <w:rPr>
          <w:rFonts w:eastAsia="Calibri"/>
          <w:color w:val="000000"/>
          <w:sz w:val="26"/>
          <w:szCs w:val="26"/>
        </w:rPr>
        <w:t>транспорт_______________________________________</w:t>
      </w:r>
      <w:proofErr w:type="spellEnd"/>
      <w:r w:rsidRPr="00695107">
        <w:rPr>
          <w:rFonts w:eastAsia="Calibri"/>
          <w:bCs/>
          <w:color w:val="000000"/>
          <w:sz w:val="26"/>
          <w:szCs w:val="26"/>
        </w:rPr>
        <w:t>/И.И. Павлов/</w:t>
      </w:r>
    </w:p>
    <w:p w:rsidR="006270A5" w:rsidRPr="00695107" w:rsidRDefault="006270A5" w:rsidP="006270A5">
      <w:pPr>
        <w:rPr>
          <w:rFonts w:eastAsia="Calibri"/>
          <w:color w:val="000000"/>
          <w:sz w:val="26"/>
          <w:szCs w:val="26"/>
        </w:rPr>
      </w:pPr>
    </w:p>
    <w:p w:rsidR="006270A5" w:rsidRPr="00695107" w:rsidRDefault="006270A5" w:rsidP="006270A5">
      <w:pPr>
        <w:ind w:firstLine="851"/>
        <w:jc w:val="center"/>
        <w:rPr>
          <w:rFonts w:eastAsia="Calibri"/>
          <w:color w:val="000000"/>
          <w:sz w:val="26"/>
          <w:szCs w:val="26"/>
        </w:rPr>
      </w:pPr>
    </w:p>
    <w:p w:rsidR="006270A5" w:rsidRPr="00695107" w:rsidRDefault="006270A5" w:rsidP="006270A5">
      <w:pPr>
        <w:jc w:val="center"/>
        <w:rPr>
          <w:rFonts w:eastAsia="Calibri"/>
          <w:color w:val="000000"/>
          <w:sz w:val="26"/>
          <w:szCs w:val="26"/>
        </w:rPr>
      </w:pPr>
      <w:r w:rsidRPr="00695107">
        <w:rPr>
          <w:rFonts w:eastAsia="Calibri"/>
          <w:color w:val="000000"/>
          <w:sz w:val="26"/>
          <w:szCs w:val="26"/>
        </w:rPr>
        <w:t>Тверь 2023</w:t>
      </w:r>
    </w:p>
    <w:p w:rsidR="006270A5" w:rsidRPr="00695107" w:rsidRDefault="006270A5" w:rsidP="006270A5">
      <w:pPr>
        <w:jc w:val="center"/>
        <w:rPr>
          <w:rFonts w:eastAsia="Calibri"/>
          <w:b/>
          <w:bCs/>
          <w:color w:val="000000"/>
          <w:sz w:val="26"/>
          <w:szCs w:val="26"/>
        </w:rPr>
      </w:pPr>
      <w:r w:rsidRPr="00695107">
        <w:rPr>
          <w:rFonts w:eastAsia="Calibri"/>
          <w:color w:val="000000"/>
          <w:sz w:val="26"/>
          <w:szCs w:val="26"/>
        </w:rPr>
        <w:br w:type="page"/>
      </w:r>
    </w:p>
    <w:p w:rsidR="006270A5" w:rsidRPr="00695107" w:rsidRDefault="006270A5" w:rsidP="006270A5">
      <w:pPr>
        <w:ind w:firstLine="567"/>
        <w:jc w:val="both"/>
        <w:rPr>
          <w:rFonts w:eastAsia="Calibri"/>
          <w:b/>
          <w:bCs/>
          <w:color w:val="000000"/>
          <w:sz w:val="26"/>
          <w:szCs w:val="26"/>
        </w:rPr>
      </w:pPr>
      <w:r w:rsidRPr="00695107">
        <w:rPr>
          <w:rFonts w:eastAsia="Calibri"/>
          <w:b/>
          <w:bCs/>
          <w:color w:val="000000"/>
          <w:sz w:val="26"/>
          <w:szCs w:val="26"/>
        </w:rPr>
        <w:lastRenderedPageBreak/>
        <w:t>1. Спецификация оценочных средств</w:t>
      </w:r>
    </w:p>
    <w:p w:rsidR="006270A5" w:rsidRPr="00695107" w:rsidRDefault="006270A5" w:rsidP="006270A5">
      <w:pPr>
        <w:ind w:firstLine="567"/>
        <w:jc w:val="both"/>
        <w:rPr>
          <w:rFonts w:eastAsia="Calibri"/>
          <w:color w:val="000000"/>
          <w:sz w:val="26"/>
          <w:szCs w:val="26"/>
        </w:rPr>
      </w:pPr>
    </w:p>
    <w:p w:rsidR="006270A5" w:rsidRPr="00695107" w:rsidRDefault="006270A5" w:rsidP="006270A5">
      <w:pPr>
        <w:ind w:firstLine="567"/>
        <w:jc w:val="both"/>
        <w:rPr>
          <w:rFonts w:eastAsia="Calibri"/>
          <w:color w:val="000000"/>
          <w:sz w:val="26"/>
          <w:szCs w:val="26"/>
        </w:rPr>
      </w:pPr>
      <w:proofErr w:type="gramStart"/>
      <w:r w:rsidRPr="00695107">
        <w:rPr>
          <w:rFonts w:eastAsia="Calibri"/>
          <w:color w:val="000000"/>
          <w:sz w:val="26"/>
          <w:szCs w:val="26"/>
        </w:rPr>
        <w:t>Комплект оценочных материалов и тестовые задания, предназначенные для проведения диагностической работы, разработаны на основании требований стандарта организации СТО СМК 02.021-2022 «О фондах оценочных средств и материалах для проведения диагностических работ по образовательным программа высшего образования» по образовательной программе магистратуры 23.04.01 Технология транспортных процессов направленность (профиль) подготовки – Организация перевозок и управление на автомобильном транспорте.</w:t>
      </w:r>
      <w:proofErr w:type="gramEnd"/>
    </w:p>
    <w:p w:rsidR="006270A5" w:rsidRPr="00695107" w:rsidRDefault="006270A5" w:rsidP="006270A5">
      <w:pPr>
        <w:ind w:firstLine="567"/>
        <w:jc w:val="both"/>
        <w:rPr>
          <w:rFonts w:eastAsia="Calibri"/>
          <w:color w:val="000000"/>
          <w:sz w:val="26"/>
          <w:szCs w:val="26"/>
        </w:rPr>
      </w:pPr>
      <w:r w:rsidRPr="00695107">
        <w:rPr>
          <w:rFonts w:eastAsia="Calibri"/>
          <w:color w:val="000000"/>
          <w:sz w:val="26"/>
          <w:szCs w:val="26"/>
        </w:rPr>
        <w:t>Содержание материалов для диагностической работы соответствует:</w:t>
      </w:r>
    </w:p>
    <w:p w:rsidR="006270A5" w:rsidRPr="00695107" w:rsidRDefault="006270A5" w:rsidP="006270A5">
      <w:pPr>
        <w:ind w:firstLine="567"/>
        <w:jc w:val="both"/>
        <w:rPr>
          <w:rFonts w:eastAsia="Calibri"/>
          <w:color w:val="000000"/>
          <w:sz w:val="26"/>
          <w:szCs w:val="26"/>
        </w:rPr>
      </w:pPr>
      <w:r w:rsidRPr="00695107">
        <w:rPr>
          <w:rFonts w:eastAsia="Calibri"/>
          <w:color w:val="000000"/>
          <w:sz w:val="26"/>
          <w:szCs w:val="26"/>
        </w:rPr>
        <w:t xml:space="preserve">ФГОС </w:t>
      </w:r>
      <w:proofErr w:type="gramStart"/>
      <w:r w:rsidRPr="00695107">
        <w:rPr>
          <w:rFonts w:eastAsia="Calibri"/>
          <w:color w:val="000000"/>
          <w:sz w:val="26"/>
          <w:szCs w:val="26"/>
        </w:rPr>
        <w:t>ВО</w:t>
      </w:r>
      <w:proofErr w:type="gramEnd"/>
      <w:r w:rsidRPr="00695107">
        <w:rPr>
          <w:rFonts w:eastAsia="Calibri"/>
          <w:color w:val="000000"/>
          <w:sz w:val="26"/>
          <w:szCs w:val="26"/>
        </w:rPr>
        <w:t xml:space="preserve"> – федеральный государственный образовательный стандарт высшего образования – магистратура по направлению подготовки 23.04.01 Технология транспортных процессов, утвержден приказом </w:t>
      </w:r>
      <w:proofErr w:type="spellStart"/>
      <w:r w:rsidRPr="00695107">
        <w:rPr>
          <w:rFonts w:eastAsia="Calibri"/>
          <w:color w:val="000000"/>
          <w:sz w:val="26"/>
          <w:szCs w:val="26"/>
        </w:rPr>
        <w:t>Минобрнауки</w:t>
      </w:r>
      <w:proofErr w:type="spellEnd"/>
      <w:r w:rsidRPr="00695107">
        <w:rPr>
          <w:rFonts w:eastAsia="Calibri"/>
          <w:color w:val="000000"/>
          <w:sz w:val="26"/>
          <w:szCs w:val="26"/>
        </w:rPr>
        <w:t xml:space="preserve"> России от 07.08.2020 г. № 908, зарегистрирован в Минюсте России 24 августа 2020 № 59404.</w:t>
      </w:r>
    </w:p>
    <w:p w:rsidR="006270A5" w:rsidRPr="00695107" w:rsidRDefault="006270A5" w:rsidP="006270A5">
      <w:pPr>
        <w:ind w:firstLine="567"/>
        <w:jc w:val="both"/>
        <w:rPr>
          <w:rFonts w:eastAsia="Calibri"/>
          <w:color w:val="000000"/>
          <w:sz w:val="26"/>
          <w:szCs w:val="26"/>
        </w:rPr>
      </w:pPr>
      <w:r w:rsidRPr="00695107">
        <w:rPr>
          <w:rFonts w:eastAsia="Calibri"/>
          <w:color w:val="000000"/>
          <w:sz w:val="26"/>
          <w:szCs w:val="26"/>
        </w:rPr>
        <w:t xml:space="preserve">Общей характеристике образовательной программы магистратуры по направлению подготовки – 23.04.01 Технология транспортных процессов, утвержденной ректором </w:t>
      </w:r>
      <w:proofErr w:type="spellStart"/>
      <w:r w:rsidRPr="00695107">
        <w:rPr>
          <w:rFonts w:eastAsia="Calibri"/>
          <w:color w:val="000000"/>
          <w:sz w:val="26"/>
          <w:szCs w:val="26"/>
        </w:rPr>
        <w:t>ТвГТУ</w:t>
      </w:r>
      <w:proofErr w:type="spellEnd"/>
      <w:r w:rsidRPr="00695107">
        <w:rPr>
          <w:rFonts w:eastAsia="Calibri"/>
          <w:color w:val="000000"/>
          <w:sz w:val="26"/>
          <w:szCs w:val="26"/>
        </w:rPr>
        <w:t xml:space="preserve"> 23.11.2020 г.</w:t>
      </w:r>
    </w:p>
    <w:p w:rsidR="006270A5" w:rsidRPr="006270A5" w:rsidRDefault="006270A5" w:rsidP="006270A5">
      <w:pPr>
        <w:ind w:firstLine="567"/>
        <w:jc w:val="both"/>
        <w:rPr>
          <w:rFonts w:eastAsia="Calibri"/>
          <w:color w:val="000000"/>
          <w:sz w:val="26"/>
          <w:szCs w:val="26"/>
        </w:rPr>
      </w:pPr>
      <w:r w:rsidRPr="006270A5">
        <w:rPr>
          <w:rFonts w:eastAsia="Calibri"/>
          <w:color w:val="000000"/>
          <w:sz w:val="26"/>
          <w:szCs w:val="26"/>
        </w:rPr>
        <w:t>Рабочей программой дисциплины, части формируемой участниками образовательных отношений Блока 1 «Дисциплины (модули)» «</w:t>
      </w:r>
      <w:r w:rsidRPr="006270A5">
        <w:rPr>
          <w:bCs/>
          <w:sz w:val="26"/>
          <w:szCs w:val="26"/>
        </w:rPr>
        <w:t>Управление транспортными терминалами и узлами</w:t>
      </w:r>
      <w:r w:rsidRPr="006270A5">
        <w:rPr>
          <w:rFonts w:eastAsia="Calibri"/>
          <w:color w:val="000000"/>
          <w:sz w:val="26"/>
          <w:szCs w:val="26"/>
        </w:rPr>
        <w:t>»</w:t>
      </w:r>
      <w:r>
        <w:rPr>
          <w:rFonts w:eastAsia="Calibri"/>
          <w:color w:val="000000"/>
          <w:sz w:val="26"/>
          <w:szCs w:val="26"/>
        </w:rPr>
        <w:t xml:space="preserve">, </w:t>
      </w:r>
      <w:r w:rsidRPr="006270A5">
        <w:rPr>
          <w:rFonts w:eastAsia="Calibri"/>
          <w:color w:val="000000"/>
          <w:sz w:val="26"/>
          <w:szCs w:val="26"/>
        </w:rPr>
        <w:t xml:space="preserve">утвержденной проректором по учебной работе </w:t>
      </w:r>
      <w:proofErr w:type="spellStart"/>
      <w:r w:rsidRPr="006270A5">
        <w:rPr>
          <w:rFonts w:eastAsia="Calibri"/>
          <w:color w:val="000000"/>
          <w:sz w:val="26"/>
          <w:szCs w:val="26"/>
        </w:rPr>
        <w:t>Майковой</w:t>
      </w:r>
      <w:proofErr w:type="spellEnd"/>
      <w:r w:rsidRPr="006270A5">
        <w:rPr>
          <w:rFonts w:eastAsia="Calibri"/>
          <w:color w:val="000000"/>
          <w:sz w:val="26"/>
          <w:szCs w:val="26"/>
        </w:rPr>
        <w:t xml:space="preserve"> Э.Ю. 10.09.2021 г</w:t>
      </w:r>
      <w:r>
        <w:rPr>
          <w:rFonts w:eastAsia="Calibri"/>
          <w:color w:val="000000"/>
          <w:sz w:val="26"/>
          <w:szCs w:val="26"/>
        </w:rPr>
        <w:t>.</w:t>
      </w:r>
      <w:r w:rsidRPr="006270A5">
        <w:rPr>
          <w:rFonts w:eastAsia="Calibri"/>
          <w:color w:val="000000"/>
          <w:sz w:val="26"/>
          <w:szCs w:val="26"/>
        </w:rPr>
        <w:t xml:space="preserve"> </w:t>
      </w:r>
    </w:p>
    <w:p w:rsidR="0069625E" w:rsidRPr="00EE1ABE" w:rsidRDefault="0069625E" w:rsidP="00EE1ABE">
      <w:pPr>
        <w:jc w:val="center"/>
        <w:rPr>
          <w:b/>
          <w:sz w:val="28"/>
          <w:szCs w:val="28"/>
        </w:rPr>
      </w:pPr>
    </w:p>
    <w:p w:rsidR="00A653DB" w:rsidRPr="00EE1ABE" w:rsidRDefault="00A653DB" w:rsidP="00EE1ABE">
      <w:pPr>
        <w:ind w:firstLine="567"/>
      </w:pPr>
      <w:r w:rsidRPr="00EE1ABE">
        <w:t xml:space="preserve">Таблица 2. </w:t>
      </w:r>
      <w:r w:rsidR="006270A5" w:rsidRPr="00DB6C1F">
        <w:rPr>
          <w:bCs/>
        </w:rPr>
        <w:t>Распределение тестовых заданий по компетенциям  дисциплины «</w:t>
      </w:r>
      <w:r w:rsidR="006270A5" w:rsidRPr="006270A5">
        <w:rPr>
          <w:bCs/>
        </w:rPr>
        <w:t>Управление транспортными терминалами и узлами</w:t>
      </w:r>
      <w:r w:rsidR="006270A5" w:rsidRPr="00DB6C1F">
        <w:rPr>
          <w:bCs/>
        </w:rPr>
        <w:t>».</w:t>
      </w:r>
    </w:p>
    <w:tbl>
      <w:tblPr>
        <w:tblStyle w:val="a3"/>
        <w:tblW w:w="5000" w:type="pct"/>
        <w:tblLook w:val="04A0"/>
      </w:tblPr>
      <w:tblGrid>
        <w:gridCol w:w="1369"/>
        <w:gridCol w:w="1874"/>
        <w:gridCol w:w="2104"/>
        <w:gridCol w:w="1592"/>
        <w:gridCol w:w="951"/>
        <w:gridCol w:w="899"/>
        <w:gridCol w:w="1893"/>
      </w:tblGrid>
      <w:tr w:rsidR="0069625E" w:rsidRPr="003A42E5" w:rsidTr="003A42E5">
        <w:tc>
          <w:tcPr>
            <w:tcW w:w="641" w:type="pct"/>
          </w:tcPr>
          <w:p w:rsidR="00A653DB" w:rsidRPr="003A42E5" w:rsidRDefault="00A653DB" w:rsidP="00EE1ABE">
            <w:pPr>
              <w:jc w:val="center"/>
              <w:rPr>
                <w:sz w:val="20"/>
                <w:szCs w:val="20"/>
              </w:rPr>
            </w:pPr>
            <w:r w:rsidRPr="003A42E5">
              <w:rPr>
                <w:sz w:val="20"/>
                <w:szCs w:val="20"/>
              </w:rPr>
              <w:t>Код компетенции</w:t>
            </w:r>
          </w:p>
        </w:tc>
        <w:tc>
          <w:tcPr>
            <w:tcW w:w="877" w:type="pct"/>
          </w:tcPr>
          <w:p w:rsidR="00A653DB" w:rsidRPr="003A42E5" w:rsidRDefault="00A653DB" w:rsidP="00EE1ABE">
            <w:pPr>
              <w:jc w:val="center"/>
              <w:rPr>
                <w:sz w:val="20"/>
                <w:szCs w:val="20"/>
              </w:rPr>
            </w:pPr>
            <w:r w:rsidRPr="003A42E5">
              <w:rPr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985" w:type="pct"/>
          </w:tcPr>
          <w:p w:rsidR="00A653DB" w:rsidRPr="003A42E5" w:rsidRDefault="00A653DB" w:rsidP="00EE1ABE">
            <w:pPr>
              <w:jc w:val="center"/>
              <w:rPr>
                <w:sz w:val="20"/>
                <w:szCs w:val="20"/>
              </w:rPr>
            </w:pPr>
            <w:r w:rsidRPr="003A42E5">
              <w:rPr>
                <w:sz w:val="20"/>
                <w:szCs w:val="20"/>
              </w:rPr>
              <w:t>Наименование индикаторов сформированности компетенции</w:t>
            </w:r>
          </w:p>
        </w:tc>
        <w:tc>
          <w:tcPr>
            <w:tcW w:w="745" w:type="pct"/>
          </w:tcPr>
          <w:p w:rsidR="00A653DB" w:rsidRPr="003A42E5" w:rsidRDefault="00A653DB" w:rsidP="00EE1ABE">
            <w:pPr>
              <w:jc w:val="center"/>
              <w:rPr>
                <w:sz w:val="20"/>
                <w:szCs w:val="20"/>
              </w:rPr>
            </w:pPr>
            <w:r w:rsidRPr="003A42E5">
              <w:rPr>
                <w:sz w:val="20"/>
                <w:szCs w:val="20"/>
              </w:rPr>
              <w:t>Наименование дисциплины / модуля / практики</w:t>
            </w:r>
          </w:p>
        </w:tc>
        <w:tc>
          <w:tcPr>
            <w:tcW w:w="445" w:type="pct"/>
          </w:tcPr>
          <w:p w:rsidR="00A653DB" w:rsidRPr="003A42E5" w:rsidRDefault="00A653DB" w:rsidP="00EE1ABE">
            <w:pPr>
              <w:jc w:val="center"/>
              <w:rPr>
                <w:sz w:val="20"/>
                <w:szCs w:val="20"/>
              </w:rPr>
            </w:pPr>
            <w:r w:rsidRPr="003A42E5">
              <w:rPr>
                <w:sz w:val="20"/>
                <w:szCs w:val="20"/>
              </w:rPr>
              <w:t>Семестр</w:t>
            </w:r>
          </w:p>
        </w:tc>
        <w:tc>
          <w:tcPr>
            <w:tcW w:w="421" w:type="pct"/>
          </w:tcPr>
          <w:p w:rsidR="00A653DB" w:rsidRPr="003A42E5" w:rsidRDefault="00A653DB" w:rsidP="00EE1ABE">
            <w:pPr>
              <w:jc w:val="center"/>
              <w:rPr>
                <w:sz w:val="20"/>
                <w:szCs w:val="20"/>
              </w:rPr>
            </w:pPr>
            <w:r w:rsidRPr="003A42E5">
              <w:rPr>
                <w:sz w:val="20"/>
                <w:szCs w:val="20"/>
              </w:rPr>
              <w:t>Номер задания</w:t>
            </w:r>
          </w:p>
        </w:tc>
        <w:tc>
          <w:tcPr>
            <w:tcW w:w="886" w:type="pct"/>
          </w:tcPr>
          <w:p w:rsidR="00A653DB" w:rsidRPr="003A42E5" w:rsidRDefault="00A653DB" w:rsidP="00EE1ABE">
            <w:pPr>
              <w:jc w:val="center"/>
              <w:rPr>
                <w:sz w:val="20"/>
                <w:szCs w:val="20"/>
              </w:rPr>
            </w:pPr>
            <w:r w:rsidRPr="003A42E5">
              <w:rPr>
                <w:sz w:val="20"/>
                <w:szCs w:val="20"/>
              </w:rPr>
              <w:t>Показатели оценивания индикаторов достижения компетенции</w:t>
            </w:r>
          </w:p>
        </w:tc>
      </w:tr>
      <w:tr w:rsidR="0069625E" w:rsidRPr="003A42E5" w:rsidTr="003A42E5">
        <w:trPr>
          <w:trHeight w:val="507"/>
        </w:trPr>
        <w:tc>
          <w:tcPr>
            <w:tcW w:w="641" w:type="pct"/>
            <w:vMerge w:val="restart"/>
            <w:shd w:val="clear" w:color="auto" w:fill="auto"/>
          </w:tcPr>
          <w:p w:rsidR="000C1185" w:rsidRPr="003A42E5" w:rsidRDefault="0069625E" w:rsidP="000C1185">
            <w:pPr>
              <w:rPr>
                <w:sz w:val="20"/>
                <w:szCs w:val="20"/>
              </w:rPr>
            </w:pPr>
            <w:r w:rsidRPr="003A42E5">
              <w:rPr>
                <w:sz w:val="20"/>
                <w:szCs w:val="20"/>
              </w:rPr>
              <w:t>УК-2. </w:t>
            </w:r>
          </w:p>
        </w:tc>
        <w:tc>
          <w:tcPr>
            <w:tcW w:w="877" w:type="pct"/>
            <w:vMerge w:val="restart"/>
            <w:shd w:val="clear" w:color="auto" w:fill="auto"/>
          </w:tcPr>
          <w:p w:rsidR="0069625E" w:rsidRPr="003A42E5" w:rsidRDefault="0069625E" w:rsidP="0069625E">
            <w:pPr>
              <w:jc w:val="both"/>
              <w:rPr>
                <w:sz w:val="20"/>
                <w:szCs w:val="20"/>
              </w:rPr>
            </w:pPr>
            <w:r w:rsidRPr="003A42E5">
              <w:rPr>
                <w:sz w:val="20"/>
                <w:szCs w:val="20"/>
              </w:rPr>
              <w:t>Способен управлять проектом на всех этапах его жизненного цикла.</w:t>
            </w:r>
          </w:p>
          <w:p w:rsidR="000C1185" w:rsidRPr="003A42E5" w:rsidRDefault="000C1185" w:rsidP="000C1185">
            <w:pPr>
              <w:rPr>
                <w:sz w:val="20"/>
                <w:szCs w:val="20"/>
              </w:rPr>
            </w:pPr>
          </w:p>
        </w:tc>
        <w:tc>
          <w:tcPr>
            <w:tcW w:w="985" w:type="pct"/>
            <w:vMerge w:val="restart"/>
            <w:shd w:val="clear" w:color="auto" w:fill="auto"/>
          </w:tcPr>
          <w:p w:rsidR="003A42E5" w:rsidRDefault="003A42E5" w:rsidP="003A42E5">
            <w:pPr>
              <w:pStyle w:val="2"/>
              <w:spacing w:line="276" w:lineRule="auto"/>
              <w:ind w:left="-27" w:hanging="27"/>
              <w:rPr>
                <w:sz w:val="20"/>
              </w:rPr>
            </w:pPr>
            <w:r>
              <w:rPr>
                <w:sz w:val="20"/>
              </w:rPr>
              <w:t>ИУК- 2</w:t>
            </w:r>
            <w:r w:rsidR="0069625E" w:rsidRPr="003A42E5">
              <w:rPr>
                <w:sz w:val="20"/>
              </w:rPr>
              <w:t>.2.</w:t>
            </w:r>
          </w:p>
          <w:p w:rsidR="0069625E" w:rsidRPr="003A42E5" w:rsidRDefault="0069625E" w:rsidP="003A42E5">
            <w:pPr>
              <w:pStyle w:val="2"/>
              <w:spacing w:line="276" w:lineRule="auto"/>
              <w:ind w:left="-27" w:hanging="27"/>
              <w:rPr>
                <w:b/>
                <w:sz w:val="20"/>
              </w:rPr>
            </w:pPr>
            <w:r w:rsidRPr="003A42E5">
              <w:rPr>
                <w:sz w:val="20"/>
              </w:rPr>
              <w:t>Осуществляет эффективное управление проектом на всех этапах жизненного цикла для достижения конечного результата</w:t>
            </w:r>
          </w:p>
          <w:p w:rsidR="000C1185" w:rsidRPr="003A42E5" w:rsidRDefault="000C1185" w:rsidP="000C1185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  <w:vMerge w:val="restart"/>
            <w:shd w:val="clear" w:color="auto" w:fill="auto"/>
          </w:tcPr>
          <w:p w:rsidR="000C1185" w:rsidRPr="003A42E5" w:rsidRDefault="0069625E" w:rsidP="000C1185">
            <w:pPr>
              <w:rPr>
                <w:sz w:val="20"/>
                <w:szCs w:val="20"/>
              </w:rPr>
            </w:pPr>
            <w:r w:rsidRPr="003A42E5">
              <w:rPr>
                <w:sz w:val="20"/>
                <w:szCs w:val="20"/>
              </w:rPr>
              <w:t>Управление транспортными терминалами и узлами</w:t>
            </w:r>
          </w:p>
        </w:tc>
        <w:tc>
          <w:tcPr>
            <w:tcW w:w="445" w:type="pct"/>
            <w:vMerge w:val="restart"/>
            <w:shd w:val="clear" w:color="auto" w:fill="auto"/>
          </w:tcPr>
          <w:p w:rsidR="000C1185" w:rsidRPr="003A42E5" w:rsidRDefault="008B2AB9" w:rsidP="008B2AB9">
            <w:pPr>
              <w:jc w:val="center"/>
              <w:rPr>
                <w:sz w:val="20"/>
                <w:szCs w:val="20"/>
              </w:rPr>
            </w:pPr>
            <w:r w:rsidRPr="003A42E5">
              <w:rPr>
                <w:sz w:val="20"/>
                <w:szCs w:val="20"/>
              </w:rPr>
              <w:t>1</w:t>
            </w:r>
          </w:p>
        </w:tc>
        <w:tc>
          <w:tcPr>
            <w:tcW w:w="421" w:type="pct"/>
            <w:vMerge w:val="restart"/>
            <w:shd w:val="clear" w:color="auto" w:fill="auto"/>
          </w:tcPr>
          <w:p w:rsidR="000C1185" w:rsidRPr="003A42E5" w:rsidRDefault="008B2AB9" w:rsidP="006305DB">
            <w:pPr>
              <w:rPr>
                <w:sz w:val="20"/>
                <w:szCs w:val="20"/>
                <w:lang w:val="en-US"/>
              </w:rPr>
            </w:pPr>
            <w:r w:rsidRPr="003A42E5">
              <w:rPr>
                <w:sz w:val="20"/>
                <w:szCs w:val="20"/>
              </w:rPr>
              <w:t>1-</w:t>
            </w:r>
            <w:r w:rsidR="006305DB" w:rsidRPr="003A42E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86" w:type="pct"/>
            <w:shd w:val="clear" w:color="auto" w:fill="auto"/>
          </w:tcPr>
          <w:p w:rsidR="000C1185" w:rsidRPr="003A42E5" w:rsidRDefault="0069625E" w:rsidP="0069625E">
            <w:pPr>
              <w:pStyle w:val="2"/>
              <w:ind w:left="-11" w:firstLine="52"/>
              <w:rPr>
                <w:sz w:val="20"/>
              </w:rPr>
            </w:pPr>
            <w:r w:rsidRPr="003A42E5">
              <w:rPr>
                <w:sz w:val="20"/>
              </w:rPr>
              <w:t>З1.1. Технологии выполнения сквозной маршрутизации.</w:t>
            </w:r>
          </w:p>
        </w:tc>
      </w:tr>
      <w:tr w:rsidR="0069625E" w:rsidRPr="003A42E5" w:rsidTr="003A42E5">
        <w:trPr>
          <w:trHeight w:val="507"/>
        </w:trPr>
        <w:tc>
          <w:tcPr>
            <w:tcW w:w="641" w:type="pct"/>
            <w:vMerge/>
            <w:shd w:val="clear" w:color="auto" w:fill="auto"/>
          </w:tcPr>
          <w:p w:rsidR="000C1185" w:rsidRPr="003A42E5" w:rsidRDefault="000C1185" w:rsidP="000C1185">
            <w:pPr>
              <w:rPr>
                <w:sz w:val="20"/>
                <w:szCs w:val="20"/>
              </w:rPr>
            </w:pPr>
          </w:p>
        </w:tc>
        <w:tc>
          <w:tcPr>
            <w:tcW w:w="877" w:type="pct"/>
            <w:vMerge/>
            <w:shd w:val="clear" w:color="auto" w:fill="auto"/>
          </w:tcPr>
          <w:p w:rsidR="000C1185" w:rsidRPr="003A42E5" w:rsidRDefault="000C1185" w:rsidP="000C1185">
            <w:pPr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shd w:val="clear" w:color="auto" w:fill="auto"/>
          </w:tcPr>
          <w:p w:rsidR="000C1185" w:rsidRPr="003A42E5" w:rsidRDefault="000C1185" w:rsidP="000C1185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0C1185" w:rsidRPr="003A42E5" w:rsidRDefault="000C1185" w:rsidP="000C1185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0C1185" w:rsidRPr="003A42E5" w:rsidRDefault="000C1185" w:rsidP="000C1185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0C1185" w:rsidRPr="003A42E5" w:rsidRDefault="000C1185" w:rsidP="000C1185">
            <w:pPr>
              <w:rPr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auto"/>
          </w:tcPr>
          <w:p w:rsidR="000C1185" w:rsidRPr="003A42E5" w:rsidRDefault="0069625E" w:rsidP="0069625E">
            <w:pPr>
              <w:pStyle w:val="2"/>
              <w:ind w:left="-11" w:firstLine="52"/>
              <w:rPr>
                <w:sz w:val="20"/>
              </w:rPr>
            </w:pPr>
            <w:r w:rsidRPr="003A42E5">
              <w:rPr>
                <w:sz w:val="20"/>
              </w:rPr>
              <w:t>З1.2. Методики перевалки и перегрузки груза в пунктах взаимодействия.</w:t>
            </w:r>
          </w:p>
        </w:tc>
      </w:tr>
      <w:tr w:rsidR="0069625E" w:rsidRPr="003A42E5" w:rsidTr="003A42E5">
        <w:trPr>
          <w:trHeight w:val="507"/>
        </w:trPr>
        <w:tc>
          <w:tcPr>
            <w:tcW w:w="641" w:type="pct"/>
            <w:vMerge/>
            <w:shd w:val="clear" w:color="auto" w:fill="auto"/>
          </w:tcPr>
          <w:p w:rsidR="000C1185" w:rsidRPr="003A42E5" w:rsidRDefault="000C1185" w:rsidP="000C1185">
            <w:pPr>
              <w:rPr>
                <w:sz w:val="20"/>
                <w:szCs w:val="20"/>
              </w:rPr>
            </w:pPr>
          </w:p>
        </w:tc>
        <w:tc>
          <w:tcPr>
            <w:tcW w:w="877" w:type="pct"/>
            <w:vMerge/>
            <w:shd w:val="clear" w:color="auto" w:fill="auto"/>
          </w:tcPr>
          <w:p w:rsidR="000C1185" w:rsidRPr="003A42E5" w:rsidRDefault="000C1185" w:rsidP="000C1185">
            <w:pPr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shd w:val="clear" w:color="auto" w:fill="auto"/>
          </w:tcPr>
          <w:p w:rsidR="000C1185" w:rsidRPr="003A42E5" w:rsidRDefault="000C1185" w:rsidP="000C1185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0C1185" w:rsidRPr="003A42E5" w:rsidRDefault="000C1185" w:rsidP="000C1185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0C1185" w:rsidRPr="003A42E5" w:rsidRDefault="000C1185" w:rsidP="000C1185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0C1185" w:rsidRPr="003A42E5" w:rsidRDefault="000C1185" w:rsidP="000C1185">
            <w:pPr>
              <w:rPr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auto"/>
          </w:tcPr>
          <w:p w:rsidR="000C1185" w:rsidRPr="003A42E5" w:rsidRDefault="0069625E" w:rsidP="0069625E">
            <w:pPr>
              <w:pStyle w:val="2"/>
              <w:ind w:left="-11" w:firstLine="52"/>
              <w:rPr>
                <w:sz w:val="20"/>
              </w:rPr>
            </w:pPr>
            <w:r w:rsidRPr="003A42E5">
              <w:rPr>
                <w:sz w:val="20"/>
              </w:rPr>
              <w:t>У1.1. Оптимизировать завоз и вывоз груза, необходимый парк технических средств.</w:t>
            </w:r>
          </w:p>
        </w:tc>
      </w:tr>
      <w:tr w:rsidR="0069625E" w:rsidRPr="003A42E5" w:rsidTr="003A42E5">
        <w:trPr>
          <w:trHeight w:val="507"/>
        </w:trPr>
        <w:tc>
          <w:tcPr>
            <w:tcW w:w="641" w:type="pct"/>
            <w:vMerge/>
            <w:shd w:val="clear" w:color="auto" w:fill="auto"/>
          </w:tcPr>
          <w:p w:rsidR="000C1185" w:rsidRPr="003A42E5" w:rsidRDefault="000C1185" w:rsidP="000C1185">
            <w:pPr>
              <w:rPr>
                <w:sz w:val="20"/>
                <w:szCs w:val="20"/>
              </w:rPr>
            </w:pPr>
          </w:p>
        </w:tc>
        <w:tc>
          <w:tcPr>
            <w:tcW w:w="877" w:type="pct"/>
            <w:vMerge/>
            <w:shd w:val="clear" w:color="auto" w:fill="auto"/>
          </w:tcPr>
          <w:p w:rsidR="000C1185" w:rsidRPr="003A42E5" w:rsidRDefault="000C1185" w:rsidP="000C1185">
            <w:pPr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shd w:val="clear" w:color="auto" w:fill="auto"/>
          </w:tcPr>
          <w:p w:rsidR="000C1185" w:rsidRPr="003A42E5" w:rsidRDefault="000C1185" w:rsidP="000C1185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0C1185" w:rsidRPr="003A42E5" w:rsidRDefault="000C1185" w:rsidP="000C1185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0C1185" w:rsidRPr="003A42E5" w:rsidRDefault="000C1185" w:rsidP="000C1185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0C1185" w:rsidRPr="003A42E5" w:rsidRDefault="000C1185" w:rsidP="000C1185">
            <w:pPr>
              <w:rPr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auto"/>
          </w:tcPr>
          <w:p w:rsidR="000C1185" w:rsidRPr="003A42E5" w:rsidRDefault="0069625E" w:rsidP="0069625E">
            <w:pPr>
              <w:pStyle w:val="2"/>
              <w:ind w:left="-11" w:firstLine="52"/>
              <w:rPr>
                <w:b/>
                <w:sz w:val="20"/>
              </w:rPr>
            </w:pPr>
            <w:r w:rsidRPr="003A42E5">
              <w:rPr>
                <w:sz w:val="20"/>
              </w:rPr>
              <w:t>У2.2. Оптимизировать режим работы пунктов взаимодействия.</w:t>
            </w:r>
          </w:p>
        </w:tc>
      </w:tr>
      <w:tr w:rsidR="0069625E" w:rsidRPr="003A42E5" w:rsidTr="003A42E5">
        <w:trPr>
          <w:trHeight w:val="153"/>
        </w:trPr>
        <w:tc>
          <w:tcPr>
            <w:tcW w:w="641" w:type="pct"/>
            <w:vMerge w:val="restart"/>
            <w:shd w:val="clear" w:color="auto" w:fill="auto"/>
          </w:tcPr>
          <w:p w:rsidR="00907E61" w:rsidRPr="003A42E5" w:rsidRDefault="0069625E" w:rsidP="00907E61">
            <w:pPr>
              <w:rPr>
                <w:sz w:val="20"/>
                <w:szCs w:val="20"/>
              </w:rPr>
            </w:pPr>
            <w:r w:rsidRPr="003A42E5">
              <w:rPr>
                <w:color w:val="000000"/>
                <w:sz w:val="20"/>
                <w:szCs w:val="20"/>
              </w:rPr>
              <w:t>ПК-2</w:t>
            </w:r>
            <w:r w:rsidR="00907E61" w:rsidRPr="003A42E5">
              <w:rPr>
                <w:sz w:val="20"/>
                <w:szCs w:val="20"/>
              </w:rPr>
              <w:t>.</w:t>
            </w:r>
          </w:p>
        </w:tc>
        <w:tc>
          <w:tcPr>
            <w:tcW w:w="877" w:type="pct"/>
            <w:vMerge w:val="restart"/>
            <w:shd w:val="clear" w:color="auto" w:fill="auto"/>
          </w:tcPr>
          <w:p w:rsidR="00907E61" w:rsidRPr="003A42E5" w:rsidRDefault="0069625E" w:rsidP="003A42E5">
            <w:pPr>
              <w:jc w:val="both"/>
              <w:rPr>
                <w:sz w:val="20"/>
                <w:szCs w:val="20"/>
              </w:rPr>
            </w:pPr>
            <w:r w:rsidRPr="003A42E5">
              <w:rPr>
                <w:color w:val="000000"/>
                <w:sz w:val="20"/>
                <w:szCs w:val="20"/>
              </w:rPr>
              <w:t xml:space="preserve">Способен изучать и анализировать необходимую управленческую информацию, технические данные, показатели и результаты деятельности </w:t>
            </w:r>
            <w:r w:rsidRPr="003A42E5">
              <w:rPr>
                <w:color w:val="000000"/>
                <w:sz w:val="20"/>
                <w:szCs w:val="20"/>
              </w:rPr>
              <w:lastRenderedPageBreak/>
              <w:t>организации, систематизировать их и обобщать, использовать при управлении программами освоения новых технологий транспортного обслуживания и обеспечении эффективности использования производственных ресурсов.</w:t>
            </w:r>
          </w:p>
        </w:tc>
        <w:tc>
          <w:tcPr>
            <w:tcW w:w="985" w:type="pct"/>
            <w:vMerge w:val="restart"/>
            <w:shd w:val="clear" w:color="auto" w:fill="auto"/>
          </w:tcPr>
          <w:p w:rsidR="0069625E" w:rsidRPr="003A42E5" w:rsidRDefault="0069625E" w:rsidP="0069625E">
            <w:pPr>
              <w:ind w:firstLine="567"/>
              <w:jc w:val="both"/>
              <w:rPr>
                <w:bCs/>
                <w:color w:val="000000"/>
                <w:sz w:val="20"/>
                <w:szCs w:val="20"/>
              </w:rPr>
            </w:pPr>
            <w:r w:rsidRPr="003A42E5">
              <w:rPr>
                <w:color w:val="000000"/>
                <w:kern w:val="3"/>
                <w:sz w:val="20"/>
                <w:szCs w:val="20"/>
                <w:lang w:eastAsia="ja-JP" w:bidi="fa-IR"/>
              </w:rPr>
              <w:lastRenderedPageBreak/>
              <w:t>ИПК-2.3. Умеет использовать методику организации единого технологического процесса с участием координационно-логистических узлов.</w:t>
            </w:r>
          </w:p>
          <w:p w:rsidR="00907E61" w:rsidRPr="003A42E5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  <w:vMerge w:val="restart"/>
            <w:shd w:val="clear" w:color="auto" w:fill="auto"/>
          </w:tcPr>
          <w:p w:rsidR="00907E61" w:rsidRPr="003A42E5" w:rsidRDefault="0069625E" w:rsidP="00907E61">
            <w:pPr>
              <w:rPr>
                <w:sz w:val="20"/>
                <w:szCs w:val="20"/>
              </w:rPr>
            </w:pPr>
            <w:r w:rsidRPr="003A42E5">
              <w:rPr>
                <w:sz w:val="20"/>
                <w:szCs w:val="20"/>
              </w:rPr>
              <w:t>Управление транспортными терминалами и узлами</w:t>
            </w:r>
          </w:p>
        </w:tc>
        <w:tc>
          <w:tcPr>
            <w:tcW w:w="445" w:type="pct"/>
            <w:vMerge w:val="restart"/>
            <w:shd w:val="clear" w:color="auto" w:fill="auto"/>
          </w:tcPr>
          <w:p w:rsidR="00907E61" w:rsidRPr="003A42E5" w:rsidRDefault="008B2AB9" w:rsidP="008B2AB9">
            <w:pPr>
              <w:jc w:val="center"/>
              <w:rPr>
                <w:sz w:val="20"/>
                <w:szCs w:val="20"/>
              </w:rPr>
            </w:pPr>
            <w:r w:rsidRPr="003A42E5">
              <w:rPr>
                <w:sz w:val="20"/>
                <w:szCs w:val="20"/>
              </w:rPr>
              <w:t>1</w:t>
            </w:r>
          </w:p>
        </w:tc>
        <w:tc>
          <w:tcPr>
            <w:tcW w:w="421" w:type="pct"/>
            <w:vMerge w:val="restart"/>
            <w:shd w:val="clear" w:color="auto" w:fill="auto"/>
          </w:tcPr>
          <w:p w:rsidR="00907E61" w:rsidRPr="003A42E5" w:rsidRDefault="00831ED6" w:rsidP="0069625E">
            <w:pPr>
              <w:rPr>
                <w:sz w:val="20"/>
                <w:szCs w:val="20"/>
              </w:rPr>
            </w:pPr>
            <w:r w:rsidRPr="003A42E5">
              <w:rPr>
                <w:sz w:val="20"/>
                <w:szCs w:val="20"/>
              </w:rPr>
              <w:t>1</w:t>
            </w:r>
            <w:r w:rsidR="006305DB" w:rsidRPr="003A42E5">
              <w:rPr>
                <w:sz w:val="20"/>
                <w:szCs w:val="20"/>
                <w:lang w:val="en-US"/>
              </w:rPr>
              <w:t>1</w:t>
            </w:r>
            <w:r w:rsidR="008B2AB9" w:rsidRPr="003A42E5">
              <w:rPr>
                <w:sz w:val="20"/>
                <w:szCs w:val="20"/>
              </w:rPr>
              <w:t>-</w:t>
            </w:r>
            <w:r w:rsidR="0069625E" w:rsidRPr="003A42E5">
              <w:rPr>
                <w:sz w:val="20"/>
                <w:szCs w:val="20"/>
              </w:rPr>
              <w:t>20</w:t>
            </w:r>
          </w:p>
        </w:tc>
        <w:tc>
          <w:tcPr>
            <w:tcW w:w="886" w:type="pct"/>
            <w:shd w:val="clear" w:color="auto" w:fill="auto"/>
          </w:tcPr>
          <w:p w:rsidR="00907E61" w:rsidRPr="003A42E5" w:rsidRDefault="0069625E" w:rsidP="00477209">
            <w:pPr>
              <w:pStyle w:val="2"/>
              <w:ind w:left="-11" w:firstLine="84"/>
              <w:rPr>
                <w:sz w:val="20"/>
              </w:rPr>
            </w:pPr>
            <w:r w:rsidRPr="003A42E5">
              <w:rPr>
                <w:sz w:val="20"/>
              </w:rPr>
              <w:t>З2.1. Организацию перевозок в смешанном сообщении.</w:t>
            </w:r>
          </w:p>
        </w:tc>
      </w:tr>
      <w:tr w:rsidR="0069625E" w:rsidRPr="003A42E5" w:rsidTr="003A42E5">
        <w:trPr>
          <w:trHeight w:val="153"/>
        </w:trPr>
        <w:tc>
          <w:tcPr>
            <w:tcW w:w="641" w:type="pct"/>
            <w:vMerge/>
            <w:shd w:val="clear" w:color="auto" w:fill="auto"/>
          </w:tcPr>
          <w:p w:rsidR="00907E61" w:rsidRPr="003A42E5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877" w:type="pct"/>
            <w:vMerge/>
            <w:shd w:val="clear" w:color="auto" w:fill="auto"/>
          </w:tcPr>
          <w:p w:rsidR="00907E61" w:rsidRPr="003A42E5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shd w:val="clear" w:color="auto" w:fill="auto"/>
          </w:tcPr>
          <w:p w:rsidR="00907E61" w:rsidRPr="003A42E5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907E61" w:rsidRPr="003A42E5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907E61" w:rsidRPr="003A42E5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907E61" w:rsidRPr="003A42E5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auto"/>
          </w:tcPr>
          <w:p w:rsidR="00907E61" w:rsidRPr="003A42E5" w:rsidRDefault="0069625E" w:rsidP="00477209">
            <w:pPr>
              <w:pStyle w:val="2"/>
              <w:ind w:left="-11" w:firstLine="84"/>
              <w:rPr>
                <w:sz w:val="20"/>
              </w:rPr>
            </w:pPr>
            <w:r w:rsidRPr="003A42E5">
              <w:rPr>
                <w:sz w:val="20"/>
              </w:rPr>
              <w:t xml:space="preserve">З2.2. Основные особенности перевозок различными видами транспорта. </w:t>
            </w:r>
          </w:p>
        </w:tc>
      </w:tr>
      <w:tr w:rsidR="0069625E" w:rsidRPr="003A42E5" w:rsidTr="003A42E5">
        <w:trPr>
          <w:trHeight w:val="153"/>
        </w:trPr>
        <w:tc>
          <w:tcPr>
            <w:tcW w:w="641" w:type="pct"/>
            <w:vMerge/>
            <w:shd w:val="clear" w:color="auto" w:fill="auto"/>
          </w:tcPr>
          <w:p w:rsidR="00907E61" w:rsidRPr="003A42E5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877" w:type="pct"/>
            <w:vMerge/>
            <w:shd w:val="clear" w:color="auto" w:fill="auto"/>
          </w:tcPr>
          <w:p w:rsidR="00907E61" w:rsidRPr="003A42E5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shd w:val="clear" w:color="auto" w:fill="auto"/>
          </w:tcPr>
          <w:p w:rsidR="00907E61" w:rsidRPr="003A42E5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907E61" w:rsidRPr="003A42E5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907E61" w:rsidRPr="003A42E5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907E61" w:rsidRPr="003A42E5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auto"/>
          </w:tcPr>
          <w:p w:rsidR="00907E61" w:rsidRPr="003A42E5" w:rsidRDefault="003A42E5" w:rsidP="00477209">
            <w:pPr>
              <w:pStyle w:val="2"/>
              <w:ind w:left="-11" w:firstLine="84"/>
              <w:rPr>
                <w:sz w:val="20"/>
              </w:rPr>
            </w:pPr>
            <w:r w:rsidRPr="003A42E5">
              <w:rPr>
                <w:sz w:val="20"/>
              </w:rPr>
              <w:t xml:space="preserve">У2.1. Использовать методику организации координационно-логистических узлов. </w:t>
            </w:r>
          </w:p>
        </w:tc>
      </w:tr>
      <w:tr w:rsidR="0069625E" w:rsidRPr="003A42E5" w:rsidTr="003A42E5">
        <w:trPr>
          <w:trHeight w:val="153"/>
        </w:trPr>
        <w:tc>
          <w:tcPr>
            <w:tcW w:w="641" w:type="pct"/>
            <w:vMerge/>
            <w:shd w:val="clear" w:color="auto" w:fill="auto"/>
          </w:tcPr>
          <w:p w:rsidR="00907E61" w:rsidRPr="003A42E5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877" w:type="pct"/>
            <w:vMerge/>
            <w:shd w:val="clear" w:color="auto" w:fill="auto"/>
          </w:tcPr>
          <w:p w:rsidR="00907E61" w:rsidRPr="003A42E5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shd w:val="clear" w:color="auto" w:fill="auto"/>
          </w:tcPr>
          <w:p w:rsidR="00907E61" w:rsidRPr="003A42E5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907E61" w:rsidRPr="003A42E5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907E61" w:rsidRPr="003A42E5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907E61" w:rsidRPr="003A42E5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auto"/>
          </w:tcPr>
          <w:p w:rsidR="00907E61" w:rsidRPr="003A42E5" w:rsidRDefault="003A42E5" w:rsidP="00477209">
            <w:pPr>
              <w:ind w:firstLine="84"/>
              <w:rPr>
                <w:sz w:val="20"/>
                <w:szCs w:val="20"/>
              </w:rPr>
            </w:pPr>
            <w:r w:rsidRPr="003A42E5">
              <w:rPr>
                <w:sz w:val="20"/>
                <w:szCs w:val="20"/>
              </w:rPr>
              <w:t>ПП2.1. Методикой анализа и оценки эффективности единого технологического процесса.</w:t>
            </w:r>
          </w:p>
        </w:tc>
      </w:tr>
    </w:tbl>
    <w:p w:rsidR="00A653DB" w:rsidRDefault="00A653DB" w:rsidP="00EE1ABE">
      <w:pPr>
        <w:jc w:val="center"/>
        <w:rPr>
          <w:b/>
        </w:rPr>
      </w:pPr>
    </w:p>
    <w:p w:rsidR="003A42E5" w:rsidRDefault="003A42E5" w:rsidP="00EE1ABE">
      <w:pPr>
        <w:jc w:val="center"/>
        <w:rPr>
          <w:b/>
        </w:rPr>
      </w:pPr>
    </w:p>
    <w:p w:rsidR="003A42E5" w:rsidRDefault="003A42E5" w:rsidP="00EE1ABE">
      <w:pPr>
        <w:jc w:val="center"/>
        <w:rPr>
          <w:b/>
        </w:rPr>
      </w:pPr>
    </w:p>
    <w:p w:rsidR="003A42E5" w:rsidRDefault="003A42E5" w:rsidP="00EE1ABE">
      <w:pPr>
        <w:jc w:val="center"/>
        <w:rPr>
          <w:b/>
        </w:rPr>
      </w:pPr>
    </w:p>
    <w:p w:rsidR="003A42E5" w:rsidRDefault="003A42E5" w:rsidP="00EE1ABE">
      <w:pPr>
        <w:jc w:val="center"/>
        <w:rPr>
          <w:b/>
        </w:rPr>
      </w:pPr>
    </w:p>
    <w:p w:rsidR="003A42E5" w:rsidRDefault="003A42E5" w:rsidP="00EE1ABE">
      <w:pPr>
        <w:jc w:val="center"/>
        <w:rPr>
          <w:b/>
        </w:rPr>
      </w:pPr>
    </w:p>
    <w:p w:rsidR="003A42E5" w:rsidRDefault="003A42E5" w:rsidP="00EE1ABE">
      <w:pPr>
        <w:jc w:val="center"/>
        <w:rPr>
          <w:b/>
        </w:rPr>
      </w:pPr>
    </w:p>
    <w:p w:rsidR="003A42E5" w:rsidRPr="00EE1ABE" w:rsidRDefault="003A42E5" w:rsidP="00EE1ABE">
      <w:pPr>
        <w:jc w:val="center"/>
        <w:rPr>
          <w:b/>
        </w:rPr>
      </w:pPr>
    </w:p>
    <w:p w:rsidR="00CF3F53" w:rsidRDefault="00CF3F53" w:rsidP="00EE1ABE">
      <w:pPr>
        <w:jc w:val="center"/>
      </w:pPr>
      <w:r w:rsidRPr="00EE1ABE">
        <w:t>Таблица 3. Распределение заданий по типам и уровням сложности</w:t>
      </w:r>
    </w:p>
    <w:p w:rsidR="003A42E5" w:rsidRPr="00EE1ABE" w:rsidRDefault="003A42E5" w:rsidP="00EE1ABE">
      <w:pPr>
        <w:jc w:val="center"/>
      </w:pPr>
    </w:p>
    <w:tbl>
      <w:tblPr>
        <w:tblStyle w:val="a3"/>
        <w:tblW w:w="0" w:type="auto"/>
        <w:jc w:val="center"/>
        <w:tblLook w:val="04A0"/>
      </w:tblPr>
      <w:tblGrid>
        <w:gridCol w:w="1566"/>
        <w:gridCol w:w="2175"/>
        <w:gridCol w:w="1216"/>
        <w:gridCol w:w="2289"/>
        <w:gridCol w:w="1622"/>
        <w:gridCol w:w="1515"/>
      </w:tblGrid>
      <w:tr w:rsidR="00CB5835" w:rsidRPr="00CB5835" w:rsidTr="00566441">
        <w:trPr>
          <w:tblHeader/>
          <w:jc w:val="center"/>
        </w:trPr>
        <w:tc>
          <w:tcPr>
            <w:tcW w:w="1566" w:type="dxa"/>
            <w:vAlign w:val="center"/>
          </w:tcPr>
          <w:p w:rsidR="00CF3F53" w:rsidRPr="00CB5835" w:rsidRDefault="00CF3F53" w:rsidP="00566441">
            <w:pPr>
              <w:jc w:val="center"/>
            </w:pPr>
            <w:r w:rsidRPr="00CB5835">
              <w:t>Код компетенции</w:t>
            </w:r>
          </w:p>
        </w:tc>
        <w:tc>
          <w:tcPr>
            <w:tcW w:w="2175" w:type="dxa"/>
            <w:vAlign w:val="center"/>
          </w:tcPr>
          <w:p w:rsidR="00CF3F53" w:rsidRPr="00CB5835" w:rsidRDefault="00CF3F53" w:rsidP="00566441">
            <w:pPr>
              <w:jc w:val="center"/>
            </w:pPr>
            <w:r w:rsidRPr="00CB5835">
              <w:t>Индикатор сформированности компетенции</w:t>
            </w:r>
          </w:p>
        </w:tc>
        <w:tc>
          <w:tcPr>
            <w:tcW w:w="1216" w:type="dxa"/>
            <w:vAlign w:val="center"/>
          </w:tcPr>
          <w:p w:rsidR="00CF3F53" w:rsidRPr="00CB5835" w:rsidRDefault="00CF3F53" w:rsidP="00566441">
            <w:pPr>
              <w:jc w:val="center"/>
            </w:pPr>
            <w:r w:rsidRPr="00CB5835">
              <w:t>Номер задания</w:t>
            </w:r>
          </w:p>
        </w:tc>
        <w:tc>
          <w:tcPr>
            <w:tcW w:w="2289" w:type="dxa"/>
            <w:vAlign w:val="center"/>
          </w:tcPr>
          <w:p w:rsidR="00CF3F53" w:rsidRPr="00CB5835" w:rsidRDefault="00CF3F53" w:rsidP="00566441">
            <w:pPr>
              <w:jc w:val="center"/>
            </w:pPr>
            <w:r w:rsidRPr="00CB5835">
              <w:t>Тип задания</w:t>
            </w:r>
          </w:p>
        </w:tc>
        <w:tc>
          <w:tcPr>
            <w:tcW w:w="1622" w:type="dxa"/>
            <w:vAlign w:val="center"/>
          </w:tcPr>
          <w:p w:rsidR="00CF3F53" w:rsidRPr="00CB5835" w:rsidRDefault="00CF3F53" w:rsidP="00566441">
            <w:pPr>
              <w:jc w:val="center"/>
            </w:pPr>
            <w:r w:rsidRPr="00CB5835">
              <w:t>Уровень сложности задания</w:t>
            </w:r>
          </w:p>
        </w:tc>
        <w:tc>
          <w:tcPr>
            <w:tcW w:w="1515" w:type="dxa"/>
            <w:vAlign w:val="center"/>
          </w:tcPr>
          <w:p w:rsidR="00CF3F53" w:rsidRPr="00CB5835" w:rsidRDefault="00CF3F53" w:rsidP="00566441">
            <w:pPr>
              <w:jc w:val="center"/>
            </w:pPr>
            <w:r w:rsidRPr="00CB5835">
              <w:t>Время выполнения задания (мин.)</w:t>
            </w:r>
          </w:p>
        </w:tc>
      </w:tr>
      <w:tr w:rsidR="00CB5835" w:rsidRPr="00CB5835" w:rsidTr="003A42E5">
        <w:trPr>
          <w:jc w:val="center"/>
        </w:trPr>
        <w:tc>
          <w:tcPr>
            <w:tcW w:w="1566" w:type="dxa"/>
            <w:vAlign w:val="center"/>
          </w:tcPr>
          <w:p w:rsidR="003A42E5" w:rsidRPr="00CB5835" w:rsidRDefault="003A42E5" w:rsidP="003A42E5">
            <w:pPr>
              <w:jc w:val="center"/>
            </w:pPr>
            <w:r w:rsidRPr="00CB5835">
              <w:t>УК-2</w:t>
            </w:r>
          </w:p>
        </w:tc>
        <w:tc>
          <w:tcPr>
            <w:tcW w:w="2175" w:type="dxa"/>
            <w:vAlign w:val="center"/>
          </w:tcPr>
          <w:p w:rsidR="003A42E5" w:rsidRPr="00CB5835" w:rsidRDefault="003A42E5" w:rsidP="003A42E5">
            <w:pPr>
              <w:jc w:val="center"/>
            </w:pPr>
            <w:r w:rsidRPr="00CB5835">
              <w:rPr>
                <w:sz w:val="20"/>
              </w:rPr>
              <w:t>ИУК- 2</w:t>
            </w:r>
            <w:r w:rsidRPr="00CB5835">
              <w:rPr>
                <w:sz w:val="20"/>
                <w:szCs w:val="20"/>
              </w:rPr>
              <w:t>.2.</w:t>
            </w:r>
          </w:p>
        </w:tc>
        <w:tc>
          <w:tcPr>
            <w:tcW w:w="1216" w:type="dxa"/>
            <w:vAlign w:val="center"/>
          </w:tcPr>
          <w:p w:rsidR="003A42E5" w:rsidRPr="00CB5835" w:rsidRDefault="003A42E5" w:rsidP="003A42E5">
            <w:pPr>
              <w:jc w:val="center"/>
            </w:pPr>
            <w:r w:rsidRPr="00CB5835">
              <w:t>1</w:t>
            </w:r>
          </w:p>
        </w:tc>
        <w:tc>
          <w:tcPr>
            <w:tcW w:w="2289" w:type="dxa"/>
            <w:vAlign w:val="center"/>
          </w:tcPr>
          <w:p w:rsidR="003A42E5" w:rsidRPr="00CB5835" w:rsidRDefault="003A42E5" w:rsidP="003A42E5">
            <w:pPr>
              <w:jc w:val="center"/>
            </w:pPr>
            <w:r w:rsidRPr="00CB5835"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3A42E5" w:rsidRPr="00CB5835" w:rsidRDefault="003A42E5" w:rsidP="003A42E5">
            <w:pPr>
              <w:jc w:val="center"/>
            </w:pPr>
            <w:r w:rsidRPr="00CB5835">
              <w:t>Базовый уровень</w:t>
            </w:r>
          </w:p>
        </w:tc>
        <w:tc>
          <w:tcPr>
            <w:tcW w:w="1515" w:type="dxa"/>
            <w:vAlign w:val="center"/>
          </w:tcPr>
          <w:p w:rsidR="003A42E5" w:rsidRPr="00CB5835" w:rsidRDefault="003A42E5" w:rsidP="003A42E5">
            <w:pPr>
              <w:jc w:val="center"/>
            </w:pPr>
            <w:r w:rsidRPr="00CB5835">
              <w:t>3</w:t>
            </w:r>
          </w:p>
        </w:tc>
      </w:tr>
      <w:tr w:rsidR="00CB5835" w:rsidRPr="00CB5835" w:rsidTr="000446E8">
        <w:trPr>
          <w:jc w:val="center"/>
        </w:trPr>
        <w:tc>
          <w:tcPr>
            <w:tcW w:w="1566" w:type="dxa"/>
            <w:vAlign w:val="center"/>
          </w:tcPr>
          <w:p w:rsidR="008548E5" w:rsidRPr="00CB5835" w:rsidRDefault="008548E5" w:rsidP="008548E5">
            <w:pPr>
              <w:jc w:val="center"/>
            </w:pPr>
            <w:r w:rsidRPr="00CB5835">
              <w:t>УК-2</w:t>
            </w:r>
          </w:p>
        </w:tc>
        <w:tc>
          <w:tcPr>
            <w:tcW w:w="2175" w:type="dxa"/>
            <w:vAlign w:val="center"/>
          </w:tcPr>
          <w:p w:rsidR="008548E5" w:rsidRPr="00CB5835" w:rsidRDefault="008548E5" w:rsidP="008548E5">
            <w:pPr>
              <w:jc w:val="center"/>
            </w:pPr>
            <w:r w:rsidRPr="00CB5835">
              <w:rPr>
                <w:sz w:val="20"/>
              </w:rPr>
              <w:t>ИУК- 2</w:t>
            </w:r>
            <w:r w:rsidRPr="00CB5835">
              <w:rPr>
                <w:sz w:val="20"/>
                <w:szCs w:val="20"/>
              </w:rPr>
              <w:t>.2.</w:t>
            </w:r>
          </w:p>
        </w:tc>
        <w:tc>
          <w:tcPr>
            <w:tcW w:w="1216" w:type="dxa"/>
            <w:vAlign w:val="center"/>
          </w:tcPr>
          <w:p w:rsidR="008548E5" w:rsidRPr="00CB5835" w:rsidRDefault="008548E5" w:rsidP="008548E5">
            <w:pPr>
              <w:jc w:val="center"/>
            </w:pPr>
            <w:r w:rsidRPr="00CB5835">
              <w:t>2</w:t>
            </w:r>
          </w:p>
        </w:tc>
        <w:tc>
          <w:tcPr>
            <w:tcW w:w="2289" w:type="dxa"/>
          </w:tcPr>
          <w:p w:rsidR="008548E5" w:rsidRPr="00CB5835" w:rsidRDefault="008548E5" w:rsidP="008548E5">
            <w:pPr>
              <w:jc w:val="center"/>
            </w:pPr>
            <w:r w:rsidRPr="00CB5835"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8548E5" w:rsidRPr="00CB5835" w:rsidRDefault="008548E5" w:rsidP="008548E5">
            <w:pPr>
              <w:jc w:val="center"/>
            </w:pPr>
            <w:r w:rsidRPr="00CB5835">
              <w:t>Базовый уровень</w:t>
            </w:r>
          </w:p>
        </w:tc>
        <w:tc>
          <w:tcPr>
            <w:tcW w:w="1515" w:type="dxa"/>
            <w:vAlign w:val="center"/>
          </w:tcPr>
          <w:p w:rsidR="008548E5" w:rsidRPr="00CB5835" w:rsidRDefault="008548E5" w:rsidP="008548E5">
            <w:pPr>
              <w:jc w:val="center"/>
            </w:pPr>
            <w:r w:rsidRPr="00CB5835">
              <w:t>3</w:t>
            </w:r>
          </w:p>
        </w:tc>
      </w:tr>
      <w:tr w:rsidR="00CB5835" w:rsidRPr="00CB5835" w:rsidTr="000446E8">
        <w:trPr>
          <w:jc w:val="center"/>
        </w:trPr>
        <w:tc>
          <w:tcPr>
            <w:tcW w:w="1566" w:type="dxa"/>
            <w:vAlign w:val="center"/>
          </w:tcPr>
          <w:p w:rsidR="008548E5" w:rsidRPr="00CB5835" w:rsidRDefault="008548E5" w:rsidP="008548E5">
            <w:pPr>
              <w:jc w:val="center"/>
            </w:pPr>
            <w:r w:rsidRPr="00CB5835">
              <w:t>УК-2</w:t>
            </w:r>
          </w:p>
        </w:tc>
        <w:tc>
          <w:tcPr>
            <w:tcW w:w="2175" w:type="dxa"/>
            <w:vAlign w:val="center"/>
          </w:tcPr>
          <w:p w:rsidR="008548E5" w:rsidRPr="00CB5835" w:rsidRDefault="008548E5" w:rsidP="008548E5">
            <w:pPr>
              <w:jc w:val="center"/>
            </w:pPr>
            <w:r w:rsidRPr="00CB5835">
              <w:rPr>
                <w:sz w:val="20"/>
              </w:rPr>
              <w:t>ИУК- 2</w:t>
            </w:r>
            <w:r w:rsidRPr="00CB5835">
              <w:rPr>
                <w:sz w:val="20"/>
                <w:szCs w:val="20"/>
              </w:rPr>
              <w:t>.2.</w:t>
            </w:r>
          </w:p>
        </w:tc>
        <w:tc>
          <w:tcPr>
            <w:tcW w:w="1216" w:type="dxa"/>
            <w:vAlign w:val="center"/>
          </w:tcPr>
          <w:p w:rsidR="008548E5" w:rsidRPr="00CB5835" w:rsidRDefault="008548E5" w:rsidP="008548E5">
            <w:pPr>
              <w:jc w:val="center"/>
            </w:pPr>
            <w:r w:rsidRPr="00CB5835">
              <w:t>3</w:t>
            </w:r>
          </w:p>
        </w:tc>
        <w:tc>
          <w:tcPr>
            <w:tcW w:w="2289" w:type="dxa"/>
          </w:tcPr>
          <w:p w:rsidR="008548E5" w:rsidRPr="00CB5835" w:rsidRDefault="008548E5" w:rsidP="008548E5">
            <w:pPr>
              <w:jc w:val="center"/>
            </w:pPr>
            <w:r w:rsidRPr="00CB5835"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8548E5" w:rsidRPr="00CB5835" w:rsidRDefault="008548E5" w:rsidP="008548E5">
            <w:pPr>
              <w:jc w:val="center"/>
            </w:pPr>
            <w:r w:rsidRPr="00CB5835">
              <w:t>Базовый уровень</w:t>
            </w:r>
          </w:p>
        </w:tc>
        <w:tc>
          <w:tcPr>
            <w:tcW w:w="1515" w:type="dxa"/>
            <w:vAlign w:val="center"/>
          </w:tcPr>
          <w:p w:rsidR="008548E5" w:rsidRPr="00CB5835" w:rsidRDefault="008548E5" w:rsidP="008548E5">
            <w:pPr>
              <w:jc w:val="center"/>
            </w:pPr>
            <w:r w:rsidRPr="00CB5835">
              <w:t>3</w:t>
            </w:r>
          </w:p>
        </w:tc>
      </w:tr>
      <w:tr w:rsidR="00CB5835" w:rsidRPr="00CB5835" w:rsidTr="000446E8">
        <w:trPr>
          <w:jc w:val="center"/>
        </w:trPr>
        <w:tc>
          <w:tcPr>
            <w:tcW w:w="1566" w:type="dxa"/>
            <w:vAlign w:val="center"/>
          </w:tcPr>
          <w:p w:rsidR="008548E5" w:rsidRPr="00CB5835" w:rsidRDefault="008548E5" w:rsidP="008548E5">
            <w:pPr>
              <w:jc w:val="center"/>
            </w:pPr>
            <w:r w:rsidRPr="00CB5835">
              <w:t>УК-2</w:t>
            </w:r>
          </w:p>
        </w:tc>
        <w:tc>
          <w:tcPr>
            <w:tcW w:w="2175" w:type="dxa"/>
            <w:vAlign w:val="center"/>
          </w:tcPr>
          <w:p w:rsidR="008548E5" w:rsidRPr="00CB5835" w:rsidRDefault="008548E5" w:rsidP="008548E5">
            <w:pPr>
              <w:jc w:val="center"/>
            </w:pPr>
            <w:r w:rsidRPr="00CB5835">
              <w:rPr>
                <w:sz w:val="20"/>
              </w:rPr>
              <w:t>ИУК- 2</w:t>
            </w:r>
            <w:r w:rsidRPr="00CB5835">
              <w:rPr>
                <w:sz w:val="20"/>
                <w:szCs w:val="20"/>
              </w:rPr>
              <w:t>.2.</w:t>
            </w:r>
          </w:p>
        </w:tc>
        <w:tc>
          <w:tcPr>
            <w:tcW w:w="1216" w:type="dxa"/>
            <w:vAlign w:val="center"/>
          </w:tcPr>
          <w:p w:rsidR="008548E5" w:rsidRPr="00CB5835" w:rsidRDefault="008548E5" w:rsidP="008548E5">
            <w:pPr>
              <w:jc w:val="center"/>
            </w:pPr>
            <w:r w:rsidRPr="00CB5835">
              <w:t>4</w:t>
            </w:r>
          </w:p>
        </w:tc>
        <w:tc>
          <w:tcPr>
            <w:tcW w:w="2289" w:type="dxa"/>
          </w:tcPr>
          <w:p w:rsidR="008548E5" w:rsidRPr="00CB5835" w:rsidRDefault="008548E5" w:rsidP="008548E5">
            <w:pPr>
              <w:jc w:val="center"/>
            </w:pPr>
            <w:r w:rsidRPr="00CB5835"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8548E5" w:rsidRPr="00CB5835" w:rsidRDefault="008548E5" w:rsidP="008548E5">
            <w:pPr>
              <w:jc w:val="center"/>
            </w:pPr>
            <w:r w:rsidRPr="00CB5835">
              <w:t>Базовый уровень</w:t>
            </w:r>
          </w:p>
        </w:tc>
        <w:tc>
          <w:tcPr>
            <w:tcW w:w="1515" w:type="dxa"/>
            <w:vAlign w:val="center"/>
          </w:tcPr>
          <w:p w:rsidR="008548E5" w:rsidRPr="00CB5835" w:rsidRDefault="008548E5" w:rsidP="008548E5">
            <w:pPr>
              <w:jc w:val="center"/>
            </w:pPr>
            <w:r w:rsidRPr="00CB5835">
              <w:t>3</w:t>
            </w:r>
          </w:p>
        </w:tc>
      </w:tr>
      <w:tr w:rsidR="00CB5835" w:rsidRPr="00CB5835" w:rsidTr="000446E8">
        <w:trPr>
          <w:trHeight w:val="988"/>
          <w:jc w:val="center"/>
        </w:trPr>
        <w:tc>
          <w:tcPr>
            <w:tcW w:w="1566" w:type="dxa"/>
            <w:vAlign w:val="center"/>
          </w:tcPr>
          <w:p w:rsidR="008548E5" w:rsidRPr="00CB5835" w:rsidRDefault="008548E5" w:rsidP="008548E5">
            <w:pPr>
              <w:jc w:val="center"/>
            </w:pPr>
            <w:r w:rsidRPr="00CB5835">
              <w:t>УК-2</w:t>
            </w:r>
          </w:p>
        </w:tc>
        <w:tc>
          <w:tcPr>
            <w:tcW w:w="2175" w:type="dxa"/>
            <w:vAlign w:val="center"/>
          </w:tcPr>
          <w:p w:rsidR="008548E5" w:rsidRPr="00CB5835" w:rsidRDefault="008548E5" w:rsidP="008548E5">
            <w:pPr>
              <w:jc w:val="center"/>
            </w:pPr>
            <w:r w:rsidRPr="00CB5835">
              <w:rPr>
                <w:sz w:val="20"/>
              </w:rPr>
              <w:t>ИУК- 2</w:t>
            </w:r>
            <w:r w:rsidRPr="00CB5835">
              <w:rPr>
                <w:sz w:val="20"/>
                <w:szCs w:val="20"/>
              </w:rPr>
              <w:t>.2.</w:t>
            </w:r>
          </w:p>
        </w:tc>
        <w:tc>
          <w:tcPr>
            <w:tcW w:w="1216" w:type="dxa"/>
            <w:vAlign w:val="center"/>
          </w:tcPr>
          <w:p w:rsidR="008548E5" w:rsidRPr="00CB5835" w:rsidRDefault="008548E5" w:rsidP="008548E5">
            <w:pPr>
              <w:jc w:val="center"/>
            </w:pPr>
            <w:r w:rsidRPr="00CB5835">
              <w:t>5</w:t>
            </w:r>
          </w:p>
        </w:tc>
        <w:tc>
          <w:tcPr>
            <w:tcW w:w="2289" w:type="dxa"/>
          </w:tcPr>
          <w:p w:rsidR="008548E5" w:rsidRPr="00CB5835" w:rsidRDefault="008548E5" w:rsidP="008548E5">
            <w:pPr>
              <w:jc w:val="center"/>
            </w:pPr>
            <w:r w:rsidRPr="00CB5835"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8548E5" w:rsidRPr="00CB5835" w:rsidRDefault="008548E5" w:rsidP="008548E5">
            <w:pPr>
              <w:jc w:val="center"/>
            </w:pPr>
            <w:r w:rsidRPr="00CB5835">
              <w:t>Базовый уровень</w:t>
            </w:r>
          </w:p>
        </w:tc>
        <w:tc>
          <w:tcPr>
            <w:tcW w:w="1515" w:type="dxa"/>
            <w:vAlign w:val="center"/>
          </w:tcPr>
          <w:p w:rsidR="008548E5" w:rsidRPr="00CB5835" w:rsidRDefault="008548E5" w:rsidP="008548E5">
            <w:pPr>
              <w:jc w:val="center"/>
            </w:pPr>
            <w:r w:rsidRPr="00CB5835">
              <w:t>3</w:t>
            </w:r>
          </w:p>
        </w:tc>
      </w:tr>
      <w:tr w:rsidR="00CB5835" w:rsidRPr="00CB5835" w:rsidTr="000446E8">
        <w:trPr>
          <w:jc w:val="center"/>
        </w:trPr>
        <w:tc>
          <w:tcPr>
            <w:tcW w:w="1566" w:type="dxa"/>
            <w:vAlign w:val="center"/>
          </w:tcPr>
          <w:p w:rsidR="008548E5" w:rsidRPr="00CB5835" w:rsidRDefault="008548E5" w:rsidP="008548E5">
            <w:pPr>
              <w:jc w:val="center"/>
            </w:pPr>
            <w:r w:rsidRPr="00CB5835">
              <w:t>УК-2</w:t>
            </w:r>
          </w:p>
        </w:tc>
        <w:tc>
          <w:tcPr>
            <w:tcW w:w="2175" w:type="dxa"/>
            <w:vAlign w:val="center"/>
          </w:tcPr>
          <w:p w:rsidR="008548E5" w:rsidRPr="00CB5835" w:rsidRDefault="008548E5" w:rsidP="008548E5">
            <w:pPr>
              <w:jc w:val="center"/>
            </w:pPr>
            <w:r w:rsidRPr="00CB5835">
              <w:rPr>
                <w:sz w:val="20"/>
              </w:rPr>
              <w:t>ИУК- 2</w:t>
            </w:r>
            <w:r w:rsidRPr="00CB5835">
              <w:rPr>
                <w:sz w:val="20"/>
                <w:szCs w:val="20"/>
              </w:rPr>
              <w:t>.2.</w:t>
            </w:r>
          </w:p>
        </w:tc>
        <w:tc>
          <w:tcPr>
            <w:tcW w:w="1216" w:type="dxa"/>
            <w:vAlign w:val="center"/>
          </w:tcPr>
          <w:p w:rsidR="008548E5" w:rsidRPr="00CB5835" w:rsidRDefault="008548E5" w:rsidP="008548E5">
            <w:pPr>
              <w:jc w:val="center"/>
            </w:pPr>
            <w:r w:rsidRPr="00CB5835">
              <w:t>6</w:t>
            </w:r>
          </w:p>
        </w:tc>
        <w:tc>
          <w:tcPr>
            <w:tcW w:w="2289" w:type="dxa"/>
          </w:tcPr>
          <w:p w:rsidR="008548E5" w:rsidRPr="00CB5835" w:rsidRDefault="008548E5" w:rsidP="008548E5">
            <w:pPr>
              <w:jc w:val="center"/>
            </w:pPr>
            <w:r w:rsidRPr="00CB5835"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8548E5" w:rsidRPr="00CB5835" w:rsidRDefault="008548E5" w:rsidP="008548E5">
            <w:pPr>
              <w:jc w:val="center"/>
            </w:pPr>
            <w:r w:rsidRPr="00CB5835">
              <w:t>Базовый уровень</w:t>
            </w:r>
          </w:p>
        </w:tc>
        <w:tc>
          <w:tcPr>
            <w:tcW w:w="1515" w:type="dxa"/>
            <w:vAlign w:val="center"/>
          </w:tcPr>
          <w:p w:rsidR="008548E5" w:rsidRPr="00CB5835" w:rsidRDefault="008548E5" w:rsidP="008548E5">
            <w:pPr>
              <w:jc w:val="center"/>
            </w:pPr>
            <w:r w:rsidRPr="00CB5835">
              <w:t>3</w:t>
            </w:r>
          </w:p>
        </w:tc>
      </w:tr>
      <w:tr w:rsidR="00CB5835" w:rsidRPr="00CB5835" w:rsidTr="000446E8">
        <w:trPr>
          <w:jc w:val="center"/>
        </w:trPr>
        <w:tc>
          <w:tcPr>
            <w:tcW w:w="1566" w:type="dxa"/>
            <w:vAlign w:val="center"/>
          </w:tcPr>
          <w:p w:rsidR="008548E5" w:rsidRPr="00CB5835" w:rsidRDefault="008548E5" w:rsidP="008548E5">
            <w:pPr>
              <w:jc w:val="center"/>
            </w:pPr>
            <w:r w:rsidRPr="00CB5835">
              <w:t>УК-2</w:t>
            </w:r>
          </w:p>
        </w:tc>
        <w:tc>
          <w:tcPr>
            <w:tcW w:w="2175" w:type="dxa"/>
            <w:vAlign w:val="center"/>
          </w:tcPr>
          <w:p w:rsidR="008548E5" w:rsidRPr="00CB5835" w:rsidRDefault="008548E5" w:rsidP="008548E5">
            <w:pPr>
              <w:jc w:val="center"/>
            </w:pPr>
            <w:r w:rsidRPr="00CB5835">
              <w:rPr>
                <w:sz w:val="20"/>
              </w:rPr>
              <w:t>ИУК- 2</w:t>
            </w:r>
            <w:r w:rsidRPr="00CB5835">
              <w:rPr>
                <w:sz w:val="20"/>
                <w:szCs w:val="20"/>
              </w:rPr>
              <w:t>.2.</w:t>
            </w:r>
          </w:p>
        </w:tc>
        <w:tc>
          <w:tcPr>
            <w:tcW w:w="1216" w:type="dxa"/>
            <w:vAlign w:val="center"/>
          </w:tcPr>
          <w:p w:rsidR="008548E5" w:rsidRPr="00CB5835" w:rsidRDefault="008548E5" w:rsidP="008548E5">
            <w:pPr>
              <w:jc w:val="center"/>
            </w:pPr>
            <w:r w:rsidRPr="00CB5835">
              <w:t>7</w:t>
            </w:r>
          </w:p>
        </w:tc>
        <w:tc>
          <w:tcPr>
            <w:tcW w:w="2289" w:type="dxa"/>
          </w:tcPr>
          <w:p w:rsidR="008548E5" w:rsidRPr="00CB5835" w:rsidRDefault="008548E5" w:rsidP="008548E5">
            <w:pPr>
              <w:jc w:val="center"/>
            </w:pPr>
            <w:r w:rsidRPr="00CB5835"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8548E5" w:rsidRPr="00CB5835" w:rsidRDefault="008548E5" w:rsidP="008548E5">
            <w:pPr>
              <w:jc w:val="center"/>
            </w:pPr>
            <w:r w:rsidRPr="00CB5835">
              <w:t>Базовый уровень</w:t>
            </w:r>
          </w:p>
        </w:tc>
        <w:tc>
          <w:tcPr>
            <w:tcW w:w="1515" w:type="dxa"/>
            <w:vAlign w:val="center"/>
          </w:tcPr>
          <w:p w:rsidR="008548E5" w:rsidRPr="00CB5835" w:rsidRDefault="008548E5" w:rsidP="008548E5">
            <w:pPr>
              <w:jc w:val="center"/>
            </w:pPr>
            <w:r w:rsidRPr="00CB5835">
              <w:t>3</w:t>
            </w:r>
          </w:p>
        </w:tc>
      </w:tr>
      <w:tr w:rsidR="00CB5835" w:rsidRPr="00CB5835" w:rsidTr="000446E8">
        <w:trPr>
          <w:jc w:val="center"/>
        </w:trPr>
        <w:tc>
          <w:tcPr>
            <w:tcW w:w="1566" w:type="dxa"/>
            <w:vAlign w:val="center"/>
          </w:tcPr>
          <w:p w:rsidR="008548E5" w:rsidRPr="00CB5835" w:rsidRDefault="008548E5" w:rsidP="008548E5">
            <w:pPr>
              <w:jc w:val="center"/>
            </w:pPr>
            <w:r w:rsidRPr="00CB5835">
              <w:t>УК-2</w:t>
            </w:r>
          </w:p>
        </w:tc>
        <w:tc>
          <w:tcPr>
            <w:tcW w:w="2175" w:type="dxa"/>
            <w:vAlign w:val="center"/>
          </w:tcPr>
          <w:p w:rsidR="008548E5" w:rsidRPr="00CB5835" w:rsidRDefault="008548E5" w:rsidP="008548E5">
            <w:pPr>
              <w:jc w:val="center"/>
            </w:pPr>
            <w:r w:rsidRPr="00CB5835">
              <w:rPr>
                <w:sz w:val="20"/>
              </w:rPr>
              <w:t>ИУК- 2</w:t>
            </w:r>
            <w:r w:rsidRPr="00CB5835">
              <w:rPr>
                <w:sz w:val="20"/>
                <w:szCs w:val="20"/>
              </w:rPr>
              <w:t>.2.</w:t>
            </w:r>
          </w:p>
        </w:tc>
        <w:tc>
          <w:tcPr>
            <w:tcW w:w="1216" w:type="dxa"/>
            <w:vAlign w:val="center"/>
          </w:tcPr>
          <w:p w:rsidR="008548E5" w:rsidRPr="00CB5835" w:rsidRDefault="008548E5" w:rsidP="008548E5">
            <w:pPr>
              <w:jc w:val="center"/>
            </w:pPr>
            <w:r w:rsidRPr="00CB5835">
              <w:t>8</w:t>
            </w:r>
          </w:p>
        </w:tc>
        <w:tc>
          <w:tcPr>
            <w:tcW w:w="2289" w:type="dxa"/>
          </w:tcPr>
          <w:p w:rsidR="008548E5" w:rsidRPr="00CB5835" w:rsidRDefault="008548E5" w:rsidP="008548E5">
            <w:pPr>
              <w:jc w:val="center"/>
            </w:pPr>
            <w:r w:rsidRPr="00CB5835"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8548E5" w:rsidRPr="00CB5835" w:rsidRDefault="008548E5" w:rsidP="008548E5">
            <w:pPr>
              <w:jc w:val="center"/>
            </w:pPr>
            <w:r w:rsidRPr="00CB5835">
              <w:t>Базовый уровень</w:t>
            </w:r>
          </w:p>
        </w:tc>
        <w:tc>
          <w:tcPr>
            <w:tcW w:w="1515" w:type="dxa"/>
            <w:vAlign w:val="center"/>
          </w:tcPr>
          <w:p w:rsidR="008548E5" w:rsidRPr="00CB5835" w:rsidRDefault="008548E5" w:rsidP="008548E5">
            <w:pPr>
              <w:jc w:val="center"/>
            </w:pPr>
            <w:r w:rsidRPr="00CB5835">
              <w:t>3</w:t>
            </w:r>
          </w:p>
        </w:tc>
      </w:tr>
      <w:tr w:rsidR="00CB5835" w:rsidRPr="00CB5835" w:rsidTr="000446E8">
        <w:trPr>
          <w:jc w:val="center"/>
        </w:trPr>
        <w:tc>
          <w:tcPr>
            <w:tcW w:w="1566" w:type="dxa"/>
            <w:vAlign w:val="center"/>
          </w:tcPr>
          <w:p w:rsidR="008548E5" w:rsidRPr="00CB5835" w:rsidRDefault="008548E5" w:rsidP="008548E5">
            <w:pPr>
              <w:jc w:val="center"/>
            </w:pPr>
            <w:r w:rsidRPr="00CB5835">
              <w:t>УК-2</w:t>
            </w:r>
          </w:p>
        </w:tc>
        <w:tc>
          <w:tcPr>
            <w:tcW w:w="2175" w:type="dxa"/>
            <w:vAlign w:val="center"/>
          </w:tcPr>
          <w:p w:rsidR="008548E5" w:rsidRPr="00CB5835" w:rsidRDefault="008548E5" w:rsidP="008548E5">
            <w:pPr>
              <w:jc w:val="center"/>
            </w:pPr>
            <w:r w:rsidRPr="00CB5835">
              <w:rPr>
                <w:sz w:val="20"/>
              </w:rPr>
              <w:t>ИУК- 2</w:t>
            </w:r>
            <w:r w:rsidRPr="00CB5835">
              <w:rPr>
                <w:sz w:val="20"/>
                <w:szCs w:val="20"/>
              </w:rPr>
              <w:t>.2.</w:t>
            </w:r>
          </w:p>
        </w:tc>
        <w:tc>
          <w:tcPr>
            <w:tcW w:w="1216" w:type="dxa"/>
            <w:vAlign w:val="center"/>
          </w:tcPr>
          <w:p w:rsidR="008548E5" w:rsidRPr="00CB5835" w:rsidRDefault="008548E5" w:rsidP="008548E5">
            <w:pPr>
              <w:jc w:val="center"/>
            </w:pPr>
            <w:r w:rsidRPr="00CB5835">
              <w:t>9</w:t>
            </w:r>
          </w:p>
        </w:tc>
        <w:tc>
          <w:tcPr>
            <w:tcW w:w="2289" w:type="dxa"/>
          </w:tcPr>
          <w:p w:rsidR="008548E5" w:rsidRPr="00CB5835" w:rsidRDefault="008548E5" w:rsidP="008548E5">
            <w:pPr>
              <w:jc w:val="center"/>
            </w:pPr>
            <w:r w:rsidRPr="00CB5835"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8548E5" w:rsidRPr="00CB5835" w:rsidRDefault="008548E5" w:rsidP="008548E5">
            <w:pPr>
              <w:jc w:val="center"/>
            </w:pPr>
            <w:r w:rsidRPr="00CB5835">
              <w:t>Базовый уровень</w:t>
            </w:r>
          </w:p>
        </w:tc>
        <w:tc>
          <w:tcPr>
            <w:tcW w:w="1515" w:type="dxa"/>
            <w:vAlign w:val="center"/>
          </w:tcPr>
          <w:p w:rsidR="008548E5" w:rsidRPr="00CB5835" w:rsidRDefault="008548E5" w:rsidP="008548E5">
            <w:pPr>
              <w:jc w:val="center"/>
            </w:pPr>
            <w:r w:rsidRPr="00CB5835">
              <w:t>3</w:t>
            </w:r>
          </w:p>
        </w:tc>
      </w:tr>
      <w:tr w:rsidR="007E5DAD" w:rsidRPr="00CB5835" w:rsidTr="00944763">
        <w:trPr>
          <w:jc w:val="center"/>
        </w:trPr>
        <w:tc>
          <w:tcPr>
            <w:tcW w:w="1566" w:type="dxa"/>
            <w:vAlign w:val="center"/>
          </w:tcPr>
          <w:p w:rsidR="007E5DAD" w:rsidRPr="00CB5835" w:rsidRDefault="007E5DAD" w:rsidP="007E5DAD">
            <w:pPr>
              <w:jc w:val="center"/>
            </w:pPr>
            <w:r w:rsidRPr="00CB5835">
              <w:t>УК-2</w:t>
            </w:r>
          </w:p>
        </w:tc>
        <w:tc>
          <w:tcPr>
            <w:tcW w:w="2175" w:type="dxa"/>
            <w:vAlign w:val="center"/>
          </w:tcPr>
          <w:p w:rsidR="007E5DAD" w:rsidRPr="00CB5835" w:rsidRDefault="007E5DAD" w:rsidP="007E5DAD">
            <w:pPr>
              <w:jc w:val="center"/>
            </w:pPr>
            <w:r w:rsidRPr="00CB5835">
              <w:rPr>
                <w:sz w:val="20"/>
              </w:rPr>
              <w:t>ИУК- 2</w:t>
            </w:r>
            <w:r w:rsidRPr="00CB5835">
              <w:rPr>
                <w:sz w:val="20"/>
                <w:szCs w:val="20"/>
              </w:rPr>
              <w:t>.2.</w:t>
            </w:r>
          </w:p>
        </w:tc>
        <w:tc>
          <w:tcPr>
            <w:tcW w:w="1216" w:type="dxa"/>
            <w:vAlign w:val="center"/>
          </w:tcPr>
          <w:p w:rsidR="007E5DAD" w:rsidRPr="00CB5835" w:rsidRDefault="007E5DAD" w:rsidP="007E5DAD">
            <w:pPr>
              <w:jc w:val="center"/>
            </w:pPr>
            <w:r w:rsidRPr="00CB5835">
              <w:t>10</w:t>
            </w:r>
          </w:p>
        </w:tc>
        <w:tc>
          <w:tcPr>
            <w:tcW w:w="2289" w:type="dxa"/>
            <w:vAlign w:val="center"/>
          </w:tcPr>
          <w:p w:rsidR="007E5DAD" w:rsidRPr="00CB5835" w:rsidRDefault="007E5DAD" w:rsidP="007E5DAD">
            <w:r w:rsidRPr="00CB5835">
              <w:t xml:space="preserve">Задание комбинированного типа с выбором </w:t>
            </w:r>
            <w:r w:rsidRPr="00CB5835">
              <w:lastRenderedPageBreak/>
              <w:t>одного верного ответа из четырех предложенных и обоснованием выбора</w:t>
            </w:r>
          </w:p>
        </w:tc>
        <w:tc>
          <w:tcPr>
            <w:tcW w:w="1622" w:type="dxa"/>
            <w:vAlign w:val="center"/>
          </w:tcPr>
          <w:p w:rsidR="007E5DAD" w:rsidRPr="00CB5835" w:rsidRDefault="007E5DAD" w:rsidP="007E5DAD">
            <w:pPr>
              <w:jc w:val="center"/>
            </w:pPr>
            <w:r w:rsidRPr="00CB5835">
              <w:lastRenderedPageBreak/>
              <w:t>Базовый уровень</w:t>
            </w:r>
          </w:p>
        </w:tc>
        <w:tc>
          <w:tcPr>
            <w:tcW w:w="1515" w:type="dxa"/>
            <w:vAlign w:val="center"/>
          </w:tcPr>
          <w:p w:rsidR="007E5DAD" w:rsidRPr="00CB5835" w:rsidRDefault="007E5DAD" w:rsidP="007E5DAD">
            <w:pPr>
              <w:jc w:val="center"/>
            </w:pPr>
            <w:r w:rsidRPr="00CB5835">
              <w:t>3</w:t>
            </w:r>
          </w:p>
        </w:tc>
      </w:tr>
      <w:tr w:rsidR="00CB5835" w:rsidRPr="00CB5835" w:rsidTr="000446E8">
        <w:trPr>
          <w:jc w:val="center"/>
        </w:trPr>
        <w:tc>
          <w:tcPr>
            <w:tcW w:w="1566" w:type="dxa"/>
            <w:vAlign w:val="center"/>
          </w:tcPr>
          <w:p w:rsidR="008548E5" w:rsidRPr="00CB5835" w:rsidRDefault="008548E5" w:rsidP="008548E5">
            <w:pPr>
              <w:jc w:val="center"/>
            </w:pPr>
            <w:r w:rsidRPr="00CB5835">
              <w:rPr>
                <w:sz w:val="20"/>
                <w:szCs w:val="20"/>
              </w:rPr>
              <w:lastRenderedPageBreak/>
              <w:t>ПК-2</w:t>
            </w:r>
          </w:p>
        </w:tc>
        <w:tc>
          <w:tcPr>
            <w:tcW w:w="2175" w:type="dxa"/>
            <w:vAlign w:val="center"/>
          </w:tcPr>
          <w:p w:rsidR="008548E5" w:rsidRPr="00CB5835" w:rsidRDefault="008548E5" w:rsidP="008548E5">
            <w:pPr>
              <w:jc w:val="center"/>
            </w:pPr>
            <w:r w:rsidRPr="00CB5835">
              <w:rPr>
                <w:kern w:val="3"/>
                <w:sz w:val="20"/>
                <w:szCs w:val="20"/>
                <w:lang w:eastAsia="ja-JP" w:bidi="fa-IR"/>
              </w:rPr>
              <w:t>ИПК-2.3.</w:t>
            </w:r>
          </w:p>
        </w:tc>
        <w:tc>
          <w:tcPr>
            <w:tcW w:w="1216" w:type="dxa"/>
            <w:vAlign w:val="center"/>
          </w:tcPr>
          <w:p w:rsidR="008548E5" w:rsidRPr="00CB5835" w:rsidRDefault="008548E5" w:rsidP="008548E5">
            <w:pPr>
              <w:jc w:val="center"/>
            </w:pPr>
            <w:r w:rsidRPr="00CB5835">
              <w:t>11</w:t>
            </w:r>
          </w:p>
        </w:tc>
        <w:tc>
          <w:tcPr>
            <w:tcW w:w="2289" w:type="dxa"/>
          </w:tcPr>
          <w:p w:rsidR="008548E5" w:rsidRPr="00CB5835" w:rsidRDefault="008548E5" w:rsidP="008548E5">
            <w:pPr>
              <w:jc w:val="center"/>
            </w:pPr>
            <w:r w:rsidRPr="00CB5835"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8548E5" w:rsidRPr="00CB5835" w:rsidRDefault="008548E5" w:rsidP="008548E5">
            <w:pPr>
              <w:jc w:val="center"/>
            </w:pPr>
            <w:r w:rsidRPr="00CB5835">
              <w:t>Базовый уровень</w:t>
            </w:r>
          </w:p>
        </w:tc>
        <w:tc>
          <w:tcPr>
            <w:tcW w:w="1515" w:type="dxa"/>
            <w:vAlign w:val="center"/>
          </w:tcPr>
          <w:p w:rsidR="008548E5" w:rsidRPr="00CB5835" w:rsidRDefault="008548E5" w:rsidP="008548E5">
            <w:pPr>
              <w:jc w:val="center"/>
            </w:pPr>
            <w:r w:rsidRPr="00CB5835">
              <w:t>3</w:t>
            </w:r>
          </w:p>
        </w:tc>
      </w:tr>
      <w:tr w:rsidR="00CB5835" w:rsidRPr="00CB5835" w:rsidTr="003A42E5">
        <w:trPr>
          <w:jc w:val="center"/>
        </w:trPr>
        <w:tc>
          <w:tcPr>
            <w:tcW w:w="1566" w:type="dxa"/>
            <w:vAlign w:val="center"/>
          </w:tcPr>
          <w:p w:rsidR="003A42E5" w:rsidRPr="00CB5835" w:rsidRDefault="003A42E5" w:rsidP="003A42E5">
            <w:pPr>
              <w:jc w:val="center"/>
            </w:pPr>
            <w:r w:rsidRPr="00CB5835">
              <w:rPr>
                <w:sz w:val="20"/>
                <w:szCs w:val="20"/>
              </w:rPr>
              <w:t>ПК-2</w:t>
            </w:r>
          </w:p>
        </w:tc>
        <w:tc>
          <w:tcPr>
            <w:tcW w:w="2175" w:type="dxa"/>
            <w:vAlign w:val="center"/>
          </w:tcPr>
          <w:p w:rsidR="003A42E5" w:rsidRPr="00CB5835" w:rsidRDefault="003A42E5" w:rsidP="003A42E5">
            <w:pPr>
              <w:jc w:val="center"/>
            </w:pPr>
            <w:r w:rsidRPr="00CB5835">
              <w:rPr>
                <w:kern w:val="3"/>
                <w:sz w:val="20"/>
                <w:szCs w:val="20"/>
                <w:lang w:eastAsia="ja-JP" w:bidi="fa-IR"/>
              </w:rPr>
              <w:t>ИПК-2.3.</w:t>
            </w:r>
          </w:p>
        </w:tc>
        <w:tc>
          <w:tcPr>
            <w:tcW w:w="1216" w:type="dxa"/>
            <w:vAlign w:val="center"/>
          </w:tcPr>
          <w:p w:rsidR="003A42E5" w:rsidRPr="00CB5835" w:rsidRDefault="003A42E5" w:rsidP="003A42E5">
            <w:pPr>
              <w:jc w:val="center"/>
            </w:pPr>
            <w:r w:rsidRPr="00CB5835">
              <w:t>12</w:t>
            </w:r>
          </w:p>
        </w:tc>
        <w:tc>
          <w:tcPr>
            <w:tcW w:w="2289" w:type="dxa"/>
            <w:vAlign w:val="center"/>
          </w:tcPr>
          <w:p w:rsidR="003A42E5" w:rsidRPr="00CB5835" w:rsidRDefault="008548E5" w:rsidP="003A42E5">
            <w:pPr>
              <w:jc w:val="center"/>
            </w:pPr>
            <w:r w:rsidRPr="00CB5835"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3A42E5" w:rsidRPr="00CB5835" w:rsidRDefault="003A42E5" w:rsidP="003A42E5">
            <w:pPr>
              <w:jc w:val="center"/>
            </w:pPr>
            <w:r w:rsidRPr="00CB5835">
              <w:t>Базовый уровень</w:t>
            </w:r>
          </w:p>
        </w:tc>
        <w:tc>
          <w:tcPr>
            <w:tcW w:w="1515" w:type="dxa"/>
            <w:vAlign w:val="center"/>
          </w:tcPr>
          <w:p w:rsidR="003A42E5" w:rsidRPr="00CB5835" w:rsidRDefault="003A42E5" w:rsidP="003A42E5">
            <w:pPr>
              <w:jc w:val="center"/>
            </w:pPr>
            <w:r w:rsidRPr="00CB5835">
              <w:t>3</w:t>
            </w:r>
          </w:p>
        </w:tc>
      </w:tr>
      <w:tr w:rsidR="00DA1F95" w:rsidRPr="00CB5835" w:rsidTr="003A42E5">
        <w:trPr>
          <w:jc w:val="center"/>
        </w:trPr>
        <w:tc>
          <w:tcPr>
            <w:tcW w:w="1566" w:type="dxa"/>
            <w:vAlign w:val="center"/>
          </w:tcPr>
          <w:p w:rsidR="00DA1F95" w:rsidRPr="00CB5835" w:rsidRDefault="00DA1F95" w:rsidP="00DA1F95">
            <w:pPr>
              <w:jc w:val="center"/>
            </w:pPr>
            <w:r w:rsidRPr="00CB5835">
              <w:rPr>
                <w:sz w:val="20"/>
                <w:szCs w:val="20"/>
              </w:rPr>
              <w:t>ПК-2</w:t>
            </w:r>
          </w:p>
        </w:tc>
        <w:tc>
          <w:tcPr>
            <w:tcW w:w="2175" w:type="dxa"/>
            <w:vAlign w:val="center"/>
          </w:tcPr>
          <w:p w:rsidR="00DA1F95" w:rsidRPr="00CB5835" w:rsidRDefault="00DA1F95" w:rsidP="00DA1F95">
            <w:pPr>
              <w:jc w:val="center"/>
            </w:pPr>
            <w:r w:rsidRPr="00CB5835">
              <w:rPr>
                <w:kern w:val="3"/>
                <w:sz w:val="20"/>
                <w:szCs w:val="20"/>
                <w:lang w:eastAsia="ja-JP" w:bidi="fa-IR"/>
              </w:rPr>
              <w:t>ИПК-2.3.</w:t>
            </w:r>
          </w:p>
        </w:tc>
        <w:tc>
          <w:tcPr>
            <w:tcW w:w="1216" w:type="dxa"/>
            <w:vAlign w:val="center"/>
          </w:tcPr>
          <w:p w:rsidR="00DA1F95" w:rsidRPr="00CB5835" w:rsidRDefault="00DA1F95" w:rsidP="00DA1F95">
            <w:pPr>
              <w:jc w:val="center"/>
            </w:pPr>
            <w:r w:rsidRPr="00CB5835">
              <w:t>13</w:t>
            </w:r>
          </w:p>
        </w:tc>
        <w:tc>
          <w:tcPr>
            <w:tcW w:w="2289" w:type="dxa"/>
            <w:vAlign w:val="center"/>
          </w:tcPr>
          <w:p w:rsidR="00DA1F95" w:rsidRPr="00CB5835" w:rsidRDefault="00DA1F95" w:rsidP="00DA1F95">
            <w:pPr>
              <w:jc w:val="center"/>
            </w:pPr>
            <w:r w:rsidRPr="00CB5835">
              <w:t>Задание открытого типа с развернутым ответом</w:t>
            </w:r>
          </w:p>
        </w:tc>
        <w:tc>
          <w:tcPr>
            <w:tcW w:w="1622" w:type="dxa"/>
            <w:vAlign w:val="center"/>
          </w:tcPr>
          <w:p w:rsidR="00DA1F95" w:rsidRDefault="003372E2" w:rsidP="00DA1F95">
            <w:pPr>
              <w:jc w:val="center"/>
            </w:pPr>
            <w:r>
              <w:t>Высокий</w:t>
            </w:r>
          </w:p>
          <w:p w:rsidR="00DA1F95" w:rsidRPr="00CB5835" w:rsidRDefault="00DA1F95" w:rsidP="00DA1F95">
            <w:pPr>
              <w:jc w:val="center"/>
            </w:pPr>
            <w:r w:rsidRPr="00CB5835">
              <w:t>уровень</w:t>
            </w:r>
          </w:p>
        </w:tc>
        <w:tc>
          <w:tcPr>
            <w:tcW w:w="1515" w:type="dxa"/>
            <w:vAlign w:val="center"/>
          </w:tcPr>
          <w:p w:rsidR="00DA1F95" w:rsidRPr="00CB5835" w:rsidRDefault="00DA1F95" w:rsidP="00DA1F95">
            <w:pPr>
              <w:jc w:val="center"/>
            </w:pPr>
            <w:r>
              <w:t>15</w:t>
            </w:r>
          </w:p>
        </w:tc>
      </w:tr>
      <w:tr w:rsidR="00DA1F95" w:rsidRPr="00CB5835" w:rsidTr="003A42E5">
        <w:trPr>
          <w:jc w:val="center"/>
        </w:trPr>
        <w:tc>
          <w:tcPr>
            <w:tcW w:w="1566" w:type="dxa"/>
            <w:vAlign w:val="center"/>
          </w:tcPr>
          <w:p w:rsidR="00DA1F95" w:rsidRPr="00CB5835" w:rsidRDefault="00DA1F95" w:rsidP="00DA1F95">
            <w:pPr>
              <w:jc w:val="center"/>
            </w:pPr>
            <w:r w:rsidRPr="00CB5835">
              <w:rPr>
                <w:sz w:val="20"/>
                <w:szCs w:val="20"/>
              </w:rPr>
              <w:t>ПК-2</w:t>
            </w:r>
          </w:p>
        </w:tc>
        <w:tc>
          <w:tcPr>
            <w:tcW w:w="2175" w:type="dxa"/>
            <w:vAlign w:val="center"/>
          </w:tcPr>
          <w:p w:rsidR="00DA1F95" w:rsidRPr="00CB5835" w:rsidRDefault="00DA1F95" w:rsidP="00DA1F95">
            <w:pPr>
              <w:jc w:val="center"/>
            </w:pPr>
            <w:r w:rsidRPr="00CB5835">
              <w:rPr>
                <w:kern w:val="3"/>
                <w:sz w:val="20"/>
                <w:szCs w:val="20"/>
                <w:lang w:eastAsia="ja-JP" w:bidi="fa-IR"/>
              </w:rPr>
              <w:t>ИПК-2.3.</w:t>
            </w:r>
          </w:p>
        </w:tc>
        <w:tc>
          <w:tcPr>
            <w:tcW w:w="1216" w:type="dxa"/>
            <w:vAlign w:val="center"/>
          </w:tcPr>
          <w:p w:rsidR="00DA1F95" w:rsidRPr="00CB5835" w:rsidRDefault="00DA1F95" w:rsidP="00DA1F95">
            <w:pPr>
              <w:jc w:val="center"/>
            </w:pPr>
            <w:r w:rsidRPr="00CB5835">
              <w:t>14</w:t>
            </w:r>
          </w:p>
        </w:tc>
        <w:tc>
          <w:tcPr>
            <w:tcW w:w="2289" w:type="dxa"/>
            <w:vAlign w:val="center"/>
          </w:tcPr>
          <w:p w:rsidR="00DA1F95" w:rsidRPr="00CB5835" w:rsidRDefault="00DA1F95" w:rsidP="00DA1F95">
            <w:pPr>
              <w:jc w:val="center"/>
            </w:pPr>
            <w:r w:rsidRPr="00CB5835">
              <w:t>Задание открытого типа с развернутым ответом</w:t>
            </w:r>
          </w:p>
        </w:tc>
        <w:tc>
          <w:tcPr>
            <w:tcW w:w="1622" w:type="dxa"/>
            <w:vAlign w:val="center"/>
          </w:tcPr>
          <w:p w:rsidR="00DA1F95" w:rsidRDefault="003372E2" w:rsidP="00DA1F95">
            <w:pPr>
              <w:jc w:val="center"/>
            </w:pPr>
            <w:r>
              <w:t>Высокий</w:t>
            </w:r>
          </w:p>
          <w:p w:rsidR="00DA1F95" w:rsidRPr="00CB5835" w:rsidRDefault="00DA1F95" w:rsidP="00DA1F95">
            <w:pPr>
              <w:jc w:val="center"/>
            </w:pPr>
            <w:r w:rsidRPr="00CB5835">
              <w:t>уровень</w:t>
            </w:r>
          </w:p>
        </w:tc>
        <w:tc>
          <w:tcPr>
            <w:tcW w:w="1515" w:type="dxa"/>
            <w:vAlign w:val="center"/>
          </w:tcPr>
          <w:p w:rsidR="00DA1F95" w:rsidRPr="00CB5835" w:rsidRDefault="00DA1F95" w:rsidP="00DA1F95">
            <w:pPr>
              <w:jc w:val="center"/>
            </w:pPr>
            <w:r>
              <w:t>15</w:t>
            </w:r>
          </w:p>
        </w:tc>
      </w:tr>
      <w:tr w:rsidR="00DA1F95" w:rsidRPr="00CB5835" w:rsidTr="003A42E5">
        <w:trPr>
          <w:jc w:val="center"/>
        </w:trPr>
        <w:tc>
          <w:tcPr>
            <w:tcW w:w="1566" w:type="dxa"/>
            <w:vAlign w:val="center"/>
          </w:tcPr>
          <w:p w:rsidR="00DA1F95" w:rsidRPr="00CB5835" w:rsidRDefault="00DA1F95" w:rsidP="00DA1F95">
            <w:pPr>
              <w:jc w:val="center"/>
            </w:pPr>
            <w:bookmarkStart w:id="1" w:name="_GoBack" w:colFirst="4" w:colLast="5"/>
            <w:r w:rsidRPr="00CB5835">
              <w:rPr>
                <w:sz w:val="20"/>
                <w:szCs w:val="20"/>
              </w:rPr>
              <w:t>ПК-2</w:t>
            </w:r>
          </w:p>
        </w:tc>
        <w:tc>
          <w:tcPr>
            <w:tcW w:w="2175" w:type="dxa"/>
            <w:vAlign w:val="center"/>
          </w:tcPr>
          <w:p w:rsidR="00DA1F95" w:rsidRPr="00CB5835" w:rsidRDefault="00DA1F95" w:rsidP="00DA1F95">
            <w:pPr>
              <w:jc w:val="center"/>
            </w:pPr>
            <w:r w:rsidRPr="00CB5835">
              <w:rPr>
                <w:kern w:val="3"/>
                <w:sz w:val="20"/>
                <w:szCs w:val="20"/>
                <w:lang w:eastAsia="ja-JP" w:bidi="fa-IR"/>
              </w:rPr>
              <w:t>ИПК-2.3.</w:t>
            </w:r>
          </w:p>
        </w:tc>
        <w:tc>
          <w:tcPr>
            <w:tcW w:w="1216" w:type="dxa"/>
            <w:vAlign w:val="center"/>
          </w:tcPr>
          <w:p w:rsidR="00DA1F95" w:rsidRPr="00CB5835" w:rsidRDefault="00DA1F95" w:rsidP="00DA1F95">
            <w:pPr>
              <w:jc w:val="center"/>
            </w:pPr>
            <w:r w:rsidRPr="00CB5835">
              <w:t>15</w:t>
            </w:r>
          </w:p>
        </w:tc>
        <w:tc>
          <w:tcPr>
            <w:tcW w:w="2289" w:type="dxa"/>
            <w:vAlign w:val="center"/>
          </w:tcPr>
          <w:p w:rsidR="00DA1F95" w:rsidRPr="00CB5835" w:rsidRDefault="00DA1F95" w:rsidP="00DA1F95">
            <w:pPr>
              <w:jc w:val="center"/>
            </w:pPr>
            <w:r w:rsidRPr="00CB5835">
              <w:t>Задание открытого типа с развернутым ответом</w:t>
            </w:r>
          </w:p>
        </w:tc>
        <w:tc>
          <w:tcPr>
            <w:tcW w:w="1622" w:type="dxa"/>
            <w:vAlign w:val="center"/>
          </w:tcPr>
          <w:p w:rsidR="00DA1F95" w:rsidRDefault="003372E2" w:rsidP="00DA1F95">
            <w:pPr>
              <w:jc w:val="center"/>
            </w:pPr>
            <w:r>
              <w:t>Высокий</w:t>
            </w:r>
          </w:p>
          <w:p w:rsidR="00DA1F95" w:rsidRPr="00CB5835" w:rsidRDefault="00DA1F95" w:rsidP="00DA1F95">
            <w:pPr>
              <w:jc w:val="center"/>
            </w:pPr>
            <w:r w:rsidRPr="00CB5835">
              <w:t>уровень</w:t>
            </w:r>
          </w:p>
        </w:tc>
        <w:tc>
          <w:tcPr>
            <w:tcW w:w="1515" w:type="dxa"/>
            <w:vAlign w:val="center"/>
          </w:tcPr>
          <w:p w:rsidR="00DA1F95" w:rsidRPr="00CB5835" w:rsidRDefault="00DA1F95" w:rsidP="00DA1F95">
            <w:pPr>
              <w:jc w:val="center"/>
            </w:pPr>
            <w:r>
              <w:t>15</w:t>
            </w:r>
          </w:p>
        </w:tc>
      </w:tr>
      <w:bookmarkEnd w:id="1"/>
      <w:tr w:rsidR="00CB5835" w:rsidRPr="00CB5835" w:rsidTr="003A42E5">
        <w:trPr>
          <w:jc w:val="center"/>
        </w:trPr>
        <w:tc>
          <w:tcPr>
            <w:tcW w:w="1566" w:type="dxa"/>
            <w:vAlign w:val="center"/>
          </w:tcPr>
          <w:p w:rsidR="003A42E5" w:rsidRPr="00CB5835" w:rsidRDefault="003A42E5" w:rsidP="003A42E5">
            <w:pPr>
              <w:jc w:val="center"/>
            </w:pPr>
            <w:r w:rsidRPr="00CB5835">
              <w:rPr>
                <w:sz w:val="20"/>
                <w:szCs w:val="20"/>
              </w:rPr>
              <w:t>ПК-2</w:t>
            </w:r>
          </w:p>
        </w:tc>
        <w:tc>
          <w:tcPr>
            <w:tcW w:w="2175" w:type="dxa"/>
            <w:vAlign w:val="center"/>
          </w:tcPr>
          <w:p w:rsidR="003A42E5" w:rsidRPr="00CB5835" w:rsidRDefault="003A42E5" w:rsidP="003A42E5">
            <w:pPr>
              <w:jc w:val="center"/>
            </w:pPr>
            <w:r w:rsidRPr="00CB5835">
              <w:rPr>
                <w:kern w:val="3"/>
                <w:sz w:val="20"/>
                <w:szCs w:val="20"/>
                <w:lang w:eastAsia="ja-JP" w:bidi="fa-IR"/>
              </w:rPr>
              <w:t>ИПК-2.3.</w:t>
            </w:r>
          </w:p>
        </w:tc>
        <w:tc>
          <w:tcPr>
            <w:tcW w:w="1216" w:type="dxa"/>
            <w:vAlign w:val="center"/>
          </w:tcPr>
          <w:p w:rsidR="003A42E5" w:rsidRPr="00CB5835" w:rsidRDefault="003A42E5" w:rsidP="003A42E5">
            <w:pPr>
              <w:jc w:val="center"/>
            </w:pPr>
            <w:r w:rsidRPr="00CB5835">
              <w:t>16</w:t>
            </w:r>
          </w:p>
        </w:tc>
        <w:tc>
          <w:tcPr>
            <w:tcW w:w="2289" w:type="dxa"/>
            <w:vAlign w:val="center"/>
          </w:tcPr>
          <w:p w:rsidR="003A42E5" w:rsidRPr="00CB5835" w:rsidRDefault="003A42E5" w:rsidP="003A42E5">
            <w:pPr>
              <w:jc w:val="center"/>
            </w:pPr>
            <w:r w:rsidRPr="00CB5835">
              <w:rPr>
                <w:lang w:eastAsia="en-US"/>
              </w:rPr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3A42E5" w:rsidRPr="00CB5835" w:rsidRDefault="003A42E5" w:rsidP="003A42E5">
            <w:pPr>
              <w:jc w:val="center"/>
            </w:pPr>
            <w:r w:rsidRPr="00CB5835">
              <w:t>Базовый уровень</w:t>
            </w:r>
          </w:p>
        </w:tc>
        <w:tc>
          <w:tcPr>
            <w:tcW w:w="1515" w:type="dxa"/>
            <w:vAlign w:val="center"/>
          </w:tcPr>
          <w:p w:rsidR="003A42E5" w:rsidRPr="00CB5835" w:rsidRDefault="003A42E5" w:rsidP="003A42E5">
            <w:pPr>
              <w:jc w:val="center"/>
            </w:pPr>
            <w:r w:rsidRPr="00CB5835">
              <w:t>3</w:t>
            </w:r>
          </w:p>
        </w:tc>
      </w:tr>
      <w:tr w:rsidR="00DA1F95" w:rsidRPr="00CB5835" w:rsidTr="003A42E5">
        <w:trPr>
          <w:jc w:val="center"/>
        </w:trPr>
        <w:tc>
          <w:tcPr>
            <w:tcW w:w="1566" w:type="dxa"/>
            <w:vAlign w:val="center"/>
          </w:tcPr>
          <w:p w:rsidR="00DA1F95" w:rsidRPr="00CB5835" w:rsidRDefault="00DA1F95" w:rsidP="00DA1F95">
            <w:pPr>
              <w:jc w:val="center"/>
            </w:pPr>
            <w:r w:rsidRPr="00CB5835">
              <w:rPr>
                <w:sz w:val="20"/>
                <w:szCs w:val="20"/>
              </w:rPr>
              <w:t>ПК-2</w:t>
            </w:r>
          </w:p>
        </w:tc>
        <w:tc>
          <w:tcPr>
            <w:tcW w:w="2175" w:type="dxa"/>
            <w:vAlign w:val="center"/>
          </w:tcPr>
          <w:p w:rsidR="00DA1F95" w:rsidRPr="00CB5835" w:rsidRDefault="00DA1F95" w:rsidP="00DA1F95">
            <w:pPr>
              <w:jc w:val="center"/>
            </w:pPr>
            <w:r w:rsidRPr="00CB5835">
              <w:rPr>
                <w:kern w:val="3"/>
                <w:sz w:val="20"/>
                <w:szCs w:val="20"/>
                <w:lang w:eastAsia="ja-JP" w:bidi="fa-IR"/>
              </w:rPr>
              <w:t>ИПК-2.3.</w:t>
            </w:r>
          </w:p>
        </w:tc>
        <w:tc>
          <w:tcPr>
            <w:tcW w:w="1216" w:type="dxa"/>
            <w:vAlign w:val="center"/>
          </w:tcPr>
          <w:p w:rsidR="00DA1F95" w:rsidRPr="00CB5835" w:rsidRDefault="00DA1F95" w:rsidP="00DA1F95">
            <w:pPr>
              <w:jc w:val="center"/>
            </w:pPr>
            <w:r w:rsidRPr="00CB5835">
              <w:t>17</w:t>
            </w:r>
          </w:p>
        </w:tc>
        <w:tc>
          <w:tcPr>
            <w:tcW w:w="2289" w:type="dxa"/>
            <w:vAlign w:val="center"/>
          </w:tcPr>
          <w:p w:rsidR="00DA1F95" w:rsidRPr="00CB5835" w:rsidRDefault="00DA1F95" w:rsidP="00DA1F95">
            <w:pPr>
              <w:jc w:val="center"/>
            </w:pPr>
            <w:r w:rsidRPr="00CB5835">
              <w:t>Задание открытого типа с развернутым ответом</w:t>
            </w:r>
          </w:p>
        </w:tc>
        <w:tc>
          <w:tcPr>
            <w:tcW w:w="1622" w:type="dxa"/>
            <w:vAlign w:val="center"/>
          </w:tcPr>
          <w:p w:rsidR="00DA1F95" w:rsidRDefault="003372E2" w:rsidP="00DA1F95">
            <w:pPr>
              <w:jc w:val="center"/>
            </w:pPr>
            <w:r>
              <w:t>Высокий</w:t>
            </w:r>
          </w:p>
          <w:p w:rsidR="00DA1F95" w:rsidRPr="00CB5835" w:rsidRDefault="00DA1F95" w:rsidP="00DA1F95">
            <w:pPr>
              <w:jc w:val="center"/>
            </w:pPr>
            <w:r w:rsidRPr="00CB5835">
              <w:t>уровень</w:t>
            </w:r>
          </w:p>
        </w:tc>
        <w:tc>
          <w:tcPr>
            <w:tcW w:w="1515" w:type="dxa"/>
            <w:vAlign w:val="center"/>
          </w:tcPr>
          <w:p w:rsidR="00DA1F95" w:rsidRPr="00CB5835" w:rsidRDefault="00DA1F95" w:rsidP="00DA1F95">
            <w:pPr>
              <w:jc w:val="center"/>
            </w:pPr>
            <w:r>
              <w:t>15</w:t>
            </w:r>
          </w:p>
        </w:tc>
      </w:tr>
      <w:tr w:rsidR="00DA1F95" w:rsidRPr="00CB5835" w:rsidTr="003A42E5">
        <w:trPr>
          <w:jc w:val="center"/>
        </w:trPr>
        <w:tc>
          <w:tcPr>
            <w:tcW w:w="1566" w:type="dxa"/>
            <w:vAlign w:val="center"/>
          </w:tcPr>
          <w:p w:rsidR="00DA1F95" w:rsidRPr="00CB5835" w:rsidRDefault="00DA1F95" w:rsidP="00DA1F95">
            <w:pPr>
              <w:jc w:val="center"/>
            </w:pPr>
            <w:r w:rsidRPr="00CB5835">
              <w:rPr>
                <w:sz w:val="20"/>
                <w:szCs w:val="20"/>
              </w:rPr>
              <w:t>ПК-2</w:t>
            </w:r>
          </w:p>
        </w:tc>
        <w:tc>
          <w:tcPr>
            <w:tcW w:w="2175" w:type="dxa"/>
            <w:vAlign w:val="center"/>
          </w:tcPr>
          <w:p w:rsidR="00DA1F95" w:rsidRPr="00CB5835" w:rsidRDefault="00DA1F95" w:rsidP="00DA1F95">
            <w:pPr>
              <w:jc w:val="center"/>
            </w:pPr>
            <w:r w:rsidRPr="00CB5835">
              <w:rPr>
                <w:kern w:val="3"/>
                <w:sz w:val="20"/>
                <w:szCs w:val="20"/>
                <w:lang w:eastAsia="ja-JP" w:bidi="fa-IR"/>
              </w:rPr>
              <w:t>ИПК-2.3.</w:t>
            </w:r>
          </w:p>
        </w:tc>
        <w:tc>
          <w:tcPr>
            <w:tcW w:w="1216" w:type="dxa"/>
            <w:vAlign w:val="center"/>
          </w:tcPr>
          <w:p w:rsidR="00DA1F95" w:rsidRPr="00CB5835" w:rsidRDefault="00DA1F95" w:rsidP="00DA1F95">
            <w:pPr>
              <w:jc w:val="center"/>
            </w:pPr>
            <w:r w:rsidRPr="00CB5835">
              <w:t>18</w:t>
            </w:r>
          </w:p>
        </w:tc>
        <w:tc>
          <w:tcPr>
            <w:tcW w:w="2289" w:type="dxa"/>
            <w:vAlign w:val="center"/>
          </w:tcPr>
          <w:p w:rsidR="00DA1F95" w:rsidRPr="00CB5835" w:rsidRDefault="00DA1F95" w:rsidP="00DA1F95">
            <w:r w:rsidRPr="00CB5835">
              <w:t>Задание комбинированного типа с выбором одного верного ответа из четырех предложенных и обоснованием выбора</w:t>
            </w:r>
          </w:p>
        </w:tc>
        <w:tc>
          <w:tcPr>
            <w:tcW w:w="1622" w:type="dxa"/>
            <w:vAlign w:val="center"/>
          </w:tcPr>
          <w:p w:rsidR="00DA1F95" w:rsidRDefault="00DA1F95" w:rsidP="00DA1F95">
            <w:pPr>
              <w:jc w:val="center"/>
            </w:pPr>
            <w:r>
              <w:t>Повышенный</w:t>
            </w:r>
          </w:p>
          <w:p w:rsidR="00DA1F95" w:rsidRPr="00CB5835" w:rsidRDefault="00DA1F95" w:rsidP="00DA1F95">
            <w:pPr>
              <w:jc w:val="center"/>
            </w:pPr>
            <w:r w:rsidRPr="00CB5835">
              <w:t>уровень</w:t>
            </w:r>
          </w:p>
        </w:tc>
        <w:tc>
          <w:tcPr>
            <w:tcW w:w="1515" w:type="dxa"/>
            <w:vAlign w:val="center"/>
          </w:tcPr>
          <w:p w:rsidR="00DA1F95" w:rsidRPr="00CB5835" w:rsidRDefault="00DA1F95" w:rsidP="00DA1F95">
            <w:pPr>
              <w:jc w:val="center"/>
            </w:pPr>
            <w:r>
              <w:t>15</w:t>
            </w:r>
          </w:p>
        </w:tc>
      </w:tr>
      <w:tr w:rsidR="00DA1F95" w:rsidRPr="00CB5835" w:rsidTr="003A42E5">
        <w:trPr>
          <w:jc w:val="center"/>
        </w:trPr>
        <w:tc>
          <w:tcPr>
            <w:tcW w:w="1566" w:type="dxa"/>
            <w:vAlign w:val="center"/>
          </w:tcPr>
          <w:p w:rsidR="00DA1F95" w:rsidRPr="00CB5835" w:rsidRDefault="00DA1F95" w:rsidP="00DA1F95">
            <w:pPr>
              <w:jc w:val="center"/>
            </w:pPr>
            <w:r w:rsidRPr="00CB5835">
              <w:rPr>
                <w:sz w:val="20"/>
                <w:szCs w:val="20"/>
              </w:rPr>
              <w:t>ПК-2</w:t>
            </w:r>
          </w:p>
        </w:tc>
        <w:tc>
          <w:tcPr>
            <w:tcW w:w="2175" w:type="dxa"/>
            <w:vAlign w:val="center"/>
          </w:tcPr>
          <w:p w:rsidR="00DA1F95" w:rsidRPr="00CB5835" w:rsidRDefault="00DA1F95" w:rsidP="00DA1F95">
            <w:pPr>
              <w:jc w:val="center"/>
            </w:pPr>
            <w:r w:rsidRPr="00CB5835">
              <w:rPr>
                <w:kern w:val="3"/>
                <w:sz w:val="20"/>
                <w:szCs w:val="20"/>
                <w:lang w:eastAsia="ja-JP" w:bidi="fa-IR"/>
              </w:rPr>
              <w:t>ИПК-2.3.</w:t>
            </w:r>
          </w:p>
        </w:tc>
        <w:tc>
          <w:tcPr>
            <w:tcW w:w="1216" w:type="dxa"/>
            <w:vAlign w:val="center"/>
          </w:tcPr>
          <w:p w:rsidR="00DA1F95" w:rsidRPr="00CB5835" w:rsidRDefault="00DA1F95" w:rsidP="00DA1F95">
            <w:pPr>
              <w:jc w:val="center"/>
            </w:pPr>
            <w:r w:rsidRPr="00CB5835">
              <w:t>19</w:t>
            </w:r>
          </w:p>
        </w:tc>
        <w:tc>
          <w:tcPr>
            <w:tcW w:w="2289" w:type="dxa"/>
            <w:vAlign w:val="center"/>
          </w:tcPr>
          <w:p w:rsidR="00DA1F95" w:rsidRPr="00CB5835" w:rsidRDefault="00DA1F95" w:rsidP="00DA1F95">
            <w:r w:rsidRPr="00CB5835">
              <w:t>Задание комбинированного типа с выбором одного верного ответа из четырех предложенных и обоснованием выбора</w:t>
            </w:r>
          </w:p>
        </w:tc>
        <w:tc>
          <w:tcPr>
            <w:tcW w:w="1622" w:type="dxa"/>
            <w:vAlign w:val="center"/>
          </w:tcPr>
          <w:p w:rsidR="00DA1F95" w:rsidRDefault="00DA1F95" w:rsidP="00DA1F95">
            <w:pPr>
              <w:jc w:val="center"/>
            </w:pPr>
            <w:r>
              <w:t>Повышенный</w:t>
            </w:r>
          </w:p>
          <w:p w:rsidR="00DA1F95" w:rsidRPr="00CB5835" w:rsidRDefault="00DA1F95" w:rsidP="00DA1F95">
            <w:pPr>
              <w:jc w:val="center"/>
            </w:pPr>
            <w:r w:rsidRPr="00CB5835">
              <w:t>уровень</w:t>
            </w:r>
          </w:p>
        </w:tc>
        <w:tc>
          <w:tcPr>
            <w:tcW w:w="1515" w:type="dxa"/>
            <w:vAlign w:val="center"/>
          </w:tcPr>
          <w:p w:rsidR="00DA1F95" w:rsidRPr="00CB5835" w:rsidRDefault="00DA1F95" w:rsidP="00DA1F95">
            <w:pPr>
              <w:jc w:val="center"/>
            </w:pPr>
            <w:r>
              <w:t>15</w:t>
            </w:r>
          </w:p>
        </w:tc>
      </w:tr>
      <w:tr w:rsidR="007E5DAD" w:rsidRPr="00CB5835" w:rsidTr="00F04F5B">
        <w:trPr>
          <w:jc w:val="center"/>
        </w:trPr>
        <w:tc>
          <w:tcPr>
            <w:tcW w:w="1566" w:type="dxa"/>
            <w:vAlign w:val="center"/>
          </w:tcPr>
          <w:p w:rsidR="007E5DAD" w:rsidRPr="00CB5835" w:rsidRDefault="007E5DAD" w:rsidP="007E5DAD">
            <w:pPr>
              <w:jc w:val="center"/>
            </w:pPr>
            <w:r w:rsidRPr="00CB5835">
              <w:rPr>
                <w:sz w:val="20"/>
                <w:szCs w:val="20"/>
              </w:rPr>
              <w:t>ПК-2</w:t>
            </w:r>
          </w:p>
        </w:tc>
        <w:tc>
          <w:tcPr>
            <w:tcW w:w="2175" w:type="dxa"/>
            <w:vAlign w:val="center"/>
          </w:tcPr>
          <w:p w:rsidR="007E5DAD" w:rsidRPr="00CB5835" w:rsidRDefault="007E5DAD" w:rsidP="007E5DAD">
            <w:pPr>
              <w:jc w:val="center"/>
            </w:pPr>
            <w:r w:rsidRPr="00CB5835">
              <w:rPr>
                <w:kern w:val="3"/>
                <w:sz w:val="20"/>
                <w:szCs w:val="20"/>
                <w:lang w:eastAsia="ja-JP" w:bidi="fa-IR"/>
              </w:rPr>
              <w:t>ИПК-2.3.</w:t>
            </w:r>
          </w:p>
        </w:tc>
        <w:tc>
          <w:tcPr>
            <w:tcW w:w="1216" w:type="dxa"/>
            <w:vAlign w:val="center"/>
          </w:tcPr>
          <w:p w:rsidR="007E5DAD" w:rsidRPr="00CB5835" w:rsidRDefault="007E5DAD" w:rsidP="007E5DAD">
            <w:pPr>
              <w:jc w:val="center"/>
            </w:pPr>
            <w:r w:rsidRPr="00CB5835">
              <w:t>20</w:t>
            </w:r>
          </w:p>
        </w:tc>
        <w:tc>
          <w:tcPr>
            <w:tcW w:w="2289" w:type="dxa"/>
            <w:vAlign w:val="center"/>
          </w:tcPr>
          <w:p w:rsidR="007E5DAD" w:rsidRPr="00CB5835" w:rsidRDefault="007E5DAD" w:rsidP="007E5DAD">
            <w:r w:rsidRPr="00CB5835">
              <w:t>Задание комбинированного типа с выбором одного верного ответа из четырех предложенных и обоснованием выбора</w:t>
            </w:r>
          </w:p>
        </w:tc>
        <w:tc>
          <w:tcPr>
            <w:tcW w:w="1622" w:type="dxa"/>
            <w:vAlign w:val="center"/>
          </w:tcPr>
          <w:p w:rsidR="00DA1F95" w:rsidRDefault="00DA1F95" w:rsidP="007E5DAD">
            <w:pPr>
              <w:jc w:val="center"/>
            </w:pPr>
            <w:r>
              <w:t>Повышенный</w:t>
            </w:r>
          </w:p>
          <w:p w:rsidR="007E5DAD" w:rsidRPr="00CB5835" w:rsidRDefault="007E5DAD" w:rsidP="007E5DAD">
            <w:pPr>
              <w:jc w:val="center"/>
            </w:pPr>
            <w:r w:rsidRPr="00CB5835">
              <w:t>уровень</w:t>
            </w:r>
          </w:p>
        </w:tc>
        <w:tc>
          <w:tcPr>
            <w:tcW w:w="1515" w:type="dxa"/>
            <w:vAlign w:val="center"/>
          </w:tcPr>
          <w:p w:rsidR="007E5DAD" w:rsidRPr="00CB5835" w:rsidRDefault="00DA1F95" w:rsidP="007E5DAD">
            <w:pPr>
              <w:jc w:val="center"/>
            </w:pPr>
            <w:r>
              <w:t>15</w:t>
            </w:r>
          </w:p>
        </w:tc>
      </w:tr>
    </w:tbl>
    <w:p w:rsidR="00CF3F53" w:rsidRPr="00EE1ABE" w:rsidRDefault="00CF3F53" w:rsidP="00EE1ABE"/>
    <w:p w:rsidR="00EE1ABE" w:rsidRDefault="00EE1ABE" w:rsidP="00EE1ABE">
      <w:pPr>
        <w:spacing w:after="160" w:line="259" w:lineRule="auto"/>
      </w:pPr>
      <w:r w:rsidRPr="00EE1ABE">
        <w:br w:type="page"/>
      </w:r>
    </w:p>
    <w:p w:rsidR="00AB386D" w:rsidRPr="00EE1ABE" w:rsidRDefault="00AB386D" w:rsidP="00EE1ABE">
      <w:pPr>
        <w:ind w:firstLine="567"/>
      </w:pPr>
      <w:r w:rsidRPr="00EE1ABE">
        <w:lastRenderedPageBreak/>
        <w:t>Таблица 4. Описание последовательности выполнения каждого тестового задания</w:t>
      </w:r>
    </w:p>
    <w:tbl>
      <w:tblPr>
        <w:tblStyle w:val="a3"/>
        <w:tblW w:w="5000" w:type="pct"/>
        <w:tblLook w:val="04A0"/>
      </w:tblPr>
      <w:tblGrid>
        <w:gridCol w:w="3484"/>
        <w:gridCol w:w="7198"/>
      </w:tblGrid>
      <w:tr w:rsidR="00AB386D" w:rsidRPr="00EE1ABE" w:rsidTr="001A424E">
        <w:tc>
          <w:tcPr>
            <w:tcW w:w="1631" w:type="pct"/>
          </w:tcPr>
          <w:p w:rsidR="00AB386D" w:rsidRPr="00EE1ABE" w:rsidRDefault="00AB386D" w:rsidP="00EE1ABE">
            <w:pPr>
              <w:jc w:val="center"/>
            </w:pPr>
            <w:r w:rsidRPr="00EE1ABE">
              <w:t>Тип задания</w:t>
            </w:r>
          </w:p>
        </w:tc>
        <w:tc>
          <w:tcPr>
            <w:tcW w:w="3369" w:type="pct"/>
          </w:tcPr>
          <w:p w:rsidR="00AB386D" w:rsidRPr="00EE1ABE" w:rsidRDefault="00AB386D" w:rsidP="00EE1ABE">
            <w:pPr>
              <w:jc w:val="center"/>
            </w:pPr>
            <w:r w:rsidRPr="00EE1ABE">
              <w:t>Последовательность действий при выполнении задания</w:t>
            </w:r>
          </w:p>
        </w:tc>
      </w:tr>
      <w:tr w:rsidR="00B56622" w:rsidRPr="00EE1ABE" w:rsidTr="00DA3963">
        <w:tc>
          <w:tcPr>
            <w:tcW w:w="1631" w:type="pct"/>
            <w:shd w:val="clear" w:color="auto" w:fill="auto"/>
          </w:tcPr>
          <w:p w:rsidR="00B56622" w:rsidRPr="00EE1ABE" w:rsidRDefault="00B56622" w:rsidP="00EE1ABE">
            <w:r w:rsidRPr="00EE1ABE">
              <w:t xml:space="preserve">Задание закрытого типа с </w:t>
            </w:r>
            <w:r w:rsidR="000A6782" w:rsidRPr="00EE1ABE">
              <w:t>одиночным</w:t>
            </w:r>
            <w:r w:rsidRPr="00EE1ABE">
              <w:t xml:space="preserve"> выбором</w:t>
            </w:r>
          </w:p>
        </w:tc>
        <w:tc>
          <w:tcPr>
            <w:tcW w:w="3369" w:type="pct"/>
            <w:shd w:val="clear" w:color="auto" w:fill="auto"/>
          </w:tcPr>
          <w:p w:rsidR="00B56622" w:rsidRPr="00EE1ABE" w:rsidRDefault="00B56622" w:rsidP="00EE1ABE">
            <w:r w:rsidRPr="00EE1ABE">
              <w:t xml:space="preserve">1. Внимательно прочитать текст задания и понять, что в качестве ответа ожидается только </w:t>
            </w:r>
            <w:r w:rsidRPr="00EE1ABE">
              <w:rPr>
                <w:u w:val="single"/>
              </w:rPr>
              <w:t>один</w:t>
            </w:r>
            <w:r w:rsidRPr="00EE1ABE">
              <w:t xml:space="preserve"> из предложенных вариантов.</w:t>
            </w:r>
          </w:p>
          <w:p w:rsidR="00B56622" w:rsidRPr="00EE1ABE" w:rsidRDefault="00B56622" w:rsidP="00EE1ABE">
            <w:r w:rsidRPr="00EE1ABE">
              <w:t>2. Внимательно прочитать предложенные варианты ответа.</w:t>
            </w:r>
          </w:p>
          <w:p w:rsidR="00B56622" w:rsidRPr="00EE1ABE" w:rsidRDefault="00B56622" w:rsidP="00EE1ABE">
            <w:r w:rsidRPr="00EE1ABE">
              <w:t xml:space="preserve">3. Выбрать </w:t>
            </w:r>
            <w:r w:rsidRPr="00EE1ABE">
              <w:rPr>
                <w:u w:val="single"/>
              </w:rPr>
              <w:t>один ответ</w:t>
            </w:r>
            <w:r w:rsidR="00FC1CD5" w:rsidRPr="00EE1ABE">
              <w:t>.</w:t>
            </w:r>
          </w:p>
          <w:p w:rsidR="00B56622" w:rsidRPr="00EE1ABE" w:rsidRDefault="00B56622" w:rsidP="00EE1ABE">
            <w:r w:rsidRPr="00EE1ABE">
              <w:t>4. Записать только номер (или букву) выбранного варианта ответа.</w:t>
            </w:r>
          </w:p>
        </w:tc>
      </w:tr>
      <w:tr w:rsidR="000A6782" w:rsidRPr="00EE1ABE" w:rsidTr="00DA3963">
        <w:tc>
          <w:tcPr>
            <w:tcW w:w="1631" w:type="pct"/>
            <w:shd w:val="clear" w:color="auto" w:fill="auto"/>
          </w:tcPr>
          <w:p w:rsidR="000A6782" w:rsidRPr="00EE1ABE" w:rsidRDefault="000A6782" w:rsidP="00EE1ABE">
            <w:r w:rsidRPr="00EE1ABE">
              <w:t>Задание закрытого типа с множественным выбором</w:t>
            </w:r>
          </w:p>
        </w:tc>
        <w:tc>
          <w:tcPr>
            <w:tcW w:w="3369" w:type="pct"/>
            <w:shd w:val="clear" w:color="auto" w:fill="auto"/>
          </w:tcPr>
          <w:p w:rsidR="000A6782" w:rsidRPr="00EE1ABE" w:rsidRDefault="000A6782" w:rsidP="00EE1ABE">
            <w:r w:rsidRPr="00EE1ABE">
              <w:t xml:space="preserve">1. Внимательно прочитать текст задания и понять, что в качестве ответа ожидается </w:t>
            </w:r>
            <w:r w:rsidRPr="00EE1ABE">
              <w:rPr>
                <w:u w:val="single"/>
              </w:rPr>
              <w:t>несколько</w:t>
            </w:r>
            <w:r w:rsidRPr="00EE1ABE">
              <w:t xml:space="preserve"> из предложенных вариантов.</w:t>
            </w:r>
          </w:p>
          <w:p w:rsidR="000A6782" w:rsidRPr="00EE1ABE" w:rsidRDefault="000A6782" w:rsidP="00EE1ABE">
            <w:r w:rsidRPr="00EE1ABE">
              <w:t>2. Внимательно прочитать предложенные варианты ответа.</w:t>
            </w:r>
          </w:p>
          <w:p w:rsidR="000A6782" w:rsidRPr="00EE1ABE" w:rsidRDefault="000A6782" w:rsidP="00EE1ABE">
            <w:r w:rsidRPr="00EE1ABE">
              <w:t xml:space="preserve">3. Выбрать </w:t>
            </w:r>
            <w:r w:rsidRPr="00EE1ABE">
              <w:rPr>
                <w:u w:val="single"/>
              </w:rPr>
              <w:t>несколько</w:t>
            </w:r>
            <w:r w:rsidRPr="00EE1ABE">
              <w:t xml:space="preserve"> вариантов.</w:t>
            </w:r>
          </w:p>
          <w:p w:rsidR="000A6782" w:rsidRPr="00EE1ABE" w:rsidRDefault="000A6782" w:rsidP="00EE1ABE">
            <w:r w:rsidRPr="00EE1ABE">
              <w:t>4. Записать только номера (или букву) выбранных вариантов ответов.</w:t>
            </w:r>
          </w:p>
        </w:tc>
      </w:tr>
      <w:tr w:rsidR="00AB386D" w:rsidRPr="00EE1ABE" w:rsidTr="001A424E">
        <w:tc>
          <w:tcPr>
            <w:tcW w:w="1631" w:type="pct"/>
          </w:tcPr>
          <w:p w:rsidR="00AB386D" w:rsidRPr="00EE1ABE" w:rsidRDefault="00AB386D" w:rsidP="00EE1ABE">
            <w:r w:rsidRPr="00EE1ABE">
              <w:t>Задание закрытого типа на установление соответствия</w:t>
            </w:r>
          </w:p>
        </w:tc>
        <w:tc>
          <w:tcPr>
            <w:tcW w:w="3369" w:type="pct"/>
          </w:tcPr>
          <w:p w:rsidR="00AB386D" w:rsidRPr="00EE1ABE" w:rsidRDefault="00AB386D" w:rsidP="00EE1ABE">
            <w:r w:rsidRPr="00EE1ABE">
              <w:t>1. Внимательно прочитать текст задания и понять, что в качестве ответа ожидаются пары элементов.</w:t>
            </w:r>
          </w:p>
          <w:p w:rsidR="00AB386D" w:rsidRPr="00EE1ABE" w:rsidRDefault="00AB386D" w:rsidP="00EE1ABE">
            <w:r w:rsidRPr="00EE1ABE">
              <w:t>2. Внимательно прочитать оба списка: список 1 – вопросы, утверждения, факты, понятия и т.д.; список 2 – утверждения, свойства объектов и т.д.</w:t>
            </w:r>
          </w:p>
          <w:p w:rsidR="00AB386D" w:rsidRPr="00EE1ABE" w:rsidRDefault="00AB386D" w:rsidP="00EE1ABE">
            <w:r w:rsidRPr="00EE1ABE">
              <w:t>3. Сопоставить элементы списка 1 с элементами списка 2, сформировать пары элементов.</w:t>
            </w:r>
          </w:p>
          <w:p w:rsidR="00AB386D" w:rsidRPr="00EE1ABE" w:rsidRDefault="00AB386D" w:rsidP="00EE1ABE">
            <w:r w:rsidRPr="00EE1ABE">
              <w:t>4. Записать попарно буквы и цифры (в зависимости от задания) вариантов ответа (например, А1 или Б4)</w:t>
            </w:r>
          </w:p>
        </w:tc>
      </w:tr>
      <w:tr w:rsidR="00AB386D" w:rsidRPr="00EE1ABE" w:rsidTr="001A424E">
        <w:tc>
          <w:tcPr>
            <w:tcW w:w="1631" w:type="pct"/>
          </w:tcPr>
          <w:p w:rsidR="00AB386D" w:rsidRPr="00EE1ABE" w:rsidRDefault="00AB386D" w:rsidP="00EE1ABE">
            <w:r w:rsidRPr="00EE1ABE">
              <w:t>Задание закрытого типа на установление последовательности</w:t>
            </w:r>
          </w:p>
          <w:p w:rsidR="00AB386D" w:rsidRPr="00EE1ABE" w:rsidRDefault="00AB386D" w:rsidP="00EE1ABE"/>
        </w:tc>
        <w:tc>
          <w:tcPr>
            <w:tcW w:w="3369" w:type="pct"/>
          </w:tcPr>
          <w:p w:rsidR="00AB386D" w:rsidRPr="00EE1ABE" w:rsidRDefault="00AB386D" w:rsidP="00EE1ABE">
            <w:r w:rsidRPr="00EE1ABE">
              <w:t>1. Внимательно прочитать текст задания и понять, что в качестве ответа ожидается последовательность элементов.</w:t>
            </w:r>
          </w:p>
          <w:p w:rsidR="00AB386D" w:rsidRPr="00EE1ABE" w:rsidRDefault="00AB386D" w:rsidP="00EE1ABE">
            <w:r w:rsidRPr="00EE1ABE">
              <w:t>2. Внимательно прочитать предложенные варианты ответа.</w:t>
            </w:r>
          </w:p>
          <w:p w:rsidR="00AB386D" w:rsidRPr="00EE1ABE" w:rsidRDefault="00AB386D" w:rsidP="00EE1ABE">
            <w:r w:rsidRPr="00EE1ABE">
              <w:t>3. Построить верную последовательность из предложенных элементов.</w:t>
            </w:r>
          </w:p>
          <w:p w:rsidR="00AB386D" w:rsidRPr="00EE1ABE" w:rsidRDefault="00AB386D" w:rsidP="00EE1ABE">
            <w:r w:rsidRPr="00EE1ABE">
              <w:t>4. Записать буквы/цифры (в зависимости от задания) вариантов ответа в нужной последовательности без пробелов и знаков препинания (например, БВА или 135).</w:t>
            </w:r>
          </w:p>
        </w:tc>
      </w:tr>
      <w:tr w:rsidR="00AB386D" w:rsidRPr="00EE1ABE" w:rsidTr="001A424E">
        <w:tc>
          <w:tcPr>
            <w:tcW w:w="1631" w:type="pct"/>
          </w:tcPr>
          <w:p w:rsidR="00AB386D" w:rsidRPr="00EE1ABE" w:rsidRDefault="00AB386D" w:rsidP="00EE1ABE">
            <w:r w:rsidRPr="00EE1ABE">
              <w:t xml:space="preserve">Задание комбинированного типа с выбором одного верного ответа из </w:t>
            </w:r>
            <w:r w:rsidR="00A850B1">
              <w:t xml:space="preserve">трех </w:t>
            </w:r>
            <w:r w:rsidRPr="00EE1ABE">
              <w:t>предложенных и обоснованием выбора</w:t>
            </w:r>
          </w:p>
          <w:p w:rsidR="00AB386D" w:rsidRPr="00EE1ABE" w:rsidRDefault="00AB386D" w:rsidP="00EE1ABE"/>
        </w:tc>
        <w:tc>
          <w:tcPr>
            <w:tcW w:w="3369" w:type="pct"/>
          </w:tcPr>
          <w:p w:rsidR="00AB386D" w:rsidRPr="00EE1ABE" w:rsidRDefault="00AB386D" w:rsidP="00EE1ABE">
            <w:r w:rsidRPr="00EE1ABE"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:rsidR="00AB386D" w:rsidRPr="00EE1ABE" w:rsidRDefault="00AB386D" w:rsidP="00EE1ABE">
            <w:r w:rsidRPr="00EE1ABE">
              <w:t>2. Внимательно прочитать предложенные варианты ответа.</w:t>
            </w:r>
          </w:p>
          <w:p w:rsidR="00AB386D" w:rsidRPr="00EE1ABE" w:rsidRDefault="00AB386D" w:rsidP="00EE1ABE">
            <w:r w:rsidRPr="00EE1ABE">
              <w:t>3. Выбрать один ответ, наиболее верный.</w:t>
            </w:r>
          </w:p>
          <w:p w:rsidR="00AB386D" w:rsidRPr="00EE1ABE" w:rsidRDefault="00AB386D" w:rsidP="00EE1ABE">
            <w:r w:rsidRPr="00EE1ABE">
              <w:t>4. Записать только номер (или букву) выбранного варианта ответа.</w:t>
            </w:r>
          </w:p>
          <w:p w:rsidR="00AB386D" w:rsidRPr="00EE1ABE" w:rsidRDefault="00AB386D" w:rsidP="00EE1ABE">
            <w:r w:rsidRPr="00EE1ABE">
              <w:t>5. Записать аргументы, обосновывающие выбор ответа.</w:t>
            </w:r>
          </w:p>
        </w:tc>
      </w:tr>
      <w:tr w:rsidR="00404950" w:rsidRPr="00EE1ABE" w:rsidTr="00DA3963">
        <w:tc>
          <w:tcPr>
            <w:tcW w:w="1631" w:type="pct"/>
            <w:shd w:val="clear" w:color="auto" w:fill="auto"/>
          </w:tcPr>
          <w:p w:rsidR="00404950" w:rsidRPr="00EE1ABE" w:rsidRDefault="00404950" w:rsidP="00EE1ABE">
            <w:r w:rsidRPr="00EE1ABE">
              <w:t>Задание комбинированного типа с выбором нескольких верных ответов из предложенных и обоснованием выбора</w:t>
            </w:r>
          </w:p>
          <w:p w:rsidR="00404950" w:rsidRPr="00EE1ABE" w:rsidRDefault="00404950" w:rsidP="00EE1ABE"/>
        </w:tc>
        <w:tc>
          <w:tcPr>
            <w:tcW w:w="3369" w:type="pct"/>
            <w:shd w:val="clear" w:color="auto" w:fill="auto"/>
          </w:tcPr>
          <w:p w:rsidR="00404950" w:rsidRPr="00EE1ABE" w:rsidRDefault="00404950" w:rsidP="00EE1ABE">
            <w:r w:rsidRPr="00EE1ABE">
              <w:t>1. Внимательно прочитать текст задания и понять, что в качестве ответа ожидается несколько из предложенных вариантов.</w:t>
            </w:r>
          </w:p>
          <w:p w:rsidR="00404950" w:rsidRPr="00EE1ABE" w:rsidRDefault="00404950" w:rsidP="00EE1ABE">
            <w:r w:rsidRPr="00EE1ABE">
              <w:t>2. Внимательно прочитать предложенные варианты ответа.</w:t>
            </w:r>
          </w:p>
          <w:p w:rsidR="00404950" w:rsidRPr="00EE1ABE" w:rsidRDefault="00404950" w:rsidP="00EE1ABE">
            <w:r w:rsidRPr="00EE1ABE">
              <w:t>3. Выбрать несколько верных вариантов ответа.</w:t>
            </w:r>
          </w:p>
          <w:p w:rsidR="00404950" w:rsidRPr="00EE1ABE" w:rsidRDefault="00404950" w:rsidP="00EE1ABE">
            <w:r w:rsidRPr="00EE1ABE">
              <w:t>4. Записать только номер (или букву) выбранных вариантов ответа.</w:t>
            </w:r>
          </w:p>
          <w:p w:rsidR="00404950" w:rsidRPr="00EE1ABE" w:rsidRDefault="00404950" w:rsidP="00EE1ABE">
            <w:r w:rsidRPr="00EE1ABE">
              <w:t>5. Записать аргументы, обосновывающие выбор ответа.</w:t>
            </w:r>
          </w:p>
        </w:tc>
      </w:tr>
      <w:tr w:rsidR="00AB386D" w:rsidRPr="00EE1ABE" w:rsidTr="001A424E">
        <w:tc>
          <w:tcPr>
            <w:tcW w:w="1631" w:type="pct"/>
          </w:tcPr>
          <w:p w:rsidR="00AB386D" w:rsidRPr="00EE1ABE" w:rsidRDefault="00AB386D" w:rsidP="00EE1ABE">
            <w:r w:rsidRPr="00EE1ABE">
              <w:t>Задание открытого типа с развернутым ответом</w:t>
            </w:r>
          </w:p>
          <w:p w:rsidR="00AB386D" w:rsidRPr="00EE1ABE" w:rsidRDefault="00AB386D" w:rsidP="00EE1ABE"/>
        </w:tc>
        <w:tc>
          <w:tcPr>
            <w:tcW w:w="3369" w:type="pct"/>
          </w:tcPr>
          <w:p w:rsidR="00AB386D" w:rsidRPr="00EE1ABE" w:rsidRDefault="00AB386D" w:rsidP="00EE1ABE">
            <w:r w:rsidRPr="00EE1ABE">
              <w:t>1. Внимательно прочитать текст задания и понять суть вопроса.</w:t>
            </w:r>
          </w:p>
          <w:p w:rsidR="00AB386D" w:rsidRPr="00EE1ABE" w:rsidRDefault="00AB386D" w:rsidP="00EE1ABE">
            <w:r w:rsidRPr="00EE1ABE">
              <w:t>2. Продумать логику и полноту ответа.</w:t>
            </w:r>
          </w:p>
          <w:p w:rsidR="00AB386D" w:rsidRPr="00EE1ABE" w:rsidRDefault="00AB386D" w:rsidP="00EE1ABE">
            <w:r w:rsidRPr="00EE1ABE">
              <w:t>3. Записать ответ, используя четкие компактные формулировки.</w:t>
            </w:r>
          </w:p>
          <w:p w:rsidR="00AB386D" w:rsidRPr="00EE1ABE" w:rsidRDefault="00AB386D" w:rsidP="00EE1ABE">
            <w:r w:rsidRPr="00EE1ABE">
              <w:t>4. В случае расчетной задачи, записать решение и ответ.</w:t>
            </w:r>
          </w:p>
        </w:tc>
      </w:tr>
    </w:tbl>
    <w:p w:rsidR="00AB386D" w:rsidRPr="00EE1ABE" w:rsidRDefault="00AB386D" w:rsidP="00EE1ABE">
      <w:pPr>
        <w:ind w:firstLine="567"/>
      </w:pPr>
    </w:p>
    <w:p w:rsidR="00EE1ABE" w:rsidRPr="00EE1ABE" w:rsidRDefault="00EE1ABE" w:rsidP="00EE1ABE">
      <w:pPr>
        <w:spacing w:after="160" w:line="259" w:lineRule="auto"/>
      </w:pPr>
      <w:r w:rsidRPr="00EE1ABE">
        <w:br w:type="page"/>
      </w:r>
    </w:p>
    <w:p w:rsidR="00AB386D" w:rsidRPr="00EE1ABE" w:rsidRDefault="00AB386D" w:rsidP="00EE1ABE">
      <w:pPr>
        <w:jc w:val="center"/>
      </w:pPr>
      <w:r w:rsidRPr="00EE1ABE">
        <w:lastRenderedPageBreak/>
        <w:t>Таблица 5. Сист</w:t>
      </w:r>
      <w:r w:rsidR="00BB0E52" w:rsidRPr="00EE1ABE">
        <w:t>ема оценивания тестовых заданий</w:t>
      </w:r>
    </w:p>
    <w:tbl>
      <w:tblPr>
        <w:tblStyle w:val="a3"/>
        <w:tblW w:w="5000" w:type="pct"/>
        <w:tblLook w:val="04A0"/>
      </w:tblPr>
      <w:tblGrid>
        <w:gridCol w:w="1444"/>
        <w:gridCol w:w="4984"/>
        <w:gridCol w:w="4254"/>
      </w:tblGrid>
      <w:tr w:rsidR="00AB386D" w:rsidRPr="00EE1ABE" w:rsidTr="000A1B04">
        <w:trPr>
          <w:tblHeader/>
        </w:trPr>
        <w:tc>
          <w:tcPr>
            <w:tcW w:w="676" w:type="pct"/>
          </w:tcPr>
          <w:p w:rsidR="00AB386D" w:rsidRPr="00EE1ABE" w:rsidRDefault="00AB386D" w:rsidP="00EE1ABE">
            <w:pPr>
              <w:jc w:val="center"/>
            </w:pPr>
            <w:r w:rsidRPr="00EE1ABE">
              <w:t>Номер задания</w:t>
            </w:r>
          </w:p>
        </w:tc>
        <w:tc>
          <w:tcPr>
            <w:tcW w:w="2333" w:type="pct"/>
          </w:tcPr>
          <w:p w:rsidR="00AB386D" w:rsidRPr="00EE1ABE" w:rsidRDefault="00AB386D" w:rsidP="00EE1ABE">
            <w:pPr>
              <w:jc w:val="center"/>
            </w:pPr>
            <w:r w:rsidRPr="00EE1ABE">
              <w:t>Указания по оцениванию</w:t>
            </w:r>
          </w:p>
        </w:tc>
        <w:tc>
          <w:tcPr>
            <w:tcW w:w="1991" w:type="pct"/>
          </w:tcPr>
          <w:p w:rsidR="00AB386D" w:rsidRPr="00EE1ABE" w:rsidRDefault="00AB386D" w:rsidP="00EE1ABE">
            <w:pPr>
              <w:jc w:val="center"/>
            </w:pPr>
            <w:r w:rsidRPr="00EE1ABE">
              <w:t>Результат оценивания (баллы, полученные за выполнение задания/характеристика правильности ответа)</w:t>
            </w:r>
          </w:p>
        </w:tc>
      </w:tr>
      <w:tr w:rsidR="007E5DAD" w:rsidRPr="00EE1ABE" w:rsidTr="000A1B04">
        <w:tc>
          <w:tcPr>
            <w:tcW w:w="676" w:type="pct"/>
          </w:tcPr>
          <w:p w:rsidR="007E5DAD" w:rsidRPr="00EE1ABE" w:rsidRDefault="007E5DAD" w:rsidP="007E5DAD">
            <w:r w:rsidRPr="00EE1ABE">
              <w:t>Задание 1.</w:t>
            </w:r>
          </w:p>
        </w:tc>
        <w:tc>
          <w:tcPr>
            <w:tcW w:w="2333" w:type="pct"/>
            <w:vAlign w:val="center"/>
          </w:tcPr>
          <w:p w:rsidR="007E5DAD" w:rsidRPr="000A1B04" w:rsidRDefault="007E5DAD" w:rsidP="007E5DAD">
            <w:pPr>
              <w:jc w:val="center"/>
              <w:rPr>
                <w:i/>
              </w:rPr>
            </w:pPr>
            <w:r w:rsidRPr="000A1B04">
              <w:rPr>
                <w:i/>
              </w:rPr>
              <w:t>Задание закрытого типа с одиночным выбором</w:t>
            </w:r>
          </w:p>
        </w:tc>
        <w:tc>
          <w:tcPr>
            <w:tcW w:w="1991" w:type="pct"/>
          </w:tcPr>
          <w:p w:rsidR="007E5DAD" w:rsidRPr="00EE1ABE" w:rsidRDefault="007E5DAD" w:rsidP="007E5DAD">
            <w:pPr>
              <w:rPr>
                <w:i/>
              </w:rPr>
            </w:pPr>
            <w:r w:rsidRPr="00EE1ABE">
              <w:rPr>
                <w:i/>
              </w:rPr>
              <w:t>Полный правильный ответ на задание оценивается 1 баллом;</w:t>
            </w:r>
          </w:p>
          <w:p w:rsidR="007E5DAD" w:rsidRPr="00EE1ABE" w:rsidRDefault="007E5DAD" w:rsidP="007E5DAD">
            <w:r w:rsidRPr="00EE1ABE">
              <w:rPr>
                <w:i/>
              </w:rPr>
              <w:t>неверный ответ или его отсутствие – 0 баллов</w:t>
            </w:r>
          </w:p>
        </w:tc>
      </w:tr>
      <w:tr w:rsidR="007E5DAD" w:rsidRPr="00EE1ABE" w:rsidTr="000A1B04">
        <w:tc>
          <w:tcPr>
            <w:tcW w:w="676" w:type="pct"/>
          </w:tcPr>
          <w:p w:rsidR="007E5DAD" w:rsidRPr="00EE1ABE" w:rsidRDefault="007E5DAD" w:rsidP="007E5DAD">
            <w:r w:rsidRPr="00EE1ABE">
              <w:t>Задание 2</w:t>
            </w:r>
          </w:p>
        </w:tc>
        <w:tc>
          <w:tcPr>
            <w:tcW w:w="2333" w:type="pct"/>
          </w:tcPr>
          <w:p w:rsidR="007E5DAD" w:rsidRPr="000A1B04" w:rsidRDefault="007E5DAD" w:rsidP="007E5DAD">
            <w:pPr>
              <w:jc w:val="center"/>
              <w:rPr>
                <w:i/>
              </w:rPr>
            </w:pPr>
            <w:r w:rsidRPr="000A1B04">
              <w:rPr>
                <w:i/>
              </w:rPr>
              <w:t>Задание закрытого типа с одиночным выбором</w:t>
            </w:r>
          </w:p>
        </w:tc>
        <w:tc>
          <w:tcPr>
            <w:tcW w:w="1991" w:type="pct"/>
          </w:tcPr>
          <w:p w:rsidR="007E5DAD" w:rsidRPr="00EE1ABE" w:rsidRDefault="007E5DAD" w:rsidP="007E5DAD">
            <w:pPr>
              <w:rPr>
                <w:i/>
              </w:rPr>
            </w:pPr>
            <w:r w:rsidRPr="00EE1ABE">
              <w:rPr>
                <w:i/>
              </w:rPr>
              <w:t>Полное совпадение с верным ответом оценивается 1 баллом;</w:t>
            </w:r>
          </w:p>
          <w:p w:rsidR="007E5DAD" w:rsidRPr="00EE1ABE" w:rsidRDefault="007E5DAD" w:rsidP="007E5DAD">
            <w:pPr>
              <w:rPr>
                <w:i/>
              </w:rPr>
            </w:pPr>
            <w:r w:rsidRPr="00EE1ABE">
              <w:rPr>
                <w:i/>
              </w:rPr>
              <w:t>неверный ответ или его отсутствие – 0 баллов</w:t>
            </w:r>
          </w:p>
        </w:tc>
      </w:tr>
      <w:tr w:rsidR="007E5DAD" w:rsidRPr="00EE1ABE" w:rsidTr="000A1B04">
        <w:tc>
          <w:tcPr>
            <w:tcW w:w="676" w:type="pct"/>
          </w:tcPr>
          <w:p w:rsidR="007E5DAD" w:rsidRPr="00EE1ABE" w:rsidRDefault="007E5DAD" w:rsidP="007E5DAD">
            <w:r w:rsidRPr="00EE1ABE">
              <w:t>Задание 3.</w:t>
            </w:r>
          </w:p>
        </w:tc>
        <w:tc>
          <w:tcPr>
            <w:tcW w:w="2333" w:type="pct"/>
          </w:tcPr>
          <w:p w:rsidR="007E5DAD" w:rsidRPr="000A1B04" w:rsidRDefault="007E5DAD" w:rsidP="007E5DAD">
            <w:pPr>
              <w:jc w:val="center"/>
              <w:rPr>
                <w:i/>
              </w:rPr>
            </w:pPr>
            <w:r w:rsidRPr="000A1B04">
              <w:rPr>
                <w:i/>
              </w:rPr>
              <w:t>Задание закрытого типа с одиночным выбором</w:t>
            </w:r>
          </w:p>
        </w:tc>
        <w:tc>
          <w:tcPr>
            <w:tcW w:w="1991" w:type="pct"/>
          </w:tcPr>
          <w:p w:rsidR="007E5DAD" w:rsidRPr="00EE1ABE" w:rsidRDefault="007E5DAD" w:rsidP="007E5DAD">
            <w:pPr>
              <w:rPr>
                <w:i/>
              </w:rPr>
            </w:pPr>
            <w:r w:rsidRPr="00EE1ABE">
              <w:rPr>
                <w:i/>
              </w:rPr>
              <w:t>Полный правильный ответ на задание оценивается 1 баллом;</w:t>
            </w:r>
          </w:p>
          <w:p w:rsidR="007E5DAD" w:rsidRPr="00EE1ABE" w:rsidRDefault="007E5DAD" w:rsidP="007E5DAD">
            <w:r w:rsidRPr="00EE1ABE">
              <w:rPr>
                <w:i/>
              </w:rPr>
              <w:t>неверный ответ или его отсутствие – 0 баллов.</w:t>
            </w:r>
          </w:p>
        </w:tc>
      </w:tr>
      <w:tr w:rsidR="007E5DAD" w:rsidRPr="00EE1ABE" w:rsidTr="000A1B04">
        <w:tc>
          <w:tcPr>
            <w:tcW w:w="676" w:type="pct"/>
          </w:tcPr>
          <w:p w:rsidR="007E5DAD" w:rsidRPr="00EE1ABE" w:rsidRDefault="007E5DAD" w:rsidP="007E5DAD">
            <w:r w:rsidRPr="00EE1ABE">
              <w:t>Задание 4</w:t>
            </w:r>
          </w:p>
        </w:tc>
        <w:tc>
          <w:tcPr>
            <w:tcW w:w="2333" w:type="pct"/>
          </w:tcPr>
          <w:p w:rsidR="007E5DAD" w:rsidRPr="000A1B04" w:rsidRDefault="007E5DAD" w:rsidP="007E5DAD">
            <w:pPr>
              <w:jc w:val="center"/>
              <w:rPr>
                <w:i/>
              </w:rPr>
            </w:pPr>
            <w:r w:rsidRPr="000A1B04">
              <w:rPr>
                <w:i/>
              </w:rPr>
              <w:t>Задание закрытого типа с одиночным выбором</w:t>
            </w:r>
          </w:p>
        </w:tc>
        <w:tc>
          <w:tcPr>
            <w:tcW w:w="1991" w:type="pct"/>
          </w:tcPr>
          <w:p w:rsidR="007E5DAD" w:rsidRPr="00EE1ABE" w:rsidRDefault="007E5DAD" w:rsidP="007E5DAD">
            <w:pPr>
              <w:rPr>
                <w:i/>
              </w:rPr>
            </w:pPr>
            <w:r w:rsidRPr="00EE1ABE">
              <w:rPr>
                <w:i/>
              </w:rPr>
              <w:t>Полное совпадение с верным ответом оценивается 1 баллом;</w:t>
            </w:r>
          </w:p>
          <w:p w:rsidR="007E5DAD" w:rsidRPr="00EE1ABE" w:rsidRDefault="007E5DAD" w:rsidP="007E5DAD">
            <w:pPr>
              <w:rPr>
                <w:i/>
              </w:rPr>
            </w:pPr>
            <w:r w:rsidRPr="00EE1ABE">
              <w:rPr>
                <w:i/>
              </w:rPr>
              <w:t>неверный ответ или его отсутствие – 0 баллов</w:t>
            </w:r>
          </w:p>
        </w:tc>
      </w:tr>
      <w:tr w:rsidR="007E5DAD" w:rsidRPr="00EE1ABE" w:rsidTr="000A1B04">
        <w:tc>
          <w:tcPr>
            <w:tcW w:w="676" w:type="pct"/>
          </w:tcPr>
          <w:p w:rsidR="007E5DAD" w:rsidRPr="00EE1ABE" w:rsidRDefault="007E5DAD" w:rsidP="007E5DAD">
            <w:r w:rsidRPr="00EE1ABE">
              <w:t>Задание 5.</w:t>
            </w:r>
          </w:p>
        </w:tc>
        <w:tc>
          <w:tcPr>
            <w:tcW w:w="2333" w:type="pct"/>
          </w:tcPr>
          <w:p w:rsidR="007E5DAD" w:rsidRPr="000A1B04" w:rsidRDefault="007E5DAD" w:rsidP="007E5DAD">
            <w:pPr>
              <w:jc w:val="center"/>
              <w:rPr>
                <w:i/>
              </w:rPr>
            </w:pPr>
            <w:r w:rsidRPr="000A1B04">
              <w:rPr>
                <w:i/>
              </w:rPr>
              <w:t>Задание закрытого типа с одиночным выбором</w:t>
            </w:r>
          </w:p>
        </w:tc>
        <w:tc>
          <w:tcPr>
            <w:tcW w:w="1991" w:type="pct"/>
          </w:tcPr>
          <w:p w:rsidR="007E5DAD" w:rsidRPr="00EE1ABE" w:rsidRDefault="007E5DAD" w:rsidP="007E5DAD">
            <w:pPr>
              <w:rPr>
                <w:i/>
              </w:rPr>
            </w:pPr>
            <w:r w:rsidRPr="00EE1ABE">
              <w:rPr>
                <w:i/>
              </w:rPr>
              <w:t>Полный правильный ответ на задание оценивается 1 баллом;</w:t>
            </w:r>
          </w:p>
          <w:p w:rsidR="007E5DAD" w:rsidRPr="00EE1ABE" w:rsidRDefault="007E5DAD" w:rsidP="007E5DAD">
            <w:r w:rsidRPr="00EE1ABE">
              <w:rPr>
                <w:i/>
              </w:rPr>
              <w:t>Неверный, неполный  ответ или его отсутствие – 0 баллов.</w:t>
            </w:r>
          </w:p>
        </w:tc>
      </w:tr>
      <w:tr w:rsidR="007E5DAD" w:rsidRPr="00EE1ABE" w:rsidTr="000A1B04">
        <w:tc>
          <w:tcPr>
            <w:tcW w:w="676" w:type="pct"/>
          </w:tcPr>
          <w:p w:rsidR="007E5DAD" w:rsidRPr="00EE1ABE" w:rsidRDefault="007E5DAD" w:rsidP="007E5DAD">
            <w:r w:rsidRPr="00EE1ABE">
              <w:t>Задание 6.</w:t>
            </w:r>
          </w:p>
        </w:tc>
        <w:tc>
          <w:tcPr>
            <w:tcW w:w="2333" w:type="pct"/>
          </w:tcPr>
          <w:p w:rsidR="007E5DAD" w:rsidRPr="000A1B04" w:rsidRDefault="007E5DAD" w:rsidP="007E5DAD">
            <w:pPr>
              <w:jc w:val="center"/>
              <w:rPr>
                <w:i/>
              </w:rPr>
            </w:pPr>
            <w:r w:rsidRPr="000A1B04">
              <w:rPr>
                <w:i/>
              </w:rPr>
              <w:t>Задание закрытого типа с одиночным выбором</w:t>
            </w:r>
          </w:p>
        </w:tc>
        <w:tc>
          <w:tcPr>
            <w:tcW w:w="1991" w:type="pct"/>
          </w:tcPr>
          <w:p w:rsidR="007E5DAD" w:rsidRPr="00EE1ABE" w:rsidRDefault="007E5DAD" w:rsidP="007E5DAD">
            <w:pPr>
              <w:rPr>
                <w:i/>
              </w:rPr>
            </w:pPr>
            <w:r w:rsidRPr="00EE1ABE">
              <w:rPr>
                <w:i/>
              </w:rPr>
              <w:t>Полный правильный ответ на задание оценивается 1 баллом;</w:t>
            </w:r>
          </w:p>
          <w:p w:rsidR="007E5DAD" w:rsidRPr="00EE1ABE" w:rsidRDefault="007E5DAD" w:rsidP="007E5DAD">
            <w:r w:rsidRPr="00EE1ABE">
              <w:rPr>
                <w:i/>
              </w:rPr>
              <w:t>неверный ответ или его отсутствие – 0 баллов.</w:t>
            </w:r>
          </w:p>
        </w:tc>
      </w:tr>
      <w:tr w:rsidR="007E5DAD" w:rsidRPr="00EE1ABE" w:rsidTr="000A1B04">
        <w:tc>
          <w:tcPr>
            <w:tcW w:w="676" w:type="pct"/>
          </w:tcPr>
          <w:p w:rsidR="007E5DAD" w:rsidRPr="00EE1ABE" w:rsidRDefault="007E5DAD" w:rsidP="007E5DAD">
            <w:r w:rsidRPr="00EE1ABE">
              <w:t>Задание 7.</w:t>
            </w:r>
          </w:p>
        </w:tc>
        <w:tc>
          <w:tcPr>
            <w:tcW w:w="2333" w:type="pct"/>
          </w:tcPr>
          <w:p w:rsidR="007E5DAD" w:rsidRPr="000A1B04" w:rsidRDefault="007E5DAD" w:rsidP="007E5DAD">
            <w:pPr>
              <w:jc w:val="center"/>
              <w:rPr>
                <w:i/>
              </w:rPr>
            </w:pPr>
            <w:r w:rsidRPr="000A1B04">
              <w:rPr>
                <w:i/>
              </w:rPr>
              <w:t>Задание закрытого типа с одиночным выбором</w:t>
            </w:r>
          </w:p>
        </w:tc>
        <w:tc>
          <w:tcPr>
            <w:tcW w:w="1991" w:type="pct"/>
          </w:tcPr>
          <w:p w:rsidR="007E5DAD" w:rsidRPr="00EE1ABE" w:rsidRDefault="007E5DAD" w:rsidP="007E5DAD">
            <w:pPr>
              <w:rPr>
                <w:i/>
              </w:rPr>
            </w:pPr>
            <w:r w:rsidRPr="00EE1ABE">
              <w:rPr>
                <w:i/>
              </w:rPr>
              <w:t>Полный правильный ответ на задание оценивается 1 баллом;</w:t>
            </w:r>
          </w:p>
          <w:p w:rsidR="007E5DAD" w:rsidRPr="00EE1ABE" w:rsidRDefault="007E5DAD" w:rsidP="007E5DAD">
            <w:r w:rsidRPr="00EE1ABE">
              <w:rPr>
                <w:i/>
              </w:rPr>
              <w:t>неверный ответ или его отсутствие – 0 баллов.</w:t>
            </w:r>
          </w:p>
        </w:tc>
      </w:tr>
      <w:tr w:rsidR="007E5DAD" w:rsidRPr="00EE1ABE" w:rsidTr="000A1B04">
        <w:tc>
          <w:tcPr>
            <w:tcW w:w="676" w:type="pct"/>
          </w:tcPr>
          <w:p w:rsidR="007E5DAD" w:rsidRPr="00EE1ABE" w:rsidRDefault="007E5DAD" w:rsidP="007E5DAD">
            <w:r w:rsidRPr="00EE1ABE">
              <w:t>Задание 8.</w:t>
            </w:r>
          </w:p>
        </w:tc>
        <w:tc>
          <w:tcPr>
            <w:tcW w:w="2333" w:type="pct"/>
          </w:tcPr>
          <w:p w:rsidR="007E5DAD" w:rsidRPr="000A1B04" w:rsidRDefault="007E5DAD" w:rsidP="007E5DAD">
            <w:pPr>
              <w:jc w:val="center"/>
              <w:rPr>
                <w:i/>
              </w:rPr>
            </w:pPr>
            <w:r w:rsidRPr="000A1B04">
              <w:rPr>
                <w:i/>
              </w:rPr>
              <w:t>Задание закрытого типа с одиночным выбором</w:t>
            </w:r>
          </w:p>
        </w:tc>
        <w:tc>
          <w:tcPr>
            <w:tcW w:w="1991" w:type="pct"/>
          </w:tcPr>
          <w:p w:rsidR="007E5DAD" w:rsidRPr="00EE1ABE" w:rsidRDefault="007E5DAD" w:rsidP="007E5DAD">
            <w:pPr>
              <w:rPr>
                <w:i/>
              </w:rPr>
            </w:pPr>
            <w:r w:rsidRPr="00EE1ABE">
              <w:rPr>
                <w:i/>
              </w:rPr>
              <w:t>Полный правильный ответ на задание оценивается 1 баллом;</w:t>
            </w:r>
          </w:p>
          <w:p w:rsidR="007E5DAD" w:rsidRPr="00EE1ABE" w:rsidRDefault="007E5DAD" w:rsidP="007E5DAD">
            <w:r w:rsidRPr="00EE1ABE">
              <w:rPr>
                <w:i/>
              </w:rPr>
              <w:t>неверный ответ или его отсутствие – 0 баллов.</w:t>
            </w:r>
          </w:p>
        </w:tc>
      </w:tr>
      <w:tr w:rsidR="007E5DAD" w:rsidRPr="00EE1ABE" w:rsidTr="000A1B04">
        <w:tc>
          <w:tcPr>
            <w:tcW w:w="676" w:type="pct"/>
          </w:tcPr>
          <w:p w:rsidR="007E5DAD" w:rsidRPr="00EE1ABE" w:rsidRDefault="007E5DAD" w:rsidP="007E5DAD">
            <w:r w:rsidRPr="00EE1ABE">
              <w:t>Задание 9.</w:t>
            </w:r>
          </w:p>
        </w:tc>
        <w:tc>
          <w:tcPr>
            <w:tcW w:w="2333" w:type="pct"/>
          </w:tcPr>
          <w:p w:rsidR="007E5DAD" w:rsidRPr="000A1B04" w:rsidRDefault="007E5DAD" w:rsidP="007E5DAD">
            <w:pPr>
              <w:jc w:val="center"/>
              <w:rPr>
                <w:i/>
              </w:rPr>
            </w:pPr>
            <w:r w:rsidRPr="000A1B04">
              <w:rPr>
                <w:i/>
              </w:rPr>
              <w:t>Задание закрытого типа с одиночным выбором</w:t>
            </w:r>
          </w:p>
        </w:tc>
        <w:tc>
          <w:tcPr>
            <w:tcW w:w="1991" w:type="pct"/>
          </w:tcPr>
          <w:p w:rsidR="007E5DAD" w:rsidRPr="00EE1ABE" w:rsidRDefault="007E5DAD" w:rsidP="007E5DAD">
            <w:pPr>
              <w:rPr>
                <w:i/>
              </w:rPr>
            </w:pPr>
            <w:r w:rsidRPr="00EE1ABE">
              <w:rPr>
                <w:i/>
              </w:rPr>
              <w:t>Полный правильный ответ на задание оценивается 1 баллом;</w:t>
            </w:r>
          </w:p>
          <w:p w:rsidR="007E5DAD" w:rsidRPr="00EE1ABE" w:rsidRDefault="007E5DAD" w:rsidP="007E5DAD">
            <w:r w:rsidRPr="00EE1ABE">
              <w:rPr>
                <w:i/>
              </w:rPr>
              <w:t>неверный ответ или его отсутствие – 0 баллов.</w:t>
            </w:r>
          </w:p>
        </w:tc>
      </w:tr>
      <w:tr w:rsidR="007E5DAD" w:rsidRPr="00EE1ABE" w:rsidTr="000A1B04">
        <w:tc>
          <w:tcPr>
            <w:tcW w:w="676" w:type="pct"/>
          </w:tcPr>
          <w:p w:rsidR="007E5DAD" w:rsidRPr="00EE1ABE" w:rsidRDefault="007E5DAD" w:rsidP="007E5DAD">
            <w:r w:rsidRPr="00EE1ABE">
              <w:t>Задание 10.</w:t>
            </w:r>
          </w:p>
        </w:tc>
        <w:tc>
          <w:tcPr>
            <w:tcW w:w="2333" w:type="pct"/>
            <w:vAlign w:val="center"/>
          </w:tcPr>
          <w:p w:rsidR="007E5DAD" w:rsidRPr="000A1B04" w:rsidRDefault="007E5DAD" w:rsidP="007E5DAD">
            <w:pPr>
              <w:rPr>
                <w:i/>
              </w:rPr>
            </w:pPr>
            <w:r w:rsidRPr="000A1B04">
              <w:rPr>
                <w:i/>
              </w:rPr>
              <w:t>Задание комбинированного типа с выбором одного верного ответа из четырех предложенных и обоснованием выбора</w:t>
            </w:r>
          </w:p>
        </w:tc>
        <w:tc>
          <w:tcPr>
            <w:tcW w:w="1991" w:type="pct"/>
            <w:shd w:val="clear" w:color="auto" w:fill="auto"/>
          </w:tcPr>
          <w:p w:rsidR="000A1B04" w:rsidRPr="00EA0A74" w:rsidRDefault="000A1B04" w:rsidP="000A1B04">
            <w:pPr>
              <w:rPr>
                <w:i/>
              </w:rPr>
            </w:pPr>
            <w:r w:rsidRPr="00EA0A74">
              <w:rPr>
                <w:i/>
              </w:rPr>
              <w:t>Совпадение с верным ответом оценивается 1 баллом; неверный ответ или его отсутствие – 0 баллов.</w:t>
            </w:r>
          </w:p>
          <w:p w:rsidR="007E5DAD" w:rsidRPr="00EE1ABE" w:rsidRDefault="000A1B04" w:rsidP="000A1B04">
            <w:r w:rsidRPr="00EA0A74">
              <w:rPr>
                <w:i/>
              </w:rPr>
              <w:t>Либо указывается «верно»/«неверно».</w:t>
            </w:r>
          </w:p>
        </w:tc>
      </w:tr>
      <w:tr w:rsidR="007E5DAD" w:rsidRPr="00EE1ABE" w:rsidTr="000A1B04">
        <w:tc>
          <w:tcPr>
            <w:tcW w:w="676" w:type="pct"/>
          </w:tcPr>
          <w:p w:rsidR="007E5DAD" w:rsidRPr="00EE1ABE" w:rsidRDefault="007E5DAD" w:rsidP="007E5DAD">
            <w:r w:rsidRPr="00EE1ABE">
              <w:t>Задание 11.</w:t>
            </w:r>
          </w:p>
        </w:tc>
        <w:tc>
          <w:tcPr>
            <w:tcW w:w="2333" w:type="pct"/>
          </w:tcPr>
          <w:p w:rsidR="007E5DAD" w:rsidRPr="000A1B04" w:rsidRDefault="007E5DAD" w:rsidP="007E5DAD">
            <w:pPr>
              <w:jc w:val="center"/>
              <w:rPr>
                <w:i/>
              </w:rPr>
            </w:pPr>
            <w:r w:rsidRPr="000A1B04">
              <w:rPr>
                <w:i/>
              </w:rPr>
              <w:t>Задание закрытого типа с одиночным выбором</w:t>
            </w:r>
          </w:p>
        </w:tc>
        <w:tc>
          <w:tcPr>
            <w:tcW w:w="1991" w:type="pct"/>
            <w:shd w:val="clear" w:color="auto" w:fill="auto"/>
          </w:tcPr>
          <w:p w:rsidR="007E5DAD" w:rsidRPr="00EE1ABE" w:rsidRDefault="007E5DAD" w:rsidP="007E5DAD">
            <w:pPr>
              <w:rPr>
                <w:i/>
              </w:rPr>
            </w:pPr>
            <w:r w:rsidRPr="00EE1ABE">
              <w:rPr>
                <w:i/>
              </w:rPr>
              <w:t>Полный правильный ответ на задание оценивается 1 баллом;</w:t>
            </w:r>
          </w:p>
          <w:p w:rsidR="007E5DAD" w:rsidRPr="00EE1ABE" w:rsidRDefault="007E5DAD" w:rsidP="007E5DAD">
            <w:r w:rsidRPr="00EE1ABE">
              <w:rPr>
                <w:i/>
              </w:rPr>
              <w:t>неверный ответ или его отсутствие – 0 баллов.</w:t>
            </w:r>
          </w:p>
        </w:tc>
      </w:tr>
      <w:tr w:rsidR="007E5DAD" w:rsidRPr="00EE1ABE" w:rsidTr="000A1B04">
        <w:tc>
          <w:tcPr>
            <w:tcW w:w="676" w:type="pct"/>
          </w:tcPr>
          <w:p w:rsidR="007E5DAD" w:rsidRPr="00EE1ABE" w:rsidRDefault="007E5DAD" w:rsidP="007E5DAD">
            <w:r w:rsidRPr="00EE1ABE">
              <w:t>Задание 12.</w:t>
            </w:r>
          </w:p>
        </w:tc>
        <w:tc>
          <w:tcPr>
            <w:tcW w:w="2333" w:type="pct"/>
            <w:vAlign w:val="center"/>
          </w:tcPr>
          <w:p w:rsidR="007E5DAD" w:rsidRPr="000A1B04" w:rsidRDefault="007E5DAD" w:rsidP="007E5DAD">
            <w:pPr>
              <w:jc w:val="center"/>
              <w:rPr>
                <w:i/>
              </w:rPr>
            </w:pPr>
            <w:r w:rsidRPr="000A1B04">
              <w:rPr>
                <w:i/>
              </w:rPr>
              <w:t>Задание закрытого типа с одиночным выбором</w:t>
            </w:r>
          </w:p>
        </w:tc>
        <w:tc>
          <w:tcPr>
            <w:tcW w:w="1991" w:type="pct"/>
            <w:shd w:val="clear" w:color="auto" w:fill="auto"/>
          </w:tcPr>
          <w:p w:rsidR="007E5DAD" w:rsidRPr="00EE1ABE" w:rsidRDefault="007E5DAD" w:rsidP="007E5DAD">
            <w:pPr>
              <w:rPr>
                <w:i/>
              </w:rPr>
            </w:pPr>
            <w:r w:rsidRPr="00EE1ABE">
              <w:rPr>
                <w:i/>
              </w:rPr>
              <w:t>Полный правильный ответ на задание оценивается 1 баллом;</w:t>
            </w:r>
          </w:p>
          <w:p w:rsidR="007E5DAD" w:rsidRPr="00EE1ABE" w:rsidRDefault="007E5DAD" w:rsidP="007E5DAD">
            <w:r w:rsidRPr="00EE1ABE">
              <w:rPr>
                <w:i/>
              </w:rPr>
              <w:t>неверный ответ или его отсутствие – 0 баллов.</w:t>
            </w:r>
          </w:p>
        </w:tc>
      </w:tr>
      <w:tr w:rsidR="007E5DAD" w:rsidRPr="00EE1ABE" w:rsidTr="000A1B04">
        <w:tc>
          <w:tcPr>
            <w:tcW w:w="676" w:type="pct"/>
          </w:tcPr>
          <w:p w:rsidR="007E5DAD" w:rsidRPr="00EE1ABE" w:rsidRDefault="007E5DAD" w:rsidP="007E5DAD">
            <w:r w:rsidRPr="00EE1ABE">
              <w:t>Задание 13.</w:t>
            </w:r>
          </w:p>
        </w:tc>
        <w:tc>
          <w:tcPr>
            <w:tcW w:w="2333" w:type="pct"/>
            <w:vAlign w:val="center"/>
          </w:tcPr>
          <w:p w:rsidR="007E5DAD" w:rsidRPr="000A1B04" w:rsidRDefault="007E5DAD" w:rsidP="007E5DAD">
            <w:pPr>
              <w:jc w:val="center"/>
              <w:rPr>
                <w:i/>
              </w:rPr>
            </w:pPr>
            <w:r w:rsidRPr="000A1B04">
              <w:rPr>
                <w:i/>
              </w:rPr>
              <w:t>Задание открытого типа с развернутым ответом</w:t>
            </w:r>
          </w:p>
        </w:tc>
        <w:tc>
          <w:tcPr>
            <w:tcW w:w="1991" w:type="pct"/>
          </w:tcPr>
          <w:p w:rsidR="007E5DAD" w:rsidRPr="00EE1ABE" w:rsidRDefault="007E5DAD" w:rsidP="007E5DAD">
            <w:pPr>
              <w:rPr>
                <w:i/>
              </w:rPr>
            </w:pPr>
          </w:p>
        </w:tc>
      </w:tr>
      <w:tr w:rsidR="007E5DAD" w:rsidRPr="00EE1ABE" w:rsidTr="000A1B04">
        <w:tc>
          <w:tcPr>
            <w:tcW w:w="676" w:type="pct"/>
          </w:tcPr>
          <w:p w:rsidR="007E5DAD" w:rsidRPr="00EE1ABE" w:rsidRDefault="007E5DAD" w:rsidP="007E5DAD">
            <w:r w:rsidRPr="00EE1ABE">
              <w:t>Задание 14.</w:t>
            </w:r>
          </w:p>
        </w:tc>
        <w:tc>
          <w:tcPr>
            <w:tcW w:w="2333" w:type="pct"/>
            <w:vAlign w:val="center"/>
          </w:tcPr>
          <w:p w:rsidR="007E5DAD" w:rsidRPr="000A1B04" w:rsidRDefault="007E5DAD" w:rsidP="007E5DAD">
            <w:pPr>
              <w:jc w:val="center"/>
              <w:rPr>
                <w:i/>
              </w:rPr>
            </w:pPr>
            <w:r w:rsidRPr="000A1B04">
              <w:rPr>
                <w:i/>
              </w:rPr>
              <w:t>Задание открытого типа с развернутым ответом</w:t>
            </w:r>
          </w:p>
        </w:tc>
        <w:tc>
          <w:tcPr>
            <w:tcW w:w="1991" w:type="pct"/>
          </w:tcPr>
          <w:p w:rsidR="007E5DAD" w:rsidRPr="00EE1ABE" w:rsidRDefault="007E5DAD" w:rsidP="007E5DAD"/>
        </w:tc>
      </w:tr>
      <w:tr w:rsidR="007E5DAD" w:rsidRPr="00EE1ABE" w:rsidTr="000A1B04">
        <w:tc>
          <w:tcPr>
            <w:tcW w:w="676" w:type="pct"/>
          </w:tcPr>
          <w:p w:rsidR="007E5DAD" w:rsidRPr="00EE1ABE" w:rsidRDefault="007E5DAD" w:rsidP="007E5DAD">
            <w:r w:rsidRPr="00EE1ABE">
              <w:t>Задание 15.</w:t>
            </w:r>
          </w:p>
        </w:tc>
        <w:tc>
          <w:tcPr>
            <w:tcW w:w="2333" w:type="pct"/>
            <w:vAlign w:val="center"/>
          </w:tcPr>
          <w:p w:rsidR="007E5DAD" w:rsidRPr="000A1B04" w:rsidRDefault="007E5DAD" w:rsidP="007E5DAD">
            <w:pPr>
              <w:jc w:val="center"/>
              <w:rPr>
                <w:i/>
              </w:rPr>
            </w:pPr>
            <w:r w:rsidRPr="000A1B04">
              <w:rPr>
                <w:i/>
              </w:rPr>
              <w:t>Задание открытого типа с развернутым ответом</w:t>
            </w:r>
          </w:p>
        </w:tc>
        <w:tc>
          <w:tcPr>
            <w:tcW w:w="1991" w:type="pct"/>
          </w:tcPr>
          <w:p w:rsidR="007E5DAD" w:rsidRPr="00EE1ABE" w:rsidRDefault="007E5DAD" w:rsidP="007E5DAD"/>
        </w:tc>
      </w:tr>
      <w:tr w:rsidR="007E5DAD" w:rsidRPr="00EE1ABE" w:rsidTr="000A1B04">
        <w:tc>
          <w:tcPr>
            <w:tcW w:w="676" w:type="pct"/>
          </w:tcPr>
          <w:p w:rsidR="007E5DAD" w:rsidRPr="00EE1ABE" w:rsidRDefault="007E5DAD" w:rsidP="007E5DAD">
            <w:r w:rsidRPr="00EE1ABE">
              <w:t>Задание 16</w:t>
            </w:r>
          </w:p>
        </w:tc>
        <w:tc>
          <w:tcPr>
            <w:tcW w:w="2333" w:type="pct"/>
            <w:vAlign w:val="center"/>
          </w:tcPr>
          <w:p w:rsidR="007E5DAD" w:rsidRPr="000A1B04" w:rsidRDefault="007E5DAD" w:rsidP="007E5DAD">
            <w:pPr>
              <w:jc w:val="center"/>
              <w:rPr>
                <w:i/>
              </w:rPr>
            </w:pPr>
            <w:r w:rsidRPr="000A1B04">
              <w:rPr>
                <w:i/>
                <w:lang w:eastAsia="en-US"/>
              </w:rPr>
              <w:t>Задание закрытого типа с одиночным выбором</w:t>
            </w:r>
          </w:p>
        </w:tc>
        <w:tc>
          <w:tcPr>
            <w:tcW w:w="1991" w:type="pct"/>
          </w:tcPr>
          <w:p w:rsidR="007E5DAD" w:rsidRPr="00EE1ABE" w:rsidRDefault="007E5DAD" w:rsidP="007E5DAD">
            <w:pPr>
              <w:rPr>
                <w:i/>
              </w:rPr>
            </w:pPr>
            <w:r w:rsidRPr="00EE1ABE">
              <w:rPr>
                <w:i/>
              </w:rPr>
              <w:t>Полный правильный ответ на задание оценивается 1 баллом;</w:t>
            </w:r>
          </w:p>
          <w:p w:rsidR="007E5DAD" w:rsidRPr="00EE1ABE" w:rsidRDefault="007E5DAD" w:rsidP="007E5DAD">
            <w:r w:rsidRPr="00EE1ABE">
              <w:rPr>
                <w:i/>
              </w:rPr>
              <w:lastRenderedPageBreak/>
              <w:t>неверный ответ или его отсутствие – 0 баллов.</w:t>
            </w:r>
          </w:p>
        </w:tc>
      </w:tr>
      <w:tr w:rsidR="007E5DAD" w:rsidRPr="00EE1ABE" w:rsidTr="000A1B04">
        <w:tc>
          <w:tcPr>
            <w:tcW w:w="676" w:type="pct"/>
          </w:tcPr>
          <w:p w:rsidR="007E5DAD" w:rsidRPr="00EE1ABE" w:rsidRDefault="007E5DAD" w:rsidP="007E5DAD">
            <w:r w:rsidRPr="00EE1ABE">
              <w:lastRenderedPageBreak/>
              <w:t>Задание 17</w:t>
            </w:r>
          </w:p>
        </w:tc>
        <w:tc>
          <w:tcPr>
            <w:tcW w:w="2333" w:type="pct"/>
            <w:vAlign w:val="center"/>
          </w:tcPr>
          <w:p w:rsidR="007E5DAD" w:rsidRPr="000A1B04" w:rsidRDefault="007E5DAD" w:rsidP="007E5DAD">
            <w:pPr>
              <w:jc w:val="center"/>
              <w:rPr>
                <w:i/>
              </w:rPr>
            </w:pPr>
            <w:r w:rsidRPr="000A1B04">
              <w:rPr>
                <w:i/>
              </w:rPr>
              <w:t>Задание открытого типа с развернутым ответом</w:t>
            </w:r>
          </w:p>
        </w:tc>
        <w:tc>
          <w:tcPr>
            <w:tcW w:w="1991" w:type="pct"/>
          </w:tcPr>
          <w:p w:rsidR="007E5DAD" w:rsidRPr="00EE1ABE" w:rsidRDefault="007E5DAD" w:rsidP="007E5DAD">
            <w:pPr>
              <w:rPr>
                <w:i/>
              </w:rPr>
            </w:pPr>
            <w:r w:rsidRPr="00EE1ABE">
              <w:rPr>
                <w:i/>
              </w:rPr>
              <w:t>Полный правильный ответ на задание оценивается 1 баллом;</w:t>
            </w:r>
          </w:p>
          <w:p w:rsidR="007E5DAD" w:rsidRPr="00EE1ABE" w:rsidRDefault="007E5DAD" w:rsidP="007E5DAD">
            <w:r w:rsidRPr="00EE1ABE">
              <w:rPr>
                <w:i/>
              </w:rPr>
              <w:t>неверный ответ или его отсутствие – 0 баллов.</w:t>
            </w:r>
          </w:p>
        </w:tc>
      </w:tr>
      <w:tr w:rsidR="007E5DAD" w:rsidRPr="00EE1ABE" w:rsidTr="000A1B04">
        <w:tc>
          <w:tcPr>
            <w:tcW w:w="676" w:type="pct"/>
          </w:tcPr>
          <w:p w:rsidR="007E5DAD" w:rsidRPr="00EE1ABE" w:rsidRDefault="007E5DAD" w:rsidP="007E5DAD">
            <w:r w:rsidRPr="00EE1ABE">
              <w:t>Задание 18</w:t>
            </w:r>
          </w:p>
        </w:tc>
        <w:tc>
          <w:tcPr>
            <w:tcW w:w="2333" w:type="pct"/>
            <w:vAlign w:val="center"/>
          </w:tcPr>
          <w:p w:rsidR="007E5DAD" w:rsidRPr="000A1B04" w:rsidRDefault="007E5DAD" w:rsidP="007E5DAD">
            <w:pPr>
              <w:rPr>
                <w:i/>
              </w:rPr>
            </w:pPr>
            <w:r w:rsidRPr="000A1B04">
              <w:rPr>
                <w:i/>
              </w:rPr>
              <w:t>Задание комбинированного типа с выбором одного верного ответа из четырех предложенных и обоснованием выбора</w:t>
            </w:r>
          </w:p>
        </w:tc>
        <w:tc>
          <w:tcPr>
            <w:tcW w:w="1991" w:type="pct"/>
          </w:tcPr>
          <w:p w:rsidR="000A1B04" w:rsidRPr="00EA0A74" w:rsidRDefault="000A1B04" w:rsidP="000A1B04">
            <w:pPr>
              <w:rPr>
                <w:i/>
              </w:rPr>
            </w:pPr>
            <w:r w:rsidRPr="00EA0A74">
              <w:rPr>
                <w:i/>
              </w:rPr>
              <w:t>Совпадение с верным ответом оценивается 1 баллом; неверный ответ или его отсутствие – 0 баллов.</w:t>
            </w:r>
          </w:p>
          <w:p w:rsidR="007E5DAD" w:rsidRPr="00EE1ABE" w:rsidRDefault="000A1B04" w:rsidP="000A1B04">
            <w:r w:rsidRPr="00EA0A74">
              <w:rPr>
                <w:i/>
              </w:rPr>
              <w:t>Либо указывается «верно»/«неверно».</w:t>
            </w:r>
          </w:p>
        </w:tc>
      </w:tr>
      <w:tr w:rsidR="007E5DAD" w:rsidRPr="00EE1ABE" w:rsidTr="000A1B04">
        <w:tc>
          <w:tcPr>
            <w:tcW w:w="676" w:type="pct"/>
          </w:tcPr>
          <w:p w:rsidR="007E5DAD" w:rsidRPr="00EE1ABE" w:rsidRDefault="007E5DAD" w:rsidP="007E5DAD">
            <w:r w:rsidRPr="00EE1ABE">
              <w:t>Задание 19</w:t>
            </w:r>
          </w:p>
        </w:tc>
        <w:tc>
          <w:tcPr>
            <w:tcW w:w="2333" w:type="pct"/>
            <w:vAlign w:val="center"/>
          </w:tcPr>
          <w:p w:rsidR="007E5DAD" w:rsidRPr="000A1B04" w:rsidRDefault="007E5DAD" w:rsidP="007E5DAD">
            <w:pPr>
              <w:rPr>
                <w:i/>
              </w:rPr>
            </w:pPr>
            <w:r w:rsidRPr="000A1B04">
              <w:rPr>
                <w:i/>
              </w:rPr>
              <w:t>Задание комбинированного типа с выбором одного верного ответа из четырех предложенных и обоснованием выбора</w:t>
            </w:r>
          </w:p>
        </w:tc>
        <w:tc>
          <w:tcPr>
            <w:tcW w:w="1991" w:type="pct"/>
          </w:tcPr>
          <w:p w:rsidR="000A1B04" w:rsidRPr="00EA0A74" w:rsidRDefault="000A1B04" w:rsidP="000A1B04">
            <w:pPr>
              <w:rPr>
                <w:i/>
              </w:rPr>
            </w:pPr>
            <w:r w:rsidRPr="00EA0A74">
              <w:rPr>
                <w:i/>
              </w:rPr>
              <w:t>Совпадение с верным ответом оценивается 1 баллом; неверный ответ или его отсутствие – 0 баллов.</w:t>
            </w:r>
          </w:p>
          <w:p w:rsidR="007E5DAD" w:rsidRPr="00EE1ABE" w:rsidRDefault="000A1B04" w:rsidP="000A1B04">
            <w:r w:rsidRPr="00EA0A74">
              <w:rPr>
                <w:i/>
              </w:rPr>
              <w:t>Либо указывается «верно»/«неверно».</w:t>
            </w:r>
          </w:p>
        </w:tc>
      </w:tr>
      <w:tr w:rsidR="007E5DAD" w:rsidRPr="00EE1ABE" w:rsidTr="000A1B04">
        <w:tc>
          <w:tcPr>
            <w:tcW w:w="676" w:type="pct"/>
          </w:tcPr>
          <w:p w:rsidR="007E5DAD" w:rsidRPr="00EE1ABE" w:rsidRDefault="007E5DAD" w:rsidP="007E5DAD">
            <w:r w:rsidRPr="00EE1ABE">
              <w:t>Задание 20</w:t>
            </w:r>
          </w:p>
        </w:tc>
        <w:tc>
          <w:tcPr>
            <w:tcW w:w="2333" w:type="pct"/>
            <w:vAlign w:val="center"/>
          </w:tcPr>
          <w:p w:rsidR="007E5DAD" w:rsidRPr="000A1B04" w:rsidRDefault="007E5DAD" w:rsidP="007E5DAD">
            <w:pPr>
              <w:rPr>
                <w:i/>
              </w:rPr>
            </w:pPr>
            <w:r w:rsidRPr="000A1B04">
              <w:rPr>
                <w:i/>
              </w:rPr>
              <w:t>Задание комбинированного типа с выбором одного верного ответа из четырех предложенных и обоснованием выбора</w:t>
            </w:r>
          </w:p>
        </w:tc>
        <w:tc>
          <w:tcPr>
            <w:tcW w:w="1991" w:type="pct"/>
          </w:tcPr>
          <w:p w:rsidR="000A1B04" w:rsidRPr="00EA0A74" w:rsidRDefault="000A1B04" w:rsidP="000A1B04">
            <w:pPr>
              <w:rPr>
                <w:i/>
              </w:rPr>
            </w:pPr>
            <w:r w:rsidRPr="00EA0A74">
              <w:rPr>
                <w:i/>
              </w:rPr>
              <w:t>Совпадение с верным ответом оценивается 1 баллом; неверный ответ или его отсутствие – 0 баллов.</w:t>
            </w:r>
          </w:p>
          <w:p w:rsidR="007E5DAD" w:rsidRPr="00EE1ABE" w:rsidRDefault="000A1B04" w:rsidP="000A1B04">
            <w:r w:rsidRPr="00EA0A74">
              <w:rPr>
                <w:i/>
              </w:rPr>
              <w:t>Либо указывается «верно»/«неверно».</w:t>
            </w:r>
          </w:p>
        </w:tc>
      </w:tr>
    </w:tbl>
    <w:p w:rsidR="00AB386D" w:rsidRPr="00EE1ABE" w:rsidRDefault="00AB386D" w:rsidP="00EE1ABE">
      <w:pPr>
        <w:jc w:val="center"/>
        <w:rPr>
          <w:b/>
        </w:rPr>
      </w:pPr>
    </w:p>
    <w:p w:rsidR="00DA3963" w:rsidRPr="00EE1ABE" w:rsidRDefault="00DA3963" w:rsidP="00EE1ABE">
      <w:pPr>
        <w:spacing w:after="160" w:line="259" w:lineRule="auto"/>
        <w:rPr>
          <w:b/>
        </w:rPr>
      </w:pPr>
      <w:r w:rsidRPr="00EE1ABE">
        <w:rPr>
          <w:b/>
        </w:rPr>
        <w:br w:type="page"/>
      </w:r>
    </w:p>
    <w:p w:rsidR="00197056" w:rsidRPr="00EE1ABE" w:rsidRDefault="00BB0E52" w:rsidP="00EE1ABE">
      <w:pPr>
        <w:jc w:val="center"/>
      </w:pPr>
      <w:r w:rsidRPr="00EE1ABE">
        <w:lastRenderedPageBreak/>
        <w:t>Таблица 6. Ключи к оцениванию</w:t>
      </w:r>
    </w:p>
    <w:tbl>
      <w:tblPr>
        <w:tblStyle w:val="a3"/>
        <w:tblW w:w="10904" w:type="dxa"/>
        <w:jc w:val="center"/>
        <w:tblLook w:val="04A0"/>
      </w:tblPr>
      <w:tblGrid>
        <w:gridCol w:w="1555"/>
        <w:gridCol w:w="3685"/>
        <w:gridCol w:w="5664"/>
      </w:tblGrid>
      <w:tr w:rsidR="00197056" w:rsidRPr="00EE1AE7" w:rsidTr="005C0FA6">
        <w:trPr>
          <w:tblHeader/>
          <w:jc w:val="center"/>
        </w:trPr>
        <w:tc>
          <w:tcPr>
            <w:tcW w:w="1555" w:type="dxa"/>
          </w:tcPr>
          <w:p w:rsidR="00197056" w:rsidRPr="00EE1AE7" w:rsidRDefault="00197056" w:rsidP="00EE1AE7">
            <w:pPr>
              <w:jc w:val="center"/>
            </w:pPr>
            <w:r w:rsidRPr="00EE1AE7">
              <w:t>№ задания</w:t>
            </w:r>
          </w:p>
        </w:tc>
        <w:tc>
          <w:tcPr>
            <w:tcW w:w="3685" w:type="dxa"/>
          </w:tcPr>
          <w:p w:rsidR="00197056" w:rsidRPr="00EE1AE7" w:rsidRDefault="00197056" w:rsidP="00EE1AE7">
            <w:pPr>
              <w:jc w:val="center"/>
            </w:pPr>
            <w:r w:rsidRPr="00EE1AE7">
              <w:t>Верный ответ</w:t>
            </w:r>
          </w:p>
        </w:tc>
        <w:tc>
          <w:tcPr>
            <w:tcW w:w="5664" w:type="dxa"/>
          </w:tcPr>
          <w:p w:rsidR="00197056" w:rsidRPr="00EE1AE7" w:rsidRDefault="00197056" w:rsidP="00EE1AE7">
            <w:pPr>
              <w:jc w:val="center"/>
            </w:pPr>
            <w:r w:rsidRPr="00EE1AE7">
              <w:t>Критерии</w:t>
            </w:r>
          </w:p>
          <w:p w:rsidR="00197056" w:rsidRPr="00EE1AE7" w:rsidRDefault="00197056" w:rsidP="00EE1AE7">
            <w:pPr>
              <w:jc w:val="center"/>
            </w:pPr>
          </w:p>
        </w:tc>
      </w:tr>
      <w:tr w:rsidR="00197056" w:rsidRPr="00EE1AE7" w:rsidTr="005C0FA6">
        <w:trPr>
          <w:jc w:val="center"/>
        </w:trPr>
        <w:tc>
          <w:tcPr>
            <w:tcW w:w="1555" w:type="dxa"/>
          </w:tcPr>
          <w:p w:rsidR="00197056" w:rsidRPr="00EE1AE7" w:rsidRDefault="006429E4" w:rsidP="00EE1AE7">
            <w:r w:rsidRPr="00EE1AE7">
              <w:t xml:space="preserve">Задание </w:t>
            </w:r>
            <w:r w:rsidR="00197056" w:rsidRPr="00EE1AE7">
              <w:t>1</w:t>
            </w:r>
          </w:p>
        </w:tc>
        <w:tc>
          <w:tcPr>
            <w:tcW w:w="3685" w:type="dxa"/>
          </w:tcPr>
          <w:p w:rsidR="00197056" w:rsidRPr="00EE1AE7" w:rsidRDefault="00AB5953" w:rsidP="00EE1AE7">
            <w:r w:rsidRPr="00EE1AE7">
              <w:t>А</w:t>
            </w:r>
          </w:p>
        </w:tc>
        <w:tc>
          <w:tcPr>
            <w:tcW w:w="5664" w:type="dxa"/>
          </w:tcPr>
          <w:p w:rsidR="005C0FA6" w:rsidRPr="00EE1AE7" w:rsidRDefault="005C0FA6" w:rsidP="00EE1AE7">
            <w:pPr>
              <w:rPr>
                <w:i/>
              </w:rPr>
            </w:pPr>
            <w:r w:rsidRPr="00EE1AE7">
              <w:rPr>
                <w:i/>
              </w:rPr>
              <w:t>1 б – полное правильное соответствие</w:t>
            </w:r>
          </w:p>
          <w:p w:rsidR="00197056" w:rsidRPr="00EE1AE7" w:rsidRDefault="005C0FA6" w:rsidP="00EE1AE7">
            <w:r w:rsidRPr="00EE1AE7">
              <w:rPr>
                <w:i/>
              </w:rPr>
              <w:t>0 б – остальные случаи</w:t>
            </w:r>
          </w:p>
        </w:tc>
      </w:tr>
      <w:tr w:rsidR="00197056" w:rsidRPr="00EE1AE7" w:rsidTr="005C0FA6">
        <w:trPr>
          <w:jc w:val="center"/>
        </w:trPr>
        <w:tc>
          <w:tcPr>
            <w:tcW w:w="1555" w:type="dxa"/>
          </w:tcPr>
          <w:p w:rsidR="00197056" w:rsidRPr="00EE1AE7" w:rsidRDefault="006429E4" w:rsidP="00EE1AE7">
            <w:r w:rsidRPr="00EE1AE7">
              <w:t xml:space="preserve">Задание </w:t>
            </w:r>
            <w:r w:rsidR="00197056" w:rsidRPr="00EE1AE7">
              <w:t>2</w:t>
            </w:r>
          </w:p>
        </w:tc>
        <w:tc>
          <w:tcPr>
            <w:tcW w:w="3685" w:type="dxa"/>
          </w:tcPr>
          <w:p w:rsidR="00197056" w:rsidRPr="00EE1AE7" w:rsidRDefault="00CB5835" w:rsidP="00EE1AE7">
            <w:r w:rsidRPr="00EE1AE7">
              <w:t>А</w:t>
            </w:r>
          </w:p>
        </w:tc>
        <w:tc>
          <w:tcPr>
            <w:tcW w:w="5664" w:type="dxa"/>
          </w:tcPr>
          <w:p w:rsidR="005C0FA6" w:rsidRPr="00EE1AE7" w:rsidRDefault="005C0FA6" w:rsidP="00EE1AE7">
            <w:pPr>
              <w:rPr>
                <w:i/>
              </w:rPr>
            </w:pPr>
            <w:r w:rsidRPr="00EE1AE7">
              <w:rPr>
                <w:i/>
              </w:rPr>
              <w:t>1 б – полное правильное соответствие</w:t>
            </w:r>
          </w:p>
          <w:p w:rsidR="00197056" w:rsidRPr="00EE1AE7" w:rsidRDefault="005C0FA6" w:rsidP="00EE1AE7">
            <w:r w:rsidRPr="00EE1AE7">
              <w:rPr>
                <w:i/>
              </w:rPr>
              <w:t>0 б – остальные случаи</w:t>
            </w:r>
          </w:p>
        </w:tc>
      </w:tr>
      <w:tr w:rsidR="00197056" w:rsidRPr="00EE1AE7" w:rsidTr="005C0FA6">
        <w:trPr>
          <w:jc w:val="center"/>
        </w:trPr>
        <w:tc>
          <w:tcPr>
            <w:tcW w:w="1555" w:type="dxa"/>
          </w:tcPr>
          <w:p w:rsidR="00197056" w:rsidRPr="00EE1AE7" w:rsidRDefault="006429E4" w:rsidP="00EE1AE7">
            <w:r w:rsidRPr="00EE1AE7">
              <w:t xml:space="preserve">Задание </w:t>
            </w:r>
            <w:r w:rsidR="00197056" w:rsidRPr="00EE1AE7">
              <w:t>3</w:t>
            </w:r>
          </w:p>
        </w:tc>
        <w:tc>
          <w:tcPr>
            <w:tcW w:w="3685" w:type="dxa"/>
          </w:tcPr>
          <w:p w:rsidR="00197056" w:rsidRPr="00EE1AE7" w:rsidRDefault="00AB5953" w:rsidP="00EE1AE7">
            <w:r w:rsidRPr="00EE1AE7">
              <w:t>Б</w:t>
            </w:r>
          </w:p>
        </w:tc>
        <w:tc>
          <w:tcPr>
            <w:tcW w:w="5664" w:type="dxa"/>
          </w:tcPr>
          <w:p w:rsidR="005C0FA6" w:rsidRPr="00EE1AE7" w:rsidRDefault="00180992" w:rsidP="00EE1AE7">
            <w:pPr>
              <w:rPr>
                <w:i/>
              </w:rPr>
            </w:pPr>
            <w:r w:rsidRPr="00EE1AE7">
              <w:rPr>
                <w:i/>
              </w:rPr>
              <w:t>1</w:t>
            </w:r>
            <w:r w:rsidR="005C0FA6" w:rsidRPr="00EE1AE7">
              <w:rPr>
                <w:i/>
              </w:rPr>
              <w:t xml:space="preserve"> б – полное правильное соответствие</w:t>
            </w:r>
          </w:p>
          <w:p w:rsidR="00197056" w:rsidRPr="00EE1AE7" w:rsidRDefault="005C0FA6" w:rsidP="00EE1AE7">
            <w:r w:rsidRPr="00EE1AE7">
              <w:rPr>
                <w:i/>
              </w:rPr>
              <w:t>0 б – остальные случаи</w:t>
            </w:r>
          </w:p>
        </w:tc>
      </w:tr>
      <w:tr w:rsidR="00197056" w:rsidRPr="00EE1AE7" w:rsidTr="005C0FA6">
        <w:trPr>
          <w:jc w:val="center"/>
        </w:trPr>
        <w:tc>
          <w:tcPr>
            <w:tcW w:w="1555" w:type="dxa"/>
          </w:tcPr>
          <w:p w:rsidR="00197056" w:rsidRPr="00EE1AE7" w:rsidRDefault="006429E4" w:rsidP="00EE1AE7">
            <w:r w:rsidRPr="00EE1AE7">
              <w:t xml:space="preserve">Задание </w:t>
            </w:r>
            <w:r w:rsidR="00197056" w:rsidRPr="00EE1AE7">
              <w:t>4</w:t>
            </w:r>
          </w:p>
        </w:tc>
        <w:tc>
          <w:tcPr>
            <w:tcW w:w="3685" w:type="dxa"/>
          </w:tcPr>
          <w:p w:rsidR="00197056" w:rsidRPr="00EE1AE7" w:rsidRDefault="00CB5835" w:rsidP="00EE1AE7">
            <w:r w:rsidRPr="00EE1AE7">
              <w:t>Б</w:t>
            </w:r>
          </w:p>
        </w:tc>
        <w:tc>
          <w:tcPr>
            <w:tcW w:w="5664" w:type="dxa"/>
          </w:tcPr>
          <w:p w:rsidR="005C0FA6" w:rsidRPr="00EE1AE7" w:rsidRDefault="00C6665D" w:rsidP="00EE1AE7">
            <w:pPr>
              <w:rPr>
                <w:i/>
              </w:rPr>
            </w:pPr>
            <w:r w:rsidRPr="00EE1AE7">
              <w:rPr>
                <w:i/>
              </w:rPr>
              <w:t>1</w:t>
            </w:r>
            <w:r w:rsidR="005C0FA6" w:rsidRPr="00EE1AE7">
              <w:rPr>
                <w:i/>
              </w:rPr>
              <w:t xml:space="preserve"> б – полное правильное соответствие</w:t>
            </w:r>
          </w:p>
          <w:p w:rsidR="00197056" w:rsidRPr="00EE1AE7" w:rsidRDefault="005C0FA6" w:rsidP="00EE1AE7">
            <w:r w:rsidRPr="00EE1AE7">
              <w:rPr>
                <w:i/>
              </w:rPr>
              <w:t>0 б – остальные случаи</w:t>
            </w:r>
          </w:p>
        </w:tc>
      </w:tr>
      <w:tr w:rsidR="00197056" w:rsidRPr="00EE1AE7" w:rsidTr="005C0FA6">
        <w:trPr>
          <w:jc w:val="center"/>
        </w:trPr>
        <w:tc>
          <w:tcPr>
            <w:tcW w:w="1555" w:type="dxa"/>
          </w:tcPr>
          <w:p w:rsidR="00197056" w:rsidRPr="00EE1AE7" w:rsidRDefault="006429E4" w:rsidP="00EE1AE7">
            <w:r w:rsidRPr="00EE1AE7">
              <w:t xml:space="preserve">Задание </w:t>
            </w:r>
            <w:r w:rsidR="00197056" w:rsidRPr="00EE1AE7">
              <w:t>5</w:t>
            </w:r>
          </w:p>
        </w:tc>
        <w:tc>
          <w:tcPr>
            <w:tcW w:w="3685" w:type="dxa"/>
          </w:tcPr>
          <w:p w:rsidR="00197056" w:rsidRPr="00EE1AE7" w:rsidRDefault="00AB5953" w:rsidP="00EE1AE7">
            <w:r w:rsidRPr="00EE1AE7">
              <w:t>Б</w:t>
            </w:r>
          </w:p>
        </w:tc>
        <w:tc>
          <w:tcPr>
            <w:tcW w:w="5664" w:type="dxa"/>
          </w:tcPr>
          <w:p w:rsidR="005C0FA6" w:rsidRPr="00EE1AE7" w:rsidRDefault="005C0FA6" w:rsidP="00EE1AE7">
            <w:pPr>
              <w:rPr>
                <w:i/>
              </w:rPr>
            </w:pPr>
            <w:r w:rsidRPr="00EE1AE7">
              <w:rPr>
                <w:i/>
              </w:rPr>
              <w:t>1 б – полное правильное соответствие</w:t>
            </w:r>
          </w:p>
          <w:p w:rsidR="00197056" w:rsidRPr="00EE1AE7" w:rsidRDefault="005C0FA6" w:rsidP="00EE1AE7">
            <w:r w:rsidRPr="00EE1AE7">
              <w:rPr>
                <w:i/>
              </w:rPr>
              <w:t>0 б – остальные случаи</w:t>
            </w:r>
          </w:p>
        </w:tc>
      </w:tr>
      <w:tr w:rsidR="00197056" w:rsidRPr="00EE1AE7" w:rsidTr="005C0FA6">
        <w:trPr>
          <w:jc w:val="center"/>
        </w:trPr>
        <w:tc>
          <w:tcPr>
            <w:tcW w:w="1555" w:type="dxa"/>
          </w:tcPr>
          <w:p w:rsidR="00197056" w:rsidRPr="00EE1AE7" w:rsidRDefault="006429E4" w:rsidP="00EE1AE7">
            <w:r w:rsidRPr="00EE1AE7">
              <w:t xml:space="preserve">Задание </w:t>
            </w:r>
            <w:r w:rsidR="00197056" w:rsidRPr="00EE1AE7">
              <w:t>6</w:t>
            </w:r>
          </w:p>
        </w:tc>
        <w:tc>
          <w:tcPr>
            <w:tcW w:w="3685" w:type="dxa"/>
          </w:tcPr>
          <w:p w:rsidR="00197056" w:rsidRPr="00EE1AE7" w:rsidRDefault="00AB5953" w:rsidP="00EE1AE7">
            <w:r w:rsidRPr="00EE1AE7">
              <w:t>Б</w:t>
            </w:r>
          </w:p>
        </w:tc>
        <w:tc>
          <w:tcPr>
            <w:tcW w:w="5664" w:type="dxa"/>
          </w:tcPr>
          <w:p w:rsidR="00C6665D" w:rsidRPr="00EE1AE7" w:rsidRDefault="00180992" w:rsidP="00EE1AE7">
            <w:pPr>
              <w:rPr>
                <w:i/>
              </w:rPr>
            </w:pPr>
            <w:r w:rsidRPr="00EE1AE7">
              <w:rPr>
                <w:i/>
              </w:rPr>
              <w:t>1</w:t>
            </w:r>
            <w:r w:rsidR="00C6665D" w:rsidRPr="00EE1AE7">
              <w:rPr>
                <w:i/>
              </w:rPr>
              <w:t xml:space="preserve"> б – полное правильное соответствие</w:t>
            </w:r>
          </w:p>
          <w:p w:rsidR="00197056" w:rsidRPr="00EE1AE7" w:rsidRDefault="00C6665D" w:rsidP="00EE1AE7">
            <w:r w:rsidRPr="00EE1AE7">
              <w:rPr>
                <w:i/>
              </w:rPr>
              <w:t>0 б – остальные случаи</w:t>
            </w:r>
          </w:p>
        </w:tc>
      </w:tr>
      <w:tr w:rsidR="00197056" w:rsidRPr="00EE1AE7" w:rsidTr="005C0FA6">
        <w:trPr>
          <w:jc w:val="center"/>
        </w:trPr>
        <w:tc>
          <w:tcPr>
            <w:tcW w:w="1555" w:type="dxa"/>
          </w:tcPr>
          <w:p w:rsidR="00197056" w:rsidRPr="00EE1AE7" w:rsidRDefault="006429E4" w:rsidP="00EE1AE7">
            <w:r w:rsidRPr="00EE1AE7">
              <w:t xml:space="preserve">Задание </w:t>
            </w:r>
            <w:r w:rsidR="00197056" w:rsidRPr="00EE1AE7">
              <w:t>7</w:t>
            </w:r>
          </w:p>
        </w:tc>
        <w:tc>
          <w:tcPr>
            <w:tcW w:w="3685" w:type="dxa"/>
          </w:tcPr>
          <w:p w:rsidR="00197056" w:rsidRPr="00EE1AE7" w:rsidRDefault="00CB5835" w:rsidP="00EE1AE7">
            <w:r w:rsidRPr="00EE1AE7">
              <w:t>Б</w:t>
            </w:r>
          </w:p>
        </w:tc>
        <w:tc>
          <w:tcPr>
            <w:tcW w:w="5664" w:type="dxa"/>
          </w:tcPr>
          <w:p w:rsidR="005C0FA6" w:rsidRPr="00EE1AE7" w:rsidRDefault="005C0FA6" w:rsidP="00EE1AE7">
            <w:pPr>
              <w:rPr>
                <w:i/>
              </w:rPr>
            </w:pPr>
            <w:r w:rsidRPr="00EE1AE7">
              <w:rPr>
                <w:i/>
              </w:rPr>
              <w:t>1 б – полное правильное соответствие</w:t>
            </w:r>
          </w:p>
          <w:p w:rsidR="00197056" w:rsidRPr="00EE1AE7" w:rsidRDefault="005C0FA6" w:rsidP="00EE1AE7">
            <w:r w:rsidRPr="00EE1AE7">
              <w:rPr>
                <w:i/>
              </w:rPr>
              <w:t>0 б – остальные случаи</w:t>
            </w:r>
          </w:p>
        </w:tc>
      </w:tr>
      <w:tr w:rsidR="00197056" w:rsidRPr="00EE1AE7" w:rsidTr="005C0FA6">
        <w:trPr>
          <w:jc w:val="center"/>
        </w:trPr>
        <w:tc>
          <w:tcPr>
            <w:tcW w:w="1555" w:type="dxa"/>
          </w:tcPr>
          <w:p w:rsidR="00197056" w:rsidRPr="00EE1AE7" w:rsidRDefault="006429E4" w:rsidP="00EE1AE7">
            <w:r w:rsidRPr="00EE1AE7">
              <w:t xml:space="preserve">Задание </w:t>
            </w:r>
            <w:r w:rsidR="00197056" w:rsidRPr="00EE1AE7">
              <w:t>8</w:t>
            </w:r>
          </w:p>
        </w:tc>
        <w:tc>
          <w:tcPr>
            <w:tcW w:w="3685" w:type="dxa"/>
          </w:tcPr>
          <w:p w:rsidR="00197056" w:rsidRPr="00EE1AE7" w:rsidRDefault="00AB5953" w:rsidP="00EE1AE7">
            <w:r w:rsidRPr="00EE1AE7">
              <w:t>Б</w:t>
            </w:r>
          </w:p>
        </w:tc>
        <w:tc>
          <w:tcPr>
            <w:tcW w:w="5664" w:type="dxa"/>
          </w:tcPr>
          <w:p w:rsidR="005C0FA6" w:rsidRPr="00EE1AE7" w:rsidRDefault="005C0FA6" w:rsidP="00EE1AE7">
            <w:pPr>
              <w:rPr>
                <w:i/>
              </w:rPr>
            </w:pPr>
            <w:r w:rsidRPr="00EE1AE7">
              <w:rPr>
                <w:i/>
              </w:rPr>
              <w:t>1 б – полное правильное соответствие</w:t>
            </w:r>
          </w:p>
          <w:p w:rsidR="00197056" w:rsidRPr="00EE1AE7" w:rsidRDefault="005C0FA6" w:rsidP="00EE1AE7">
            <w:r w:rsidRPr="00EE1AE7">
              <w:rPr>
                <w:i/>
              </w:rPr>
              <w:t>0 б – остальные случаи</w:t>
            </w:r>
          </w:p>
        </w:tc>
      </w:tr>
      <w:tr w:rsidR="00197056" w:rsidRPr="00EE1AE7" w:rsidTr="005C0FA6">
        <w:trPr>
          <w:jc w:val="center"/>
        </w:trPr>
        <w:tc>
          <w:tcPr>
            <w:tcW w:w="1555" w:type="dxa"/>
          </w:tcPr>
          <w:p w:rsidR="00197056" w:rsidRPr="00EE1AE7" w:rsidRDefault="006429E4" w:rsidP="00EE1AE7">
            <w:r w:rsidRPr="00EE1AE7">
              <w:t xml:space="preserve">Задание </w:t>
            </w:r>
            <w:r w:rsidR="00197056" w:rsidRPr="00EE1AE7">
              <w:t>9</w:t>
            </w:r>
          </w:p>
        </w:tc>
        <w:tc>
          <w:tcPr>
            <w:tcW w:w="3685" w:type="dxa"/>
          </w:tcPr>
          <w:p w:rsidR="00197056" w:rsidRPr="00EE1AE7" w:rsidRDefault="00CB5835" w:rsidP="00EE1AE7">
            <w:r w:rsidRPr="00EE1AE7">
              <w:t>А</w:t>
            </w:r>
          </w:p>
        </w:tc>
        <w:tc>
          <w:tcPr>
            <w:tcW w:w="5664" w:type="dxa"/>
          </w:tcPr>
          <w:p w:rsidR="005C0FA6" w:rsidRPr="00EE1AE7" w:rsidRDefault="005C0FA6" w:rsidP="00EE1AE7">
            <w:pPr>
              <w:rPr>
                <w:i/>
              </w:rPr>
            </w:pPr>
            <w:r w:rsidRPr="00EE1AE7">
              <w:rPr>
                <w:i/>
              </w:rPr>
              <w:t>1 б – полное правильное соответствие</w:t>
            </w:r>
          </w:p>
          <w:p w:rsidR="00197056" w:rsidRPr="00EE1AE7" w:rsidRDefault="005C0FA6" w:rsidP="00EE1AE7">
            <w:r w:rsidRPr="00EE1AE7">
              <w:rPr>
                <w:i/>
              </w:rPr>
              <w:t>0 б – остальные случаи</w:t>
            </w:r>
          </w:p>
        </w:tc>
      </w:tr>
      <w:tr w:rsidR="00197056" w:rsidRPr="00EE1AE7" w:rsidTr="005C0FA6">
        <w:trPr>
          <w:jc w:val="center"/>
        </w:trPr>
        <w:tc>
          <w:tcPr>
            <w:tcW w:w="1555" w:type="dxa"/>
          </w:tcPr>
          <w:p w:rsidR="00197056" w:rsidRPr="00EE1AE7" w:rsidRDefault="006429E4" w:rsidP="00EE1AE7">
            <w:r w:rsidRPr="00EE1AE7">
              <w:t xml:space="preserve">Задание </w:t>
            </w:r>
            <w:r w:rsidR="00197056" w:rsidRPr="00EE1AE7">
              <w:t>10</w:t>
            </w:r>
          </w:p>
        </w:tc>
        <w:tc>
          <w:tcPr>
            <w:tcW w:w="3685" w:type="dxa"/>
          </w:tcPr>
          <w:p w:rsidR="00197056" w:rsidRPr="00EE1AE7" w:rsidRDefault="00CB5835" w:rsidP="00EE1AE7">
            <w:r w:rsidRPr="00EE1AE7">
              <w:t xml:space="preserve">Б, </w:t>
            </w:r>
            <w:r w:rsidRPr="00EE1AE7">
              <w:rPr>
                <w:i/>
                <w:color w:val="000000"/>
                <w:lang w:bidi="ru-RU"/>
              </w:rPr>
              <w:t>Кордонные расположены непо</w:t>
            </w:r>
            <w:r w:rsidRPr="00EE1AE7">
              <w:rPr>
                <w:i/>
                <w:color w:val="000000"/>
                <w:lang w:bidi="ru-RU"/>
              </w:rPr>
              <w:softHyphen/>
              <w:t>средственно на причале и предназначены для прямой перевалки грузов, количество их может быть в пределах от двух до пяти. Один путь на при</w:t>
            </w:r>
            <w:r w:rsidRPr="00EE1AE7">
              <w:rPr>
                <w:i/>
                <w:color w:val="000000"/>
                <w:lang w:bidi="ru-RU"/>
              </w:rPr>
              <w:softHyphen/>
              <w:t>чале не позволит параллельно выполнять грузовые и маневровые опера</w:t>
            </w:r>
            <w:r w:rsidRPr="00EE1AE7">
              <w:rPr>
                <w:i/>
                <w:color w:val="000000"/>
                <w:lang w:bidi="ru-RU"/>
              </w:rPr>
              <w:softHyphen/>
              <w:t>ции, а больше пяти не может обслужить портальный кран, ограниченный вылетом стрелы. Тыловые пути расположены в тылу причала и служат для погрузки и выгрузки грузов по складскому варианту.</w:t>
            </w:r>
          </w:p>
        </w:tc>
        <w:tc>
          <w:tcPr>
            <w:tcW w:w="5664" w:type="dxa"/>
          </w:tcPr>
          <w:p w:rsidR="007E5DAD" w:rsidRPr="00EA0A74" w:rsidRDefault="007E5DAD" w:rsidP="007E5DAD">
            <w:pPr>
              <w:rPr>
                <w:i/>
              </w:rPr>
            </w:pPr>
            <w:r w:rsidRPr="00EA0A74">
              <w:rPr>
                <w:i/>
              </w:rPr>
              <w:t>Совпадение с верным ответом оценивается 1 баллом; неверный ответ или его отсутствие – 0 баллов.</w:t>
            </w:r>
          </w:p>
          <w:p w:rsidR="00197056" w:rsidRPr="00EE1AE7" w:rsidRDefault="007E5DAD" w:rsidP="007E5DAD">
            <w:r w:rsidRPr="00EA0A74">
              <w:rPr>
                <w:i/>
              </w:rPr>
              <w:t>Либо указывается «верно»/«неверно».</w:t>
            </w:r>
          </w:p>
        </w:tc>
      </w:tr>
      <w:tr w:rsidR="00197056" w:rsidRPr="00EE1AE7" w:rsidTr="005C0FA6">
        <w:trPr>
          <w:jc w:val="center"/>
        </w:trPr>
        <w:tc>
          <w:tcPr>
            <w:tcW w:w="1555" w:type="dxa"/>
          </w:tcPr>
          <w:p w:rsidR="00197056" w:rsidRPr="00EE1AE7" w:rsidRDefault="006429E4" w:rsidP="00EE1AE7">
            <w:r w:rsidRPr="00EE1AE7">
              <w:t xml:space="preserve">Задание </w:t>
            </w:r>
            <w:r w:rsidR="00197056" w:rsidRPr="00EE1AE7">
              <w:t>11</w:t>
            </w:r>
          </w:p>
        </w:tc>
        <w:tc>
          <w:tcPr>
            <w:tcW w:w="3685" w:type="dxa"/>
          </w:tcPr>
          <w:p w:rsidR="00197056" w:rsidRPr="00EE1AE7" w:rsidRDefault="00CB5835" w:rsidP="00EE1AE7">
            <w:r w:rsidRPr="00EE1AE7">
              <w:t>А</w:t>
            </w:r>
          </w:p>
        </w:tc>
        <w:tc>
          <w:tcPr>
            <w:tcW w:w="5664" w:type="dxa"/>
          </w:tcPr>
          <w:p w:rsidR="005C0FA6" w:rsidRPr="00EE1AE7" w:rsidRDefault="005C0FA6" w:rsidP="00EE1AE7">
            <w:pPr>
              <w:rPr>
                <w:i/>
              </w:rPr>
            </w:pPr>
            <w:r w:rsidRPr="00EE1AE7">
              <w:rPr>
                <w:i/>
              </w:rPr>
              <w:t>1 б – полное правильное соответствие</w:t>
            </w:r>
          </w:p>
          <w:p w:rsidR="00197056" w:rsidRPr="00EE1AE7" w:rsidRDefault="005C0FA6" w:rsidP="00EE1AE7">
            <w:r w:rsidRPr="00EE1AE7">
              <w:rPr>
                <w:i/>
              </w:rPr>
              <w:t>0 б – остальные случаи</w:t>
            </w:r>
          </w:p>
        </w:tc>
      </w:tr>
      <w:tr w:rsidR="00197056" w:rsidRPr="00EE1AE7" w:rsidTr="005C0FA6">
        <w:trPr>
          <w:jc w:val="center"/>
        </w:trPr>
        <w:tc>
          <w:tcPr>
            <w:tcW w:w="1555" w:type="dxa"/>
          </w:tcPr>
          <w:p w:rsidR="00197056" w:rsidRPr="00EE1AE7" w:rsidRDefault="006429E4" w:rsidP="00EE1AE7">
            <w:r w:rsidRPr="00EE1AE7">
              <w:t xml:space="preserve">Задание </w:t>
            </w:r>
            <w:r w:rsidR="00197056" w:rsidRPr="00EE1AE7">
              <w:t>12</w:t>
            </w:r>
          </w:p>
        </w:tc>
        <w:tc>
          <w:tcPr>
            <w:tcW w:w="3685" w:type="dxa"/>
          </w:tcPr>
          <w:p w:rsidR="00197056" w:rsidRPr="00EE1AE7" w:rsidRDefault="00CB5835" w:rsidP="00EE1AE7">
            <w:r w:rsidRPr="00EE1AE7">
              <w:t>Б</w:t>
            </w:r>
          </w:p>
        </w:tc>
        <w:tc>
          <w:tcPr>
            <w:tcW w:w="5664" w:type="dxa"/>
          </w:tcPr>
          <w:p w:rsidR="005C0FA6" w:rsidRPr="00EE1AE7" w:rsidRDefault="00C6665D" w:rsidP="00EE1AE7">
            <w:pPr>
              <w:rPr>
                <w:i/>
              </w:rPr>
            </w:pPr>
            <w:r w:rsidRPr="00EE1AE7">
              <w:rPr>
                <w:i/>
              </w:rPr>
              <w:t>1</w:t>
            </w:r>
            <w:r w:rsidR="005C0FA6" w:rsidRPr="00EE1AE7">
              <w:rPr>
                <w:i/>
              </w:rPr>
              <w:t xml:space="preserve"> б – полное правильное соответствие</w:t>
            </w:r>
          </w:p>
          <w:p w:rsidR="00197056" w:rsidRPr="00EE1AE7" w:rsidRDefault="005C0FA6" w:rsidP="00EE1AE7">
            <w:r w:rsidRPr="00EE1AE7">
              <w:rPr>
                <w:i/>
              </w:rPr>
              <w:t>0 б – остальные случаи</w:t>
            </w:r>
          </w:p>
        </w:tc>
      </w:tr>
      <w:tr w:rsidR="007E5DAD" w:rsidRPr="00EE1AE7" w:rsidTr="005C0FA6">
        <w:trPr>
          <w:jc w:val="center"/>
        </w:trPr>
        <w:tc>
          <w:tcPr>
            <w:tcW w:w="1555" w:type="dxa"/>
          </w:tcPr>
          <w:p w:rsidR="007E5DAD" w:rsidRPr="00EE1AE7" w:rsidRDefault="007E5DAD" w:rsidP="007E5DAD">
            <w:r w:rsidRPr="00EE1AE7">
              <w:t>Задание 13</w:t>
            </w:r>
          </w:p>
        </w:tc>
        <w:tc>
          <w:tcPr>
            <w:tcW w:w="3685" w:type="dxa"/>
          </w:tcPr>
          <w:p w:rsidR="007E5DAD" w:rsidRPr="00EE1AE7" w:rsidRDefault="007E5DAD" w:rsidP="007E5DAD">
            <w:pPr>
              <w:pStyle w:val="1"/>
              <w:tabs>
                <w:tab w:val="left" w:pos="703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A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 </w:t>
            </w:r>
            <w:r w:rsidRPr="00EE1A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задачам выбора оптимальной очередности обработки подвижного со</w:t>
            </w:r>
            <w:r w:rsidRPr="00EE1A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става частности, относят задачи упорядочения обслуживания подвижного состава разных видов транспорта, а также выбор оптималь</w:t>
            </w:r>
            <w:r w:rsidRPr="00EE1A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ной очередности обработки грузовых фронтов;</w:t>
            </w:r>
          </w:p>
        </w:tc>
        <w:tc>
          <w:tcPr>
            <w:tcW w:w="5664" w:type="dxa"/>
          </w:tcPr>
          <w:p w:rsidR="00DA1F95" w:rsidRPr="004566F5" w:rsidRDefault="00DA1F95" w:rsidP="00DA1F95">
            <w:pPr>
              <w:rPr>
                <w:i/>
              </w:rPr>
            </w:pPr>
            <w:r w:rsidRPr="004566F5">
              <w:rPr>
                <w:i/>
              </w:rPr>
              <w:t>Полный правильный ответ на задание оценивается 3 баллами;</w:t>
            </w:r>
          </w:p>
          <w:p w:rsidR="00DA1F95" w:rsidRPr="004566F5" w:rsidRDefault="00DA1F95" w:rsidP="00DA1F95">
            <w:pPr>
              <w:rPr>
                <w:i/>
              </w:rPr>
            </w:pPr>
            <w:r w:rsidRPr="004566F5">
              <w:rPr>
                <w:i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DA1F95" w:rsidRPr="004566F5" w:rsidRDefault="00DA1F95" w:rsidP="00DA1F95">
            <w:pPr>
              <w:rPr>
                <w:i/>
              </w:rPr>
            </w:pPr>
            <w:r w:rsidRPr="004566F5">
              <w:rPr>
                <w:i/>
              </w:rPr>
              <w:t>неправильный/ ответ отсутствует – 0 баллов</w:t>
            </w:r>
          </w:p>
          <w:p w:rsidR="007E5DAD" w:rsidRPr="00246674" w:rsidRDefault="00DA1F95" w:rsidP="00DA1F95">
            <w:pPr>
              <w:rPr>
                <w:i/>
              </w:rPr>
            </w:pPr>
            <w:r w:rsidRPr="004566F5">
              <w:rPr>
                <w:i/>
              </w:rPr>
              <w:t>Либо указывается «верно»/«неверно».</w:t>
            </w:r>
          </w:p>
        </w:tc>
      </w:tr>
      <w:tr w:rsidR="007E5DAD" w:rsidRPr="00EE1AE7" w:rsidTr="005C0FA6">
        <w:trPr>
          <w:jc w:val="center"/>
        </w:trPr>
        <w:tc>
          <w:tcPr>
            <w:tcW w:w="1555" w:type="dxa"/>
          </w:tcPr>
          <w:p w:rsidR="007E5DAD" w:rsidRPr="00EE1AE7" w:rsidRDefault="007E5DAD" w:rsidP="007E5DAD">
            <w:r w:rsidRPr="00EE1AE7">
              <w:t>Задание 14</w:t>
            </w:r>
          </w:p>
        </w:tc>
        <w:tc>
          <w:tcPr>
            <w:tcW w:w="3685" w:type="dxa"/>
          </w:tcPr>
          <w:p w:rsidR="007E5DAD" w:rsidRPr="00EE1AE7" w:rsidRDefault="007E5DAD" w:rsidP="007E5DAD">
            <w:pPr>
              <w:pStyle w:val="a4"/>
              <w:ind w:left="0"/>
              <w:jc w:val="both"/>
              <w:rPr>
                <w:i/>
                <w:color w:val="000000"/>
                <w:sz w:val="24"/>
                <w:szCs w:val="24"/>
                <w:lang w:bidi="ru-RU"/>
              </w:rPr>
            </w:pPr>
            <w:r w:rsidRPr="00EE1AE7">
              <w:rPr>
                <w:i/>
                <w:color w:val="000000"/>
                <w:sz w:val="24"/>
                <w:szCs w:val="24"/>
                <w:lang w:bidi="ru-RU"/>
              </w:rPr>
              <w:t xml:space="preserve">Решением данной задачи является распределение количества по фронтам работ погрузочно-разгрузочной техники, груженого и порожнего подвижного состава, </w:t>
            </w:r>
            <w:proofErr w:type="spellStart"/>
            <w:r w:rsidRPr="00EE1AE7">
              <w:rPr>
                <w:i/>
                <w:color w:val="000000"/>
                <w:sz w:val="24"/>
                <w:szCs w:val="24"/>
                <w:lang w:bidi="ru-RU"/>
              </w:rPr>
              <w:t>стропольщиков</w:t>
            </w:r>
            <w:proofErr w:type="spellEnd"/>
            <w:r w:rsidRPr="00EE1AE7">
              <w:rPr>
                <w:i/>
                <w:color w:val="000000"/>
                <w:sz w:val="24"/>
                <w:szCs w:val="24"/>
                <w:lang w:bidi="ru-RU"/>
              </w:rPr>
              <w:t xml:space="preserve">  и других ресурсов</w:t>
            </w:r>
          </w:p>
        </w:tc>
        <w:tc>
          <w:tcPr>
            <w:tcW w:w="5664" w:type="dxa"/>
          </w:tcPr>
          <w:p w:rsidR="00DA1F95" w:rsidRPr="004566F5" w:rsidRDefault="00DA1F95" w:rsidP="00DA1F95">
            <w:pPr>
              <w:rPr>
                <w:i/>
              </w:rPr>
            </w:pPr>
            <w:r w:rsidRPr="004566F5">
              <w:rPr>
                <w:i/>
              </w:rPr>
              <w:t>Полный правильный ответ на задание оценивается 3 баллами;</w:t>
            </w:r>
          </w:p>
          <w:p w:rsidR="00DA1F95" w:rsidRPr="004566F5" w:rsidRDefault="00DA1F95" w:rsidP="00DA1F95">
            <w:pPr>
              <w:rPr>
                <w:i/>
              </w:rPr>
            </w:pPr>
            <w:r w:rsidRPr="004566F5">
              <w:rPr>
                <w:i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DA1F95" w:rsidRPr="004566F5" w:rsidRDefault="00DA1F95" w:rsidP="00DA1F95">
            <w:pPr>
              <w:rPr>
                <w:i/>
              </w:rPr>
            </w:pPr>
            <w:r w:rsidRPr="004566F5">
              <w:rPr>
                <w:i/>
              </w:rPr>
              <w:t>неправильный/ ответ отсутствует – 0 баллов</w:t>
            </w:r>
          </w:p>
          <w:p w:rsidR="007E5DAD" w:rsidRDefault="00DA1F95" w:rsidP="00DA1F95">
            <w:r w:rsidRPr="004566F5">
              <w:rPr>
                <w:i/>
              </w:rPr>
              <w:t>Либо указывается «верно»/«неверно».</w:t>
            </w:r>
          </w:p>
        </w:tc>
      </w:tr>
      <w:tr w:rsidR="00197056" w:rsidRPr="00EE1AE7" w:rsidTr="005C0FA6">
        <w:trPr>
          <w:jc w:val="center"/>
        </w:trPr>
        <w:tc>
          <w:tcPr>
            <w:tcW w:w="1555" w:type="dxa"/>
          </w:tcPr>
          <w:p w:rsidR="00197056" w:rsidRPr="00EE1AE7" w:rsidRDefault="006429E4" w:rsidP="00EE1AE7">
            <w:r w:rsidRPr="00EE1AE7">
              <w:t xml:space="preserve">Задание </w:t>
            </w:r>
            <w:r w:rsidR="00197056" w:rsidRPr="00EE1AE7">
              <w:t>15</w:t>
            </w:r>
          </w:p>
        </w:tc>
        <w:tc>
          <w:tcPr>
            <w:tcW w:w="3685" w:type="dxa"/>
          </w:tcPr>
          <w:p w:rsidR="00197056" w:rsidRPr="00EE1AE7" w:rsidRDefault="00CB5835" w:rsidP="00EE1AE7">
            <w:pPr>
              <w:pStyle w:val="1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A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Случайный характер прибытия транспортных </w:t>
            </w:r>
            <w:r w:rsidRPr="00EE1A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lastRenderedPageBreak/>
              <w:t>потоков к пунктам взаимо</w:t>
            </w:r>
            <w:r w:rsidRPr="00EE1A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действия (местам выгрузки, погрузки, перевалки) и стохастическое распре</w:t>
            </w:r>
            <w:r w:rsidRPr="00EE1A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деление времени грузовых операций приводят к эксплуатационным затруд</w:t>
            </w:r>
            <w:r w:rsidRPr="00EE1A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нениям и образованию очередей.</w:t>
            </w:r>
          </w:p>
        </w:tc>
        <w:tc>
          <w:tcPr>
            <w:tcW w:w="5664" w:type="dxa"/>
          </w:tcPr>
          <w:p w:rsidR="00DA1F95" w:rsidRPr="004566F5" w:rsidRDefault="00DA1F95" w:rsidP="00DA1F95">
            <w:pPr>
              <w:rPr>
                <w:i/>
              </w:rPr>
            </w:pPr>
            <w:r w:rsidRPr="004566F5">
              <w:rPr>
                <w:i/>
              </w:rPr>
              <w:lastRenderedPageBreak/>
              <w:t>Полный правильный ответ на задание оценивается 3 баллами;</w:t>
            </w:r>
          </w:p>
          <w:p w:rsidR="00DA1F95" w:rsidRPr="004566F5" w:rsidRDefault="00DA1F95" w:rsidP="00DA1F95">
            <w:pPr>
              <w:rPr>
                <w:i/>
              </w:rPr>
            </w:pPr>
            <w:r w:rsidRPr="004566F5">
              <w:rPr>
                <w:i/>
              </w:rPr>
              <w:lastRenderedPageBreak/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DA1F95" w:rsidRPr="004566F5" w:rsidRDefault="00DA1F95" w:rsidP="00DA1F95">
            <w:pPr>
              <w:rPr>
                <w:i/>
              </w:rPr>
            </w:pPr>
            <w:r w:rsidRPr="004566F5">
              <w:rPr>
                <w:i/>
              </w:rPr>
              <w:t>неправильный/ ответ отсутствует – 0 баллов</w:t>
            </w:r>
          </w:p>
          <w:p w:rsidR="00197056" w:rsidRPr="00EE1AE7" w:rsidRDefault="00DA1F95" w:rsidP="00DA1F95">
            <w:r w:rsidRPr="004566F5">
              <w:rPr>
                <w:i/>
              </w:rPr>
              <w:t>Либо указывается «верно»/«неверно».</w:t>
            </w:r>
          </w:p>
        </w:tc>
      </w:tr>
      <w:tr w:rsidR="00BF6509" w:rsidRPr="00EE1AE7" w:rsidTr="005C0FA6">
        <w:trPr>
          <w:jc w:val="center"/>
        </w:trPr>
        <w:tc>
          <w:tcPr>
            <w:tcW w:w="1555" w:type="dxa"/>
          </w:tcPr>
          <w:p w:rsidR="00BF6509" w:rsidRPr="00EE1AE7" w:rsidRDefault="00BF6509" w:rsidP="00EE1AE7">
            <w:r w:rsidRPr="00EE1AE7">
              <w:lastRenderedPageBreak/>
              <w:t>Задание 16</w:t>
            </w:r>
          </w:p>
        </w:tc>
        <w:tc>
          <w:tcPr>
            <w:tcW w:w="3685" w:type="dxa"/>
          </w:tcPr>
          <w:p w:rsidR="00BF6509" w:rsidRPr="00EE1AE7" w:rsidRDefault="00AB5953" w:rsidP="00EE1AE7">
            <w:r w:rsidRPr="00EE1AE7">
              <w:t>Б</w:t>
            </w:r>
          </w:p>
        </w:tc>
        <w:tc>
          <w:tcPr>
            <w:tcW w:w="5664" w:type="dxa"/>
          </w:tcPr>
          <w:p w:rsidR="00AB5953" w:rsidRPr="00EE1AE7" w:rsidRDefault="00AB5953" w:rsidP="00EE1AE7">
            <w:pPr>
              <w:rPr>
                <w:i/>
              </w:rPr>
            </w:pPr>
            <w:r w:rsidRPr="00EE1AE7">
              <w:rPr>
                <w:i/>
              </w:rPr>
              <w:t>1 б – полное правильное соответствие</w:t>
            </w:r>
          </w:p>
          <w:p w:rsidR="00BF6509" w:rsidRPr="00EE1AE7" w:rsidRDefault="00AB5953" w:rsidP="00EE1AE7">
            <w:pPr>
              <w:rPr>
                <w:i/>
              </w:rPr>
            </w:pPr>
            <w:r w:rsidRPr="00EE1AE7">
              <w:rPr>
                <w:i/>
              </w:rPr>
              <w:t>0 б – остальные случаи</w:t>
            </w:r>
          </w:p>
        </w:tc>
      </w:tr>
      <w:tr w:rsidR="00BF6509" w:rsidRPr="00EE1AE7" w:rsidTr="005C0FA6">
        <w:trPr>
          <w:jc w:val="center"/>
        </w:trPr>
        <w:tc>
          <w:tcPr>
            <w:tcW w:w="1555" w:type="dxa"/>
          </w:tcPr>
          <w:p w:rsidR="00BF6509" w:rsidRPr="00EE1AE7" w:rsidRDefault="00BF6509" w:rsidP="00EE1AE7">
            <w:r w:rsidRPr="00EE1AE7">
              <w:t>Задание 17</w:t>
            </w:r>
          </w:p>
        </w:tc>
        <w:tc>
          <w:tcPr>
            <w:tcW w:w="3685" w:type="dxa"/>
          </w:tcPr>
          <w:p w:rsidR="00BF6509" w:rsidRPr="00EE1AE7" w:rsidRDefault="00602BB0" w:rsidP="00EE1AE7">
            <w:pPr>
              <w:pStyle w:val="1"/>
              <w:spacing w:line="240" w:lineRule="auto"/>
              <w:ind w:firstLine="7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EE1AE7">
              <w:rPr>
                <w:rFonts w:ascii="Times New Roman" w:hAnsi="Times New Roman" w:cs="Times New Roman"/>
                <w:i/>
                <w:sz w:val="24"/>
                <w:szCs w:val="24"/>
              </w:rPr>
              <w:t>грузовой центр, способный выполнять весь комплекс услуг, связанных с процессом транспортирования грузов, а именно: их таможенное оформление, погрузочно-разгрузочные и складские работы, ответственное хранение, сортировку, упаковку, формирование отправок, информационное, финансовое обслуживание и т.д.</w:t>
            </w:r>
          </w:p>
        </w:tc>
        <w:tc>
          <w:tcPr>
            <w:tcW w:w="5664" w:type="dxa"/>
          </w:tcPr>
          <w:p w:rsidR="00DA1F95" w:rsidRPr="004566F5" w:rsidRDefault="00DA1F95" w:rsidP="00DA1F95">
            <w:pPr>
              <w:rPr>
                <w:i/>
              </w:rPr>
            </w:pPr>
            <w:r w:rsidRPr="004566F5">
              <w:rPr>
                <w:i/>
              </w:rPr>
              <w:t>Полный правильный ответ на задание оценивается 3 баллами;</w:t>
            </w:r>
          </w:p>
          <w:p w:rsidR="00DA1F95" w:rsidRPr="004566F5" w:rsidRDefault="00DA1F95" w:rsidP="00DA1F95">
            <w:pPr>
              <w:rPr>
                <w:i/>
              </w:rPr>
            </w:pPr>
            <w:r w:rsidRPr="004566F5">
              <w:rPr>
                <w:i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DA1F95" w:rsidRPr="004566F5" w:rsidRDefault="00DA1F95" w:rsidP="00DA1F95">
            <w:pPr>
              <w:rPr>
                <w:i/>
              </w:rPr>
            </w:pPr>
            <w:r w:rsidRPr="004566F5">
              <w:rPr>
                <w:i/>
              </w:rPr>
              <w:t>неправильный/ ответ отсутствует – 0 баллов</w:t>
            </w:r>
          </w:p>
          <w:p w:rsidR="00BF6509" w:rsidRPr="00EE1AE7" w:rsidRDefault="00DA1F95" w:rsidP="00DA1F95">
            <w:r w:rsidRPr="004566F5">
              <w:rPr>
                <w:i/>
              </w:rPr>
              <w:t>Либо указывается «верно»/«неверно».</w:t>
            </w:r>
          </w:p>
        </w:tc>
      </w:tr>
      <w:tr w:rsidR="00197056" w:rsidRPr="00EE1AE7" w:rsidTr="005C0FA6">
        <w:trPr>
          <w:jc w:val="center"/>
        </w:trPr>
        <w:tc>
          <w:tcPr>
            <w:tcW w:w="1555" w:type="dxa"/>
          </w:tcPr>
          <w:p w:rsidR="00197056" w:rsidRPr="00EE1AE7" w:rsidRDefault="006429E4" w:rsidP="00EE1AE7">
            <w:r w:rsidRPr="00EE1AE7">
              <w:t xml:space="preserve">Задание </w:t>
            </w:r>
            <w:r w:rsidR="00197056" w:rsidRPr="00EE1AE7">
              <w:t>18</w:t>
            </w:r>
          </w:p>
        </w:tc>
        <w:tc>
          <w:tcPr>
            <w:tcW w:w="3685" w:type="dxa"/>
          </w:tcPr>
          <w:p w:rsidR="00197056" w:rsidRPr="00EE1AE7" w:rsidRDefault="00EE1AE7" w:rsidP="00EE1AE7">
            <w:pPr>
              <w:rPr>
                <w:i/>
              </w:rPr>
            </w:pPr>
            <w:r w:rsidRPr="00EE1AE7">
              <w:rPr>
                <w:i/>
              </w:rPr>
              <w:t xml:space="preserve">А, </w:t>
            </w:r>
            <w:r w:rsidRPr="00EE1AE7">
              <w:rPr>
                <w:i/>
                <w:color w:val="000000"/>
              </w:rPr>
              <w:t>универсальные терминалы (универсальные терминалы представляют собой группу складов) для переработки и перевозки нескольких видов груза. Специализированные для переработки и перевозки какого-либо одного вида груза.</w:t>
            </w:r>
          </w:p>
        </w:tc>
        <w:tc>
          <w:tcPr>
            <w:tcW w:w="5664" w:type="dxa"/>
          </w:tcPr>
          <w:p w:rsidR="00DA1F95" w:rsidRPr="004566F5" w:rsidRDefault="00DA1F95" w:rsidP="00DA1F95">
            <w:pPr>
              <w:rPr>
                <w:i/>
              </w:rPr>
            </w:pPr>
            <w:r w:rsidRPr="004566F5">
              <w:rPr>
                <w:i/>
              </w:rPr>
              <w:t>Полное совпадение с верным ответом оценивается 1 баллом;</w:t>
            </w:r>
          </w:p>
          <w:p w:rsidR="00DA1F95" w:rsidRPr="004566F5" w:rsidRDefault="00DA1F95" w:rsidP="00DA1F95">
            <w:pPr>
              <w:rPr>
                <w:i/>
              </w:rPr>
            </w:pPr>
            <w:r w:rsidRPr="004566F5">
              <w:rPr>
                <w:i/>
              </w:rPr>
              <w:t>если допущены ошибки или ответ отсутствует – 0 баллов.</w:t>
            </w:r>
          </w:p>
          <w:p w:rsidR="00BF6509" w:rsidRPr="00EE1AE7" w:rsidRDefault="00DA1F95" w:rsidP="00DA1F95">
            <w:pPr>
              <w:rPr>
                <w:i/>
              </w:rPr>
            </w:pPr>
            <w:r w:rsidRPr="004566F5">
              <w:rPr>
                <w:i/>
              </w:rPr>
              <w:t>Либо указывается «верно»/«неверно».</w:t>
            </w:r>
          </w:p>
        </w:tc>
      </w:tr>
      <w:tr w:rsidR="00197056" w:rsidRPr="00EE1AE7" w:rsidTr="005C0FA6">
        <w:trPr>
          <w:jc w:val="center"/>
        </w:trPr>
        <w:tc>
          <w:tcPr>
            <w:tcW w:w="1555" w:type="dxa"/>
          </w:tcPr>
          <w:p w:rsidR="00197056" w:rsidRPr="00EE1AE7" w:rsidRDefault="006429E4" w:rsidP="00EE1AE7">
            <w:r w:rsidRPr="00EE1AE7">
              <w:t xml:space="preserve">Задание </w:t>
            </w:r>
            <w:r w:rsidR="00197056" w:rsidRPr="00EE1AE7">
              <w:t>19</w:t>
            </w:r>
          </w:p>
        </w:tc>
        <w:tc>
          <w:tcPr>
            <w:tcW w:w="3685" w:type="dxa"/>
          </w:tcPr>
          <w:p w:rsidR="00602BB0" w:rsidRPr="00EE1AE7" w:rsidRDefault="00602BB0" w:rsidP="00EE1AE7">
            <w:pPr>
              <w:pStyle w:val="1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AE7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r w:rsidRPr="00EE1AE7">
              <w:rPr>
                <w:rFonts w:ascii="Times New Roman" w:hAnsi="Times New Roman" w:cs="Times New Roman"/>
                <w:i/>
                <w:sz w:val="24"/>
                <w:szCs w:val="24"/>
              </w:rPr>
              <w:t>Автостанция – это тип зданий и сооружений для обслуживания пассажиров городских, пригородных и междугородних автобусов, линейного персонала, подвижного состава и хранения грузов. Разница между автостанцией и автовокзалом заключается, прежде всего, в размерах.</w:t>
            </w:r>
          </w:p>
          <w:p w:rsidR="00197056" w:rsidRPr="00EE1AE7" w:rsidRDefault="00602BB0" w:rsidP="00EE1AE7">
            <w:pPr>
              <w:pStyle w:val="1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AE7">
              <w:rPr>
                <w:rFonts w:ascii="Times New Roman" w:hAnsi="Times New Roman" w:cs="Times New Roman"/>
                <w:i/>
                <w:sz w:val="24"/>
                <w:szCs w:val="24"/>
              </w:rPr>
              <w:t>Автовокзал – комплекс сооружений для обслуживания пассажиров междугородных и пригородных автобусных сообщений в больших городах на 81 конечных пунктах автобусных линий. Автовокзал состоит из пассажирского здания, внутренней транспортной территории и привокзальной площади.</w:t>
            </w:r>
          </w:p>
        </w:tc>
        <w:tc>
          <w:tcPr>
            <w:tcW w:w="5664" w:type="dxa"/>
          </w:tcPr>
          <w:p w:rsidR="00DA1F95" w:rsidRPr="004566F5" w:rsidRDefault="00DA1F95" w:rsidP="00DA1F95">
            <w:pPr>
              <w:rPr>
                <w:i/>
              </w:rPr>
            </w:pPr>
            <w:r w:rsidRPr="004566F5">
              <w:rPr>
                <w:i/>
              </w:rPr>
              <w:t>Полное совпадение с верным ответом оценивается 1 баллом;</w:t>
            </w:r>
          </w:p>
          <w:p w:rsidR="00DA1F95" w:rsidRPr="004566F5" w:rsidRDefault="00DA1F95" w:rsidP="00DA1F95">
            <w:pPr>
              <w:rPr>
                <w:i/>
              </w:rPr>
            </w:pPr>
            <w:r w:rsidRPr="004566F5">
              <w:rPr>
                <w:i/>
              </w:rPr>
              <w:t>если допущены ошибки или ответ отсутствует – 0 баллов.</w:t>
            </w:r>
          </w:p>
          <w:p w:rsidR="00197056" w:rsidRPr="00EE1AE7" w:rsidRDefault="00DA1F95" w:rsidP="00DA1F95">
            <w:r w:rsidRPr="004566F5">
              <w:rPr>
                <w:i/>
              </w:rPr>
              <w:t>Либо указывается «верно»/«неверно».</w:t>
            </w:r>
          </w:p>
        </w:tc>
      </w:tr>
      <w:tr w:rsidR="00197056" w:rsidRPr="00EE1AE7" w:rsidTr="005C0FA6">
        <w:trPr>
          <w:jc w:val="center"/>
        </w:trPr>
        <w:tc>
          <w:tcPr>
            <w:tcW w:w="1555" w:type="dxa"/>
          </w:tcPr>
          <w:p w:rsidR="00197056" w:rsidRPr="00EE1AE7" w:rsidRDefault="006429E4" w:rsidP="00EE1AE7">
            <w:r w:rsidRPr="00EE1AE7">
              <w:t xml:space="preserve">Задание </w:t>
            </w:r>
            <w:r w:rsidR="00197056" w:rsidRPr="00EE1AE7">
              <w:t>20</w:t>
            </w:r>
          </w:p>
        </w:tc>
        <w:tc>
          <w:tcPr>
            <w:tcW w:w="3685" w:type="dxa"/>
          </w:tcPr>
          <w:p w:rsidR="00197056" w:rsidRPr="00EE1AE7" w:rsidRDefault="00602BB0" w:rsidP="00EE1AE7">
            <w:pPr>
              <w:rPr>
                <w:i/>
              </w:rPr>
            </w:pPr>
            <w:r w:rsidRPr="00EE1AE7">
              <w:rPr>
                <w:i/>
                <w:shd w:val="clear" w:color="auto" w:fill="FFFFFF"/>
              </w:rPr>
              <w:t xml:space="preserve">А, </w:t>
            </w:r>
            <w:r w:rsidRPr="00EE1AE7">
              <w:rPr>
                <w:i/>
                <w:lang w:bidi="ru-RU"/>
              </w:rPr>
              <w:t xml:space="preserve">Федерального – для приема международных </w:t>
            </w:r>
            <w:r w:rsidR="00EE1AE7" w:rsidRPr="00EE1AE7">
              <w:rPr>
                <w:i/>
                <w:lang w:bidi="ru-RU"/>
              </w:rPr>
              <w:t xml:space="preserve">и внутренних </w:t>
            </w:r>
            <w:r w:rsidR="00EE1AE7" w:rsidRPr="00EE1AE7">
              <w:rPr>
                <w:i/>
                <w:lang w:bidi="ru-RU"/>
              </w:rPr>
              <w:lastRenderedPageBreak/>
              <w:t>рейсов между городами федерального значения</w:t>
            </w:r>
            <w:r w:rsidRPr="00EE1AE7">
              <w:rPr>
                <w:i/>
                <w:lang w:bidi="ru-RU"/>
              </w:rPr>
              <w:t>, регионального (внутреннего)</w:t>
            </w:r>
            <w:r w:rsidR="00EE1AE7" w:rsidRPr="00EE1AE7">
              <w:rPr>
                <w:i/>
                <w:lang w:bidi="ru-RU"/>
              </w:rPr>
              <w:t xml:space="preserve"> – перевозки пассажиров внутри конкретного региона</w:t>
            </w:r>
            <w:r w:rsidRPr="00EE1AE7">
              <w:rPr>
                <w:i/>
                <w:lang w:bidi="ru-RU"/>
              </w:rPr>
              <w:t>, местного значения</w:t>
            </w:r>
            <w:r w:rsidR="00EE1AE7" w:rsidRPr="00EE1AE7">
              <w:rPr>
                <w:i/>
                <w:lang w:bidi="ru-RU"/>
              </w:rPr>
              <w:t xml:space="preserve"> (в пределах одного административного района края, республики)</w:t>
            </w:r>
          </w:p>
        </w:tc>
        <w:tc>
          <w:tcPr>
            <w:tcW w:w="5664" w:type="dxa"/>
          </w:tcPr>
          <w:p w:rsidR="00DA1F95" w:rsidRPr="004566F5" w:rsidRDefault="00DA1F95" w:rsidP="00DA1F95">
            <w:pPr>
              <w:rPr>
                <w:i/>
              </w:rPr>
            </w:pPr>
            <w:r w:rsidRPr="004566F5">
              <w:rPr>
                <w:i/>
              </w:rPr>
              <w:lastRenderedPageBreak/>
              <w:t>Полное совпадение с верным ответом оценивается 1 баллом;</w:t>
            </w:r>
          </w:p>
          <w:p w:rsidR="00DA1F95" w:rsidRPr="004566F5" w:rsidRDefault="00DA1F95" w:rsidP="00DA1F95">
            <w:pPr>
              <w:rPr>
                <w:i/>
              </w:rPr>
            </w:pPr>
            <w:r w:rsidRPr="004566F5">
              <w:rPr>
                <w:i/>
              </w:rPr>
              <w:lastRenderedPageBreak/>
              <w:t>если допущены ошибки или ответ отсутствует – 0 баллов.</w:t>
            </w:r>
          </w:p>
          <w:p w:rsidR="00197056" w:rsidRPr="00EE1AE7" w:rsidRDefault="00DA1F95" w:rsidP="00DA1F95">
            <w:r w:rsidRPr="004566F5">
              <w:rPr>
                <w:i/>
              </w:rPr>
              <w:t>Либо указывается «верно»/«неверно».</w:t>
            </w:r>
          </w:p>
        </w:tc>
      </w:tr>
    </w:tbl>
    <w:p w:rsidR="00197056" w:rsidRPr="00EE1ABE" w:rsidRDefault="00197056" w:rsidP="00EE1ABE">
      <w:pPr>
        <w:jc w:val="center"/>
        <w:rPr>
          <w:b/>
        </w:rPr>
      </w:pPr>
    </w:p>
    <w:p w:rsidR="000C1185" w:rsidRDefault="000C1185" w:rsidP="00AB5953">
      <w:pPr>
        <w:pStyle w:val="1"/>
        <w:spacing w:line="276" w:lineRule="auto"/>
        <w:ind w:firstLine="709"/>
        <w:jc w:val="both"/>
        <w:rPr>
          <w:b/>
        </w:rPr>
      </w:pPr>
    </w:p>
    <w:p w:rsidR="000C5593" w:rsidRPr="00477209" w:rsidRDefault="000C5593" w:rsidP="00477209">
      <w:pPr>
        <w:pStyle w:val="a4"/>
        <w:numPr>
          <w:ilvl w:val="0"/>
          <w:numId w:val="32"/>
        </w:numPr>
        <w:ind w:firstLine="709"/>
        <w:jc w:val="both"/>
        <w:rPr>
          <w:i/>
        </w:rPr>
      </w:pPr>
      <w:r w:rsidRPr="00477209">
        <w:rPr>
          <w:i/>
        </w:rPr>
        <w:t xml:space="preserve">Прочитайте текст и выберите </w:t>
      </w:r>
      <w:r w:rsidRPr="00477209">
        <w:rPr>
          <w:i/>
          <w:u w:val="single"/>
        </w:rPr>
        <w:t>один</w:t>
      </w:r>
      <w:r w:rsidRPr="00477209">
        <w:rPr>
          <w:i/>
        </w:rPr>
        <w:t xml:space="preserve"> вариант ответа</w:t>
      </w:r>
    </w:p>
    <w:p w:rsidR="000C1185" w:rsidRPr="00477209" w:rsidRDefault="00477209" w:rsidP="00477209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lang w:eastAsia="ru-RU" w:bidi="ru-RU"/>
        </w:rPr>
      </w:pPr>
      <w:r w:rsidRPr="00477209">
        <w:rPr>
          <w:rFonts w:ascii="Times New Roman" w:hAnsi="Times New Roman" w:cs="Times New Roman"/>
        </w:rPr>
        <w:t>Единая транспортная система (ЕТС) представляет собой………</w:t>
      </w:r>
      <w:proofErr w:type="gramStart"/>
      <w:r w:rsidRPr="00477209">
        <w:rPr>
          <w:rFonts w:ascii="Times New Roman" w:hAnsi="Times New Roman" w:cs="Times New Roman"/>
        </w:rPr>
        <w:t xml:space="preserve"> ?</w:t>
      </w:r>
      <w:proofErr w:type="gramEnd"/>
    </w:p>
    <w:p w:rsidR="00A36456" w:rsidRPr="00477209" w:rsidRDefault="00A36456" w:rsidP="00477209">
      <w:pPr>
        <w:pStyle w:val="1"/>
        <w:spacing w:line="276" w:lineRule="auto"/>
        <w:ind w:left="1069" w:firstLine="709"/>
        <w:jc w:val="both"/>
        <w:rPr>
          <w:rFonts w:ascii="Times New Roman" w:hAnsi="Times New Roman" w:cs="Times New Roman"/>
          <w:lang w:eastAsia="ru-RU" w:bidi="ru-RU"/>
        </w:rPr>
      </w:pPr>
    </w:p>
    <w:p w:rsidR="000C1185" w:rsidRPr="00477209" w:rsidRDefault="000C1185" w:rsidP="00477209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lang w:eastAsia="ru-RU" w:bidi="ru-RU"/>
        </w:rPr>
      </w:pPr>
      <w:r w:rsidRPr="00477209">
        <w:rPr>
          <w:rFonts w:ascii="Times New Roman" w:hAnsi="Times New Roman" w:cs="Times New Roman"/>
          <w:lang w:eastAsia="ru-RU" w:bidi="ru-RU"/>
        </w:rPr>
        <w:t xml:space="preserve">А) </w:t>
      </w:r>
      <w:r w:rsidR="00477209" w:rsidRPr="00477209">
        <w:rPr>
          <w:rFonts w:ascii="Times New Roman" w:hAnsi="Times New Roman" w:cs="Times New Roman"/>
        </w:rPr>
        <w:t>организованную в экономическом, техническом, технологическом социальном и правовом отношениях совокупность железнодорожного, автомобильного, морского, речного, воздушного, промышленного, трубопроводного транспорта, обеспечивающего нормальные условия производства и обращения продукции всех отраслей экономики</w:t>
      </w:r>
      <w:proofErr w:type="gramStart"/>
      <w:r w:rsidR="00477209" w:rsidRPr="00477209">
        <w:rPr>
          <w:rFonts w:ascii="Times New Roman" w:hAnsi="Times New Roman" w:cs="Times New Roman"/>
        </w:rPr>
        <w:t>.</w:t>
      </w:r>
      <w:r w:rsidRPr="00477209">
        <w:rPr>
          <w:rFonts w:ascii="Times New Roman" w:hAnsi="Times New Roman" w:cs="Times New Roman"/>
          <w:lang w:eastAsia="ru-RU" w:bidi="ru-RU"/>
        </w:rPr>
        <w:t>.</w:t>
      </w:r>
      <w:proofErr w:type="gramEnd"/>
    </w:p>
    <w:p w:rsidR="000C1185" w:rsidRPr="00477209" w:rsidRDefault="000C1185" w:rsidP="00477209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lang w:eastAsia="ru-RU" w:bidi="ru-RU"/>
        </w:rPr>
      </w:pPr>
      <w:r w:rsidRPr="00477209">
        <w:rPr>
          <w:rFonts w:ascii="Times New Roman" w:hAnsi="Times New Roman" w:cs="Times New Roman"/>
          <w:lang w:eastAsia="ru-RU" w:bidi="ru-RU"/>
        </w:rPr>
        <w:t xml:space="preserve">Б) </w:t>
      </w:r>
      <w:r w:rsidR="00477209" w:rsidRPr="00477209">
        <w:rPr>
          <w:rFonts w:ascii="Times New Roman" w:hAnsi="Times New Roman" w:cs="Times New Roman"/>
        </w:rPr>
        <w:t>организованную в техническом, технологическом социальном и правовом отношениях совокупность железнодорожного, автомобильного, морского, речного, воздушного, промышленного, трубопроводного транспорта, обеспечивающего нормальные условия производства и обращения продукции всех отраслей экономики</w:t>
      </w:r>
      <w:proofErr w:type="gramStart"/>
      <w:r w:rsidR="00477209" w:rsidRPr="00477209">
        <w:rPr>
          <w:rFonts w:ascii="Times New Roman" w:hAnsi="Times New Roman" w:cs="Times New Roman"/>
        </w:rPr>
        <w:t>.</w:t>
      </w:r>
      <w:r w:rsidRPr="00477209">
        <w:rPr>
          <w:rFonts w:ascii="Times New Roman" w:hAnsi="Times New Roman" w:cs="Times New Roman"/>
          <w:lang w:eastAsia="ru-RU" w:bidi="ru-RU"/>
        </w:rPr>
        <w:t>.</w:t>
      </w:r>
      <w:proofErr w:type="gramEnd"/>
    </w:p>
    <w:p w:rsidR="000C1185" w:rsidRPr="00477209" w:rsidRDefault="000C1185" w:rsidP="00477209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lang w:eastAsia="ru-RU" w:bidi="ru-RU"/>
        </w:rPr>
      </w:pPr>
      <w:r w:rsidRPr="00477209">
        <w:rPr>
          <w:rFonts w:ascii="Times New Roman" w:hAnsi="Times New Roman" w:cs="Times New Roman"/>
          <w:lang w:eastAsia="ru-RU" w:bidi="ru-RU"/>
        </w:rPr>
        <w:t xml:space="preserve">В) </w:t>
      </w:r>
      <w:r w:rsidR="00477209" w:rsidRPr="00477209">
        <w:rPr>
          <w:rFonts w:ascii="Times New Roman" w:hAnsi="Times New Roman" w:cs="Times New Roman"/>
        </w:rPr>
        <w:t>организованную в экономическом, социальном и правовом отношениях совокупность железнодорожного, автомобильного, морского, речного, воздушного, промышленного, трубопроводного транспорта, обеспечивающего нормальные условия производства и обращения продукции всех отраслей экономики</w:t>
      </w:r>
      <w:proofErr w:type="gramStart"/>
      <w:r w:rsidR="00477209" w:rsidRPr="00477209">
        <w:rPr>
          <w:rFonts w:ascii="Times New Roman" w:hAnsi="Times New Roman" w:cs="Times New Roman"/>
        </w:rPr>
        <w:t>.</w:t>
      </w:r>
      <w:r w:rsidRPr="00477209">
        <w:rPr>
          <w:rFonts w:ascii="Times New Roman" w:hAnsi="Times New Roman" w:cs="Times New Roman"/>
          <w:lang w:eastAsia="ru-RU" w:bidi="ru-RU"/>
        </w:rPr>
        <w:t>.</w:t>
      </w:r>
      <w:proofErr w:type="gramEnd"/>
    </w:p>
    <w:p w:rsidR="000C1185" w:rsidRPr="000C5593" w:rsidRDefault="000C1185" w:rsidP="000C1185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lang w:eastAsia="ru-RU" w:bidi="ru-RU"/>
        </w:rPr>
      </w:pPr>
    </w:p>
    <w:p w:rsidR="000C5593" w:rsidRPr="000C5593" w:rsidRDefault="000C1185" w:rsidP="000C5593">
      <w:pPr>
        <w:pStyle w:val="a4"/>
        <w:ind w:left="1069"/>
        <w:jc w:val="both"/>
        <w:rPr>
          <w:i/>
        </w:rPr>
      </w:pPr>
      <w:r w:rsidRPr="000C5593">
        <w:t xml:space="preserve">2. </w:t>
      </w:r>
      <w:r w:rsidR="000C5593" w:rsidRPr="000C5593">
        <w:rPr>
          <w:i/>
        </w:rPr>
        <w:t xml:space="preserve">Прочитайте текст и выберите </w:t>
      </w:r>
      <w:r w:rsidR="000C5593" w:rsidRPr="000C5593">
        <w:rPr>
          <w:i/>
          <w:u w:val="single"/>
        </w:rPr>
        <w:t>один</w:t>
      </w:r>
      <w:r w:rsidR="000C5593" w:rsidRPr="000C5593">
        <w:rPr>
          <w:i/>
        </w:rPr>
        <w:t xml:space="preserve"> вариант ответа</w:t>
      </w:r>
    </w:p>
    <w:p w:rsidR="009816B8" w:rsidRDefault="009816B8" w:rsidP="000C1185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816B8">
        <w:rPr>
          <w:rFonts w:ascii="Times New Roman" w:hAnsi="Times New Roman" w:cs="Times New Roman"/>
        </w:rPr>
        <w:t>Какие элементы включает в себя т</w:t>
      </w:r>
      <w:r w:rsidR="00477209" w:rsidRPr="009816B8">
        <w:rPr>
          <w:rFonts w:ascii="Times New Roman" w:hAnsi="Times New Roman" w:cs="Times New Roman"/>
        </w:rPr>
        <w:t>ранспортный компле</w:t>
      </w:r>
      <w:proofErr w:type="gramStart"/>
      <w:r w:rsidR="00477209" w:rsidRPr="009816B8">
        <w:rPr>
          <w:rFonts w:ascii="Times New Roman" w:hAnsi="Times New Roman" w:cs="Times New Roman"/>
        </w:rPr>
        <w:t xml:space="preserve">кс </w:t>
      </w:r>
      <w:r w:rsidRPr="009816B8">
        <w:rPr>
          <w:rFonts w:ascii="Times New Roman" w:hAnsi="Times New Roman" w:cs="Times New Roman"/>
        </w:rPr>
        <w:t>стр</w:t>
      </w:r>
      <w:proofErr w:type="gramEnd"/>
      <w:r w:rsidRPr="009816B8">
        <w:rPr>
          <w:rFonts w:ascii="Times New Roman" w:hAnsi="Times New Roman" w:cs="Times New Roman"/>
        </w:rPr>
        <w:t>аны….?</w:t>
      </w:r>
    </w:p>
    <w:p w:rsidR="009816B8" w:rsidRPr="009816B8" w:rsidRDefault="009816B8" w:rsidP="000C1185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9816B8" w:rsidRPr="009816B8" w:rsidRDefault="000C1185" w:rsidP="009816B8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lang w:eastAsia="ru-RU" w:bidi="ru-RU"/>
        </w:rPr>
      </w:pPr>
      <w:r w:rsidRPr="009816B8">
        <w:rPr>
          <w:rFonts w:ascii="Times New Roman" w:hAnsi="Times New Roman" w:cs="Times New Roman"/>
          <w:lang w:eastAsia="ru-RU" w:bidi="ru-RU"/>
        </w:rPr>
        <w:t xml:space="preserve">А) </w:t>
      </w:r>
      <w:r w:rsidR="009816B8" w:rsidRPr="009816B8">
        <w:rPr>
          <w:rFonts w:ascii="Times New Roman" w:hAnsi="Times New Roman" w:cs="Times New Roman"/>
        </w:rPr>
        <w:t>отрасли транспортного машиностроения, транспортного строительства, транспортных топливо-энергетических предприятий, учебные заведения, органы руководства транспортом и транспортные отрасли, составляющие ЕТС страны: шесть видов транспорта – железнодорожный, воздушный, морской, внутренний водный, автомобильный, трубопроводный; городской электрический (включая метрополитен), промышленный транспорт и дорожное хозяйство с входящими в них юридическими лицами и индивидуальными предпринимателями.</w:t>
      </w:r>
    </w:p>
    <w:p w:rsidR="000C1185" w:rsidRPr="009816B8" w:rsidRDefault="000C1185" w:rsidP="000C1185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lang w:eastAsia="ru-RU" w:bidi="ru-RU"/>
        </w:rPr>
      </w:pPr>
      <w:r w:rsidRPr="009816B8">
        <w:rPr>
          <w:rFonts w:ascii="Times New Roman" w:hAnsi="Times New Roman" w:cs="Times New Roman"/>
          <w:lang w:eastAsia="ru-RU" w:bidi="ru-RU"/>
        </w:rPr>
        <w:t xml:space="preserve">Б) </w:t>
      </w:r>
      <w:r w:rsidR="009816B8" w:rsidRPr="009816B8">
        <w:rPr>
          <w:rFonts w:ascii="Times New Roman" w:hAnsi="Times New Roman" w:cs="Times New Roman"/>
        </w:rPr>
        <w:t xml:space="preserve">отрасли транспортного строительства, транспортных топливо-энергетических предприятий, учебные заведения, органы руководства транспортом и транспортные отрасли, составляющие ЕТС страны: шесть видов транспорта – железнодорожный, воздушный, морской, внутренний водный, автомобильный, трубопроводный; городской электрический (включая метрополитен), промышленный транспорт и дорожное хозяйство с входящими в них юридическими лицами и индивидуальными </w:t>
      </w:r>
      <w:r w:rsidR="009816B8" w:rsidRPr="009816B8">
        <w:rPr>
          <w:rFonts w:ascii="Times New Roman" w:hAnsi="Times New Roman" w:cs="Times New Roman"/>
        </w:rPr>
        <w:lastRenderedPageBreak/>
        <w:t>предпринимателями.</w:t>
      </w:r>
    </w:p>
    <w:p w:rsidR="000C1185" w:rsidRPr="009816B8" w:rsidRDefault="000C1185" w:rsidP="000C1185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lang w:eastAsia="ru-RU" w:bidi="ru-RU"/>
        </w:rPr>
      </w:pPr>
      <w:r w:rsidRPr="009816B8">
        <w:rPr>
          <w:rFonts w:ascii="Times New Roman" w:hAnsi="Times New Roman" w:cs="Times New Roman"/>
          <w:lang w:eastAsia="ru-RU" w:bidi="ru-RU"/>
        </w:rPr>
        <w:t xml:space="preserve">В) </w:t>
      </w:r>
      <w:r w:rsidR="009816B8" w:rsidRPr="009816B8">
        <w:rPr>
          <w:rFonts w:ascii="Times New Roman" w:hAnsi="Times New Roman" w:cs="Times New Roman"/>
        </w:rPr>
        <w:t>отрасли транспортного машиностроения, учебные заведения, органы руководства транспортом и транспортные отрасли, составляющие ЕТС страны: шесть видов транспорта – железнодорожный, воздушный, морской, внутренний водный, автомобильный, трубопроводный; городской электрический (включая метрополитен), промышленный транспорт и дорожное хозяйство с входящими в них юридическими лицами и индивидуальными предпринимателями.</w:t>
      </w:r>
    </w:p>
    <w:p w:rsidR="000C1185" w:rsidRPr="000C5593" w:rsidRDefault="000C1185" w:rsidP="000C1185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lang w:eastAsia="ru-RU" w:bidi="ru-RU"/>
        </w:rPr>
      </w:pPr>
    </w:p>
    <w:p w:rsidR="000C5593" w:rsidRPr="000C5593" w:rsidRDefault="000C1185" w:rsidP="000C5593">
      <w:pPr>
        <w:pStyle w:val="a4"/>
        <w:ind w:left="1069"/>
        <w:jc w:val="both"/>
        <w:rPr>
          <w:i/>
        </w:rPr>
      </w:pPr>
      <w:r w:rsidRPr="000C5593">
        <w:t xml:space="preserve">3. </w:t>
      </w:r>
      <w:r w:rsidR="000C5593" w:rsidRPr="000C5593">
        <w:rPr>
          <w:i/>
        </w:rPr>
        <w:t xml:space="preserve">Прочитайте текст и выберите </w:t>
      </w:r>
      <w:r w:rsidR="000C5593" w:rsidRPr="000C5593">
        <w:rPr>
          <w:i/>
          <w:u w:val="single"/>
        </w:rPr>
        <w:t>один</w:t>
      </w:r>
      <w:r w:rsidR="000C5593" w:rsidRPr="000C5593">
        <w:rPr>
          <w:i/>
        </w:rPr>
        <w:t xml:space="preserve"> вариант ответа</w:t>
      </w:r>
    </w:p>
    <w:p w:rsidR="000C1185" w:rsidRPr="00E80C84" w:rsidRDefault="00E80C84" w:rsidP="000C118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E80C84">
        <w:rPr>
          <w:color w:val="000000"/>
          <w:sz w:val="28"/>
          <w:szCs w:val="28"/>
          <w:lang w:bidi="ru-RU"/>
        </w:rPr>
        <w:t>Транспортный узел -  это.</w:t>
      </w:r>
      <w:r w:rsidR="000C1185" w:rsidRPr="00E80C84">
        <w:rPr>
          <w:sz w:val="28"/>
          <w:szCs w:val="28"/>
        </w:rPr>
        <w:t>..?</w:t>
      </w:r>
    </w:p>
    <w:p w:rsidR="00A36456" w:rsidRPr="00E80C84" w:rsidRDefault="00A36456" w:rsidP="000C118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0C1185" w:rsidRPr="00E80C84" w:rsidRDefault="000C1185" w:rsidP="000C118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E80C84">
        <w:rPr>
          <w:sz w:val="28"/>
          <w:szCs w:val="28"/>
        </w:rPr>
        <w:t xml:space="preserve">А) </w:t>
      </w:r>
      <w:r w:rsidR="00E80C84" w:rsidRPr="00E80C84">
        <w:rPr>
          <w:color w:val="000000"/>
          <w:sz w:val="28"/>
          <w:szCs w:val="28"/>
          <w:lang w:bidi="ru-RU"/>
        </w:rPr>
        <w:t>совокупность взаимосвязанных технических уст</w:t>
      </w:r>
      <w:r w:rsidR="00E80C84" w:rsidRPr="00E80C84">
        <w:rPr>
          <w:color w:val="000000"/>
          <w:sz w:val="28"/>
          <w:szCs w:val="28"/>
          <w:lang w:bidi="ru-RU"/>
        </w:rPr>
        <w:softHyphen/>
        <w:t>ройств, предназначенных для перегрузки груза с одного вида транспорта на другой</w:t>
      </w:r>
      <w:r w:rsidRPr="00E80C84">
        <w:rPr>
          <w:sz w:val="28"/>
          <w:szCs w:val="28"/>
        </w:rPr>
        <w:t>.</w:t>
      </w:r>
    </w:p>
    <w:p w:rsidR="000C1185" w:rsidRPr="00E80C84" w:rsidRDefault="000C1185" w:rsidP="000C118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E80C84">
        <w:rPr>
          <w:sz w:val="28"/>
          <w:szCs w:val="28"/>
        </w:rPr>
        <w:t xml:space="preserve">Б) </w:t>
      </w:r>
      <w:r w:rsidR="00E80C84" w:rsidRPr="00E80C84">
        <w:rPr>
          <w:color w:val="000000"/>
          <w:sz w:val="28"/>
          <w:szCs w:val="28"/>
          <w:lang w:bidi="ru-RU"/>
        </w:rPr>
        <w:t>совокупность взаимосвязанных технических уст</w:t>
      </w:r>
      <w:r w:rsidR="00E80C84" w:rsidRPr="00E80C84">
        <w:rPr>
          <w:color w:val="000000"/>
          <w:sz w:val="28"/>
          <w:szCs w:val="28"/>
          <w:lang w:bidi="ru-RU"/>
        </w:rPr>
        <w:softHyphen/>
        <w:t>ройств, предназначенных для перегрузки груза и пересадки пассажиров с одного вида транспорта на другой</w:t>
      </w:r>
      <w:r w:rsidRPr="00E80C84">
        <w:rPr>
          <w:sz w:val="28"/>
          <w:szCs w:val="28"/>
        </w:rPr>
        <w:t>.</w:t>
      </w:r>
    </w:p>
    <w:p w:rsidR="000C1185" w:rsidRPr="00E80C84" w:rsidRDefault="000C1185" w:rsidP="000C118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E80C84">
        <w:rPr>
          <w:sz w:val="28"/>
          <w:szCs w:val="28"/>
        </w:rPr>
        <w:t xml:space="preserve">В) </w:t>
      </w:r>
      <w:r w:rsidR="00E80C84" w:rsidRPr="00E80C84">
        <w:rPr>
          <w:color w:val="000000"/>
          <w:sz w:val="28"/>
          <w:szCs w:val="28"/>
          <w:lang w:bidi="ru-RU"/>
        </w:rPr>
        <w:t>совокупность взаимосвязанных технических уст</w:t>
      </w:r>
      <w:r w:rsidR="00E80C84" w:rsidRPr="00E80C84">
        <w:rPr>
          <w:color w:val="000000"/>
          <w:sz w:val="28"/>
          <w:szCs w:val="28"/>
          <w:lang w:bidi="ru-RU"/>
        </w:rPr>
        <w:softHyphen/>
        <w:t>ройств, предназначенных для пересадки пассажиров с одного вида транспорта на другой</w:t>
      </w:r>
      <w:r w:rsidRPr="00E80C84">
        <w:rPr>
          <w:sz w:val="28"/>
          <w:szCs w:val="28"/>
        </w:rPr>
        <w:t>.</w:t>
      </w:r>
    </w:p>
    <w:p w:rsidR="000C1185" w:rsidRPr="000C5593" w:rsidRDefault="000C1185" w:rsidP="000C118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0C5593" w:rsidRPr="000C5593" w:rsidRDefault="000C1185" w:rsidP="000C5593">
      <w:pPr>
        <w:pStyle w:val="a4"/>
        <w:ind w:left="1069"/>
        <w:jc w:val="both"/>
        <w:rPr>
          <w:i/>
        </w:rPr>
      </w:pPr>
      <w:r w:rsidRPr="000C5593">
        <w:t xml:space="preserve">4. </w:t>
      </w:r>
      <w:r w:rsidR="000C5593" w:rsidRPr="000C5593">
        <w:rPr>
          <w:i/>
        </w:rPr>
        <w:t xml:space="preserve">Прочитайте текст и выберите </w:t>
      </w:r>
      <w:r w:rsidR="000C5593" w:rsidRPr="000C5593">
        <w:rPr>
          <w:i/>
          <w:u w:val="single"/>
        </w:rPr>
        <w:t>один</w:t>
      </w:r>
      <w:r w:rsidR="000C5593" w:rsidRPr="000C5593">
        <w:rPr>
          <w:i/>
        </w:rPr>
        <w:t xml:space="preserve"> вариант ответа</w:t>
      </w:r>
    </w:p>
    <w:p w:rsidR="000C1185" w:rsidRPr="00296E24" w:rsidRDefault="00E80C84" w:rsidP="000C118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296E24">
        <w:rPr>
          <w:bCs/>
          <w:color w:val="000000"/>
          <w:sz w:val="28"/>
          <w:szCs w:val="28"/>
          <w:lang w:bidi="ru-RU"/>
        </w:rPr>
        <w:t xml:space="preserve">Параметрами транспортного узла </w:t>
      </w:r>
      <w:r w:rsidRPr="00296E24">
        <w:rPr>
          <w:color w:val="000000"/>
          <w:sz w:val="28"/>
          <w:szCs w:val="28"/>
          <w:lang w:bidi="ru-RU"/>
        </w:rPr>
        <w:t>являются</w:t>
      </w:r>
      <w:proofErr w:type="gramStart"/>
      <w:r w:rsidR="000C1185" w:rsidRPr="00296E24">
        <w:rPr>
          <w:sz w:val="28"/>
          <w:szCs w:val="28"/>
        </w:rPr>
        <w:t>..?</w:t>
      </w:r>
      <w:proofErr w:type="gramEnd"/>
    </w:p>
    <w:p w:rsidR="00A36456" w:rsidRPr="000C5593" w:rsidRDefault="00A36456" w:rsidP="000C118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E80C84" w:rsidRPr="00E80C84" w:rsidRDefault="000C1185" w:rsidP="00E80C84">
      <w:pPr>
        <w:pStyle w:val="1"/>
        <w:tabs>
          <w:tab w:val="left" w:pos="706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80C84">
        <w:rPr>
          <w:rFonts w:ascii="Times New Roman" w:hAnsi="Times New Roman" w:cs="Times New Roman"/>
        </w:rPr>
        <w:t xml:space="preserve">А) </w:t>
      </w:r>
      <w:r w:rsidR="00E80C84" w:rsidRPr="00E80C84">
        <w:rPr>
          <w:rFonts w:ascii="Times New Roman" w:hAnsi="Times New Roman" w:cs="Times New Roman"/>
          <w:bCs/>
          <w:color w:val="000000"/>
          <w:lang w:eastAsia="ru-RU" w:bidi="ru-RU"/>
        </w:rPr>
        <w:t>число взаимодействующих в узле видов транспорта</w:t>
      </w:r>
      <w:r w:rsidR="00E80C84" w:rsidRPr="00E80C84">
        <w:rPr>
          <w:rFonts w:ascii="Times New Roman" w:hAnsi="Times New Roman" w:cs="Times New Roman"/>
          <w:color w:val="000000"/>
          <w:lang w:eastAsia="ru-RU" w:bidi="ru-RU"/>
        </w:rPr>
        <w:t xml:space="preserve">; </w:t>
      </w:r>
      <w:r w:rsidR="00E80C84" w:rsidRPr="00E80C84">
        <w:rPr>
          <w:rFonts w:ascii="Times New Roman" w:hAnsi="Times New Roman" w:cs="Times New Roman"/>
          <w:bCs/>
          <w:color w:val="000000"/>
          <w:lang w:eastAsia="ru-RU" w:bidi="ru-RU"/>
        </w:rPr>
        <w:t>число типовых технологических звеньев (цепочек)</w:t>
      </w:r>
      <w:r w:rsidR="00E80C84" w:rsidRPr="00E80C84">
        <w:rPr>
          <w:rFonts w:ascii="Times New Roman" w:hAnsi="Times New Roman" w:cs="Times New Roman"/>
          <w:color w:val="000000"/>
          <w:lang w:eastAsia="ru-RU" w:bidi="ru-RU"/>
        </w:rPr>
        <w:t xml:space="preserve">; </w:t>
      </w:r>
      <w:r w:rsidR="00E80C84" w:rsidRPr="00E80C84">
        <w:rPr>
          <w:rFonts w:ascii="Times New Roman" w:hAnsi="Times New Roman" w:cs="Times New Roman"/>
          <w:bCs/>
          <w:color w:val="000000"/>
          <w:lang w:eastAsia="ru-RU" w:bidi="ru-RU"/>
        </w:rPr>
        <w:t>число осуществляемых различными транспортными подсисте</w:t>
      </w:r>
      <w:r w:rsidR="00E80C84" w:rsidRPr="00E80C84">
        <w:rPr>
          <w:rFonts w:ascii="Times New Roman" w:hAnsi="Times New Roman" w:cs="Times New Roman"/>
          <w:bCs/>
          <w:color w:val="000000"/>
          <w:lang w:eastAsia="ru-RU" w:bidi="ru-RU"/>
        </w:rPr>
        <w:softHyphen/>
        <w:t>мами узла однотипных технологических линий</w:t>
      </w:r>
      <w:r w:rsidR="00E80C84" w:rsidRPr="00E80C84">
        <w:rPr>
          <w:rFonts w:ascii="Times New Roman" w:hAnsi="Times New Roman" w:cs="Times New Roman"/>
          <w:color w:val="000000"/>
          <w:lang w:eastAsia="ru-RU" w:bidi="ru-RU"/>
        </w:rPr>
        <w:t xml:space="preserve">; </w:t>
      </w:r>
      <w:r w:rsidR="00E80C84" w:rsidRPr="00E80C84">
        <w:rPr>
          <w:rFonts w:ascii="Times New Roman" w:hAnsi="Times New Roman" w:cs="Times New Roman"/>
          <w:bCs/>
          <w:color w:val="000000"/>
          <w:lang w:eastAsia="ru-RU" w:bidi="ru-RU"/>
        </w:rPr>
        <w:t>количество связей между элементами в фазах и подсистемах</w:t>
      </w:r>
      <w:r w:rsidR="00E80C84" w:rsidRPr="00E80C84">
        <w:rPr>
          <w:rFonts w:ascii="Times New Roman" w:hAnsi="Times New Roman" w:cs="Times New Roman"/>
          <w:color w:val="000000"/>
          <w:lang w:eastAsia="ru-RU" w:bidi="ru-RU"/>
        </w:rPr>
        <w:t>.</w:t>
      </w:r>
    </w:p>
    <w:p w:rsidR="00E80C84" w:rsidRPr="00E80C84" w:rsidRDefault="000C1185" w:rsidP="00E80C84">
      <w:pPr>
        <w:pStyle w:val="1"/>
        <w:tabs>
          <w:tab w:val="left" w:pos="706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80C84">
        <w:rPr>
          <w:rFonts w:ascii="Times New Roman" w:hAnsi="Times New Roman" w:cs="Times New Roman"/>
        </w:rPr>
        <w:t xml:space="preserve">Б) </w:t>
      </w:r>
      <w:r w:rsidR="00E80C84" w:rsidRPr="00E80C84">
        <w:rPr>
          <w:rFonts w:ascii="Times New Roman" w:hAnsi="Times New Roman" w:cs="Times New Roman"/>
          <w:bCs/>
          <w:color w:val="000000"/>
          <w:lang w:eastAsia="ru-RU" w:bidi="ru-RU"/>
        </w:rPr>
        <w:t>число взаимодействующих в узле видов транспорта</w:t>
      </w:r>
      <w:r w:rsidR="00E80C84" w:rsidRPr="00E80C84">
        <w:rPr>
          <w:rFonts w:ascii="Times New Roman" w:hAnsi="Times New Roman" w:cs="Times New Roman"/>
          <w:color w:val="000000"/>
          <w:lang w:eastAsia="ru-RU" w:bidi="ru-RU"/>
        </w:rPr>
        <w:t xml:space="preserve">; </w:t>
      </w:r>
      <w:r w:rsidR="00E80C84" w:rsidRPr="00E80C84">
        <w:rPr>
          <w:rFonts w:ascii="Times New Roman" w:hAnsi="Times New Roman" w:cs="Times New Roman"/>
          <w:bCs/>
          <w:color w:val="000000"/>
          <w:lang w:eastAsia="ru-RU" w:bidi="ru-RU"/>
        </w:rPr>
        <w:t>число типовых технологических звеньев (цепочек)</w:t>
      </w:r>
      <w:r w:rsidR="00E80C84" w:rsidRPr="00E80C84">
        <w:rPr>
          <w:rFonts w:ascii="Times New Roman" w:hAnsi="Times New Roman" w:cs="Times New Roman"/>
          <w:color w:val="000000"/>
          <w:lang w:eastAsia="ru-RU" w:bidi="ru-RU"/>
        </w:rPr>
        <w:t xml:space="preserve">; </w:t>
      </w:r>
      <w:r w:rsidR="00E80C84" w:rsidRPr="00E80C84">
        <w:rPr>
          <w:rFonts w:ascii="Times New Roman" w:hAnsi="Times New Roman" w:cs="Times New Roman"/>
          <w:bCs/>
          <w:color w:val="000000"/>
          <w:lang w:eastAsia="ru-RU" w:bidi="ru-RU"/>
        </w:rPr>
        <w:t>число осуществляемых различными транспортными подсисте</w:t>
      </w:r>
      <w:r w:rsidR="00E80C84" w:rsidRPr="00E80C84">
        <w:rPr>
          <w:rFonts w:ascii="Times New Roman" w:hAnsi="Times New Roman" w:cs="Times New Roman"/>
          <w:bCs/>
          <w:color w:val="000000"/>
          <w:lang w:eastAsia="ru-RU" w:bidi="ru-RU"/>
        </w:rPr>
        <w:softHyphen/>
        <w:t>мами узла однотипных технологических линий</w:t>
      </w:r>
      <w:r w:rsidR="00E80C84" w:rsidRPr="00E80C84">
        <w:rPr>
          <w:rFonts w:ascii="Times New Roman" w:hAnsi="Times New Roman" w:cs="Times New Roman"/>
          <w:color w:val="000000"/>
          <w:lang w:eastAsia="ru-RU" w:bidi="ru-RU"/>
        </w:rPr>
        <w:t xml:space="preserve">; </w:t>
      </w:r>
      <w:r w:rsidR="00E80C84" w:rsidRPr="00E80C84">
        <w:rPr>
          <w:rFonts w:ascii="Times New Roman" w:hAnsi="Times New Roman" w:cs="Times New Roman"/>
          <w:bCs/>
          <w:color w:val="000000"/>
          <w:lang w:eastAsia="ru-RU" w:bidi="ru-RU"/>
        </w:rPr>
        <w:t>число фаз</w:t>
      </w:r>
      <w:r w:rsidR="00E80C84" w:rsidRPr="00E80C84">
        <w:rPr>
          <w:rFonts w:ascii="Times New Roman" w:hAnsi="Times New Roman" w:cs="Times New Roman"/>
          <w:color w:val="000000"/>
          <w:lang w:eastAsia="ru-RU" w:bidi="ru-RU"/>
        </w:rPr>
        <w:t xml:space="preserve">; </w:t>
      </w:r>
      <w:r w:rsidR="00E80C84" w:rsidRPr="00E80C84">
        <w:rPr>
          <w:rFonts w:ascii="Times New Roman" w:hAnsi="Times New Roman" w:cs="Times New Roman"/>
          <w:bCs/>
          <w:color w:val="000000"/>
          <w:lang w:eastAsia="ru-RU" w:bidi="ru-RU"/>
        </w:rPr>
        <w:t>количество связей между элементами в фазах и подсистемах</w:t>
      </w:r>
      <w:r w:rsidR="00E80C84" w:rsidRPr="00E80C84">
        <w:rPr>
          <w:rFonts w:ascii="Times New Roman" w:hAnsi="Times New Roman" w:cs="Times New Roman"/>
          <w:color w:val="000000"/>
          <w:lang w:eastAsia="ru-RU" w:bidi="ru-RU"/>
        </w:rPr>
        <w:t>.</w:t>
      </w:r>
    </w:p>
    <w:p w:rsidR="00E80C84" w:rsidRPr="00E80C84" w:rsidRDefault="000C1185" w:rsidP="00E80C84">
      <w:pPr>
        <w:pStyle w:val="1"/>
        <w:tabs>
          <w:tab w:val="left" w:pos="706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80C84">
        <w:rPr>
          <w:rFonts w:ascii="Times New Roman" w:hAnsi="Times New Roman" w:cs="Times New Roman"/>
        </w:rPr>
        <w:t xml:space="preserve">В) </w:t>
      </w:r>
      <w:r w:rsidR="00E80C84" w:rsidRPr="00E80C84">
        <w:rPr>
          <w:rFonts w:ascii="Times New Roman" w:hAnsi="Times New Roman" w:cs="Times New Roman"/>
          <w:bCs/>
          <w:color w:val="000000"/>
          <w:lang w:eastAsia="ru-RU" w:bidi="ru-RU"/>
        </w:rPr>
        <w:t>число взаимодействующих в узле видов транспорта</w:t>
      </w:r>
      <w:r w:rsidR="00E80C84" w:rsidRPr="00E80C84">
        <w:rPr>
          <w:rFonts w:ascii="Times New Roman" w:hAnsi="Times New Roman" w:cs="Times New Roman"/>
          <w:color w:val="000000"/>
          <w:lang w:eastAsia="ru-RU" w:bidi="ru-RU"/>
        </w:rPr>
        <w:t xml:space="preserve">; </w:t>
      </w:r>
      <w:r w:rsidR="00E80C84" w:rsidRPr="00E80C84">
        <w:rPr>
          <w:rFonts w:ascii="Times New Roman" w:hAnsi="Times New Roman" w:cs="Times New Roman"/>
          <w:bCs/>
          <w:color w:val="000000"/>
          <w:lang w:eastAsia="ru-RU" w:bidi="ru-RU"/>
        </w:rPr>
        <w:t>число осуществляемых различными транспортными подсисте</w:t>
      </w:r>
      <w:r w:rsidR="00E80C84" w:rsidRPr="00E80C84">
        <w:rPr>
          <w:rFonts w:ascii="Times New Roman" w:hAnsi="Times New Roman" w:cs="Times New Roman"/>
          <w:bCs/>
          <w:color w:val="000000"/>
          <w:lang w:eastAsia="ru-RU" w:bidi="ru-RU"/>
        </w:rPr>
        <w:softHyphen/>
        <w:t>мами узла однотипных технологических линий</w:t>
      </w:r>
      <w:r w:rsidR="00E80C84" w:rsidRPr="00E80C84">
        <w:rPr>
          <w:rFonts w:ascii="Times New Roman" w:hAnsi="Times New Roman" w:cs="Times New Roman"/>
          <w:color w:val="000000"/>
          <w:lang w:eastAsia="ru-RU" w:bidi="ru-RU"/>
        </w:rPr>
        <w:t xml:space="preserve">; </w:t>
      </w:r>
      <w:r w:rsidR="00E80C84" w:rsidRPr="00E80C84">
        <w:rPr>
          <w:rFonts w:ascii="Times New Roman" w:hAnsi="Times New Roman" w:cs="Times New Roman"/>
          <w:bCs/>
          <w:color w:val="000000"/>
          <w:lang w:eastAsia="ru-RU" w:bidi="ru-RU"/>
        </w:rPr>
        <w:t>число фаз</w:t>
      </w:r>
      <w:r w:rsidR="00E80C84" w:rsidRPr="00E80C84">
        <w:rPr>
          <w:rFonts w:ascii="Times New Roman" w:hAnsi="Times New Roman" w:cs="Times New Roman"/>
          <w:color w:val="000000"/>
          <w:lang w:eastAsia="ru-RU" w:bidi="ru-RU"/>
        </w:rPr>
        <w:t xml:space="preserve">; </w:t>
      </w:r>
      <w:r w:rsidR="00E80C84" w:rsidRPr="00E80C84">
        <w:rPr>
          <w:rFonts w:ascii="Times New Roman" w:hAnsi="Times New Roman" w:cs="Times New Roman"/>
          <w:bCs/>
          <w:color w:val="000000"/>
          <w:lang w:eastAsia="ru-RU" w:bidi="ru-RU"/>
        </w:rPr>
        <w:t>количество связей между элементами в фазах и подсистемах</w:t>
      </w:r>
      <w:r w:rsidR="00E80C84" w:rsidRPr="00E80C84">
        <w:rPr>
          <w:rFonts w:ascii="Times New Roman" w:hAnsi="Times New Roman" w:cs="Times New Roman"/>
          <w:color w:val="000000"/>
          <w:lang w:eastAsia="ru-RU" w:bidi="ru-RU"/>
        </w:rPr>
        <w:t>.</w:t>
      </w:r>
    </w:p>
    <w:p w:rsidR="000C1185" w:rsidRPr="000C5593" w:rsidRDefault="000C1185" w:rsidP="000C118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0C1185" w:rsidRPr="000C5593" w:rsidRDefault="000C1185" w:rsidP="000C118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296E24" w:rsidRPr="0070619F" w:rsidRDefault="000C1185" w:rsidP="00296E2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70619F">
        <w:rPr>
          <w:rFonts w:ascii="Times New Roman" w:hAnsi="Times New Roman" w:cs="Times New Roman"/>
        </w:rPr>
        <w:t xml:space="preserve">5. </w:t>
      </w:r>
      <w:r w:rsidR="00296E24" w:rsidRPr="0070619F">
        <w:rPr>
          <w:rFonts w:ascii="Times New Roman" w:hAnsi="Times New Roman" w:cs="Times New Roman"/>
          <w:i/>
        </w:rPr>
        <w:t xml:space="preserve">Прочитайте текст и выберите </w:t>
      </w:r>
      <w:r w:rsidR="00296E24" w:rsidRPr="0070619F">
        <w:rPr>
          <w:rFonts w:ascii="Times New Roman" w:hAnsi="Times New Roman" w:cs="Times New Roman"/>
          <w:i/>
          <w:u w:val="single"/>
        </w:rPr>
        <w:t>один</w:t>
      </w:r>
      <w:r w:rsidR="00296E24" w:rsidRPr="0070619F">
        <w:rPr>
          <w:rFonts w:ascii="Times New Roman" w:hAnsi="Times New Roman" w:cs="Times New Roman"/>
          <w:i/>
        </w:rPr>
        <w:t xml:space="preserve"> вариант ответа и дайте пояснение</w:t>
      </w:r>
      <w:r w:rsidR="00296E24" w:rsidRPr="0070619F">
        <w:rPr>
          <w:rFonts w:ascii="Times New Roman" w:hAnsi="Times New Roman" w:cs="Times New Roman"/>
        </w:rPr>
        <w:t>:</w:t>
      </w:r>
    </w:p>
    <w:p w:rsidR="00296E24" w:rsidRPr="0070619F" w:rsidRDefault="00296E24" w:rsidP="00296E2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0619F">
        <w:rPr>
          <w:bCs/>
          <w:color w:val="000000"/>
          <w:sz w:val="28"/>
          <w:szCs w:val="28"/>
          <w:lang w:bidi="ru-RU"/>
        </w:rPr>
        <w:t xml:space="preserve">Что из приведенных </w:t>
      </w:r>
      <w:r w:rsidR="0070619F" w:rsidRPr="0070619F">
        <w:rPr>
          <w:bCs/>
          <w:color w:val="000000"/>
          <w:sz w:val="28"/>
          <w:szCs w:val="28"/>
          <w:lang w:bidi="ru-RU"/>
        </w:rPr>
        <w:t xml:space="preserve">характеристик является </w:t>
      </w:r>
      <w:r w:rsidRPr="0070619F">
        <w:rPr>
          <w:bCs/>
          <w:color w:val="000000"/>
          <w:sz w:val="28"/>
          <w:szCs w:val="28"/>
          <w:lang w:bidi="ru-RU"/>
        </w:rPr>
        <w:t>параметром транспортного узла</w:t>
      </w:r>
      <w:r w:rsidR="0070619F" w:rsidRPr="0070619F">
        <w:rPr>
          <w:bCs/>
          <w:color w:val="000000"/>
          <w:sz w:val="28"/>
          <w:szCs w:val="28"/>
          <w:lang w:bidi="ru-RU"/>
        </w:rPr>
        <w:t xml:space="preserve"> и дайте его определение</w:t>
      </w:r>
      <w:proofErr w:type="gramStart"/>
      <w:r w:rsidRPr="0070619F">
        <w:rPr>
          <w:sz w:val="28"/>
          <w:szCs w:val="28"/>
        </w:rPr>
        <w:t>..?</w:t>
      </w:r>
      <w:proofErr w:type="gramEnd"/>
    </w:p>
    <w:p w:rsidR="0070619F" w:rsidRPr="0070619F" w:rsidRDefault="0070619F" w:rsidP="000C118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70619F" w:rsidRPr="0070619F" w:rsidRDefault="000C1185" w:rsidP="0070619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0619F">
        <w:rPr>
          <w:sz w:val="28"/>
          <w:szCs w:val="28"/>
        </w:rPr>
        <w:t xml:space="preserve">А) </w:t>
      </w:r>
      <w:r w:rsidR="0070619F" w:rsidRPr="0070619F">
        <w:rPr>
          <w:bCs/>
          <w:color w:val="000000"/>
          <w:sz w:val="28"/>
          <w:szCs w:val="28"/>
          <w:lang w:bidi="ru-RU"/>
        </w:rPr>
        <w:t>число типовых технических звеньев (цепочек)</w:t>
      </w:r>
      <w:r w:rsidR="0070619F" w:rsidRPr="0070619F">
        <w:rPr>
          <w:sz w:val="28"/>
          <w:szCs w:val="28"/>
        </w:rPr>
        <w:t>.</w:t>
      </w:r>
    </w:p>
    <w:p w:rsidR="0070619F" w:rsidRPr="0070619F" w:rsidRDefault="000C1185" w:rsidP="0070619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0619F">
        <w:rPr>
          <w:sz w:val="28"/>
          <w:szCs w:val="28"/>
        </w:rPr>
        <w:t xml:space="preserve">Б) </w:t>
      </w:r>
      <w:r w:rsidR="0070619F" w:rsidRPr="0070619F">
        <w:rPr>
          <w:bCs/>
          <w:color w:val="000000"/>
          <w:sz w:val="28"/>
          <w:szCs w:val="28"/>
          <w:lang w:bidi="ru-RU"/>
        </w:rPr>
        <w:t>число типовых технологических звеньев (цепочек)</w:t>
      </w:r>
      <w:r w:rsidR="0070619F" w:rsidRPr="0070619F">
        <w:rPr>
          <w:color w:val="000000"/>
          <w:sz w:val="28"/>
          <w:szCs w:val="28"/>
          <w:lang w:bidi="ru-RU"/>
        </w:rPr>
        <w:t xml:space="preserve">, реализуемых отдельными подсистемами: по обслуживанию транзитных пассажирских и грузовых потоков; по обслуживанию пассажиров, пересаживающихся в пределах одного вида транспорта; по доставке грузов от складов (цехов) производителей непосредственно к складам </w:t>
      </w:r>
      <w:r w:rsidR="0070619F" w:rsidRPr="0070619F">
        <w:rPr>
          <w:color w:val="000000"/>
          <w:sz w:val="28"/>
          <w:szCs w:val="28"/>
          <w:lang w:bidi="ru-RU"/>
        </w:rPr>
        <w:lastRenderedPageBreak/>
        <w:t>(цехам) потребителей; по ремонту, отстою и контролю технического состояния подвижного состава.</w:t>
      </w:r>
    </w:p>
    <w:p w:rsidR="0070619F" w:rsidRPr="0070619F" w:rsidRDefault="000C1185" w:rsidP="0070619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0619F">
        <w:rPr>
          <w:sz w:val="28"/>
          <w:szCs w:val="28"/>
        </w:rPr>
        <w:t xml:space="preserve">В) </w:t>
      </w:r>
      <w:r w:rsidR="0070619F" w:rsidRPr="0070619F">
        <w:rPr>
          <w:bCs/>
          <w:color w:val="000000"/>
          <w:sz w:val="28"/>
          <w:szCs w:val="28"/>
          <w:lang w:bidi="ru-RU"/>
        </w:rPr>
        <w:t>число типовых экономических звеньев (цепочек)</w:t>
      </w:r>
      <w:r w:rsidR="0070619F" w:rsidRPr="0070619F">
        <w:rPr>
          <w:sz w:val="28"/>
          <w:szCs w:val="28"/>
        </w:rPr>
        <w:t>.</w:t>
      </w:r>
    </w:p>
    <w:p w:rsidR="000C1185" w:rsidRPr="000C5593" w:rsidRDefault="000C1185" w:rsidP="000C118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0C5593" w:rsidRPr="005506C0" w:rsidRDefault="000C1185" w:rsidP="000C5593">
      <w:pPr>
        <w:pStyle w:val="a4"/>
        <w:ind w:left="1069"/>
        <w:jc w:val="both"/>
        <w:rPr>
          <w:i/>
        </w:rPr>
      </w:pPr>
      <w:r w:rsidRPr="005506C0">
        <w:t xml:space="preserve">6. </w:t>
      </w:r>
      <w:r w:rsidR="000C5593" w:rsidRPr="005506C0">
        <w:rPr>
          <w:i/>
        </w:rPr>
        <w:t xml:space="preserve">Прочитайте текст и выберите </w:t>
      </w:r>
      <w:r w:rsidR="000C5593" w:rsidRPr="005506C0">
        <w:rPr>
          <w:i/>
          <w:u w:val="single"/>
        </w:rPr>
        <w:t>один</w:t>
      </w:r>
      <w:r w:rsidR="000C5593" w:rsidRPr="005506C0">
        <w:rPr>
          <w:i/>
        </w:rPr>
        <w:t xml:space="preserve"> вариант ответа</w:t>
      </w:r>
    </w:p>
    <w:p w:rsidR="0070619F" w:rsidRPr="005506C0" w:rsidRDefault="0070619F" w:rsidP="0070619F">
      <w:pPr>
        <w:pStyle w:val="1"/>
        <w:ind w:firstLine="440"/>
        <w:jc w:val="both"/>
        <w:rPr>
          <w:rFonts w:ascii="Times New Roman" w:hAnsi="Times New Roman" w:cs="Times New Roman"/>
        </w:rPr>
      </w:pPr>
      <w:r w:rsidRPr="005506C0">
        <w:rPr>
          <w:rFonts w:ascii="Times New Roman" w:hAnsi="Times New Roman" w:cs="Times New Roman"/>
          <w:bCs/>
          <w:color w:val="000000"/>
          <w:lang w:eastAsia="ru-RU" w:bidi="ru-RU"/>
        </w:rPr>
        <w:t xml:space="preserve">Параметрами элементов узла </w:t>
      </w:r>
      <w:r w:rsidRPr="005506C0">
        <w:rPr>
          <w:rFonts w:ascii="Times New Roman" w:hAnsi="Times New Roman" w:cs="Times New Roman"/>
          <w:color w:val="000000"/>
          <w:lang w:eastAsia="ru-RU" w:bidi="ru-RU"/>
        </w:rPr>
        <w:t xml:space="preserve">являются такие характеристики, как емкость (число и полезная длина станционных путей, </w:t>
      </w:r>
      <w:proofErr w:type="spellStart"/>
      <w:r w:rsidRPr="005506C0">
        <w:rPr>
          <w:rFonts w:ascii="Times New Roman" w:hAnsi="Times New Roman" w:cs="Times New Roman"/>
          <w:color w:val="000000"/>
          <w:lang w:eastAsia="ru-RU" w:bidi="ru-RU"/>
        </w:rPr>
        <w:t>прикордонных</w:t>
      </w:r>
      <w:proofErr w:type="spellEnd"/>
      <w:r w:rsidRPr="005506C0">
        <w:rPr>
          <w:rFonts w:ascii="Times New Roman" w:hAnsi="Times New Roman" w:cs="Times New Roman"/>
          <w:color w:val="000000"/>
          <w:lang w:eastAsia="ru-RU" w:bidi="ru-RU"/>
        </w:rPr>
        <w:t xml:space="preserve"> и ты</w:t>
      </w:r>
      <w:r w:rsidRPr="005506C0">
        <w:rPr>
          <w:rFonts w:ascii="Times New Roman" w:hAnsi="Times New Roman" w:cs="Times New Roman"/>
          <w:color w:val="000000"/>
          <w:lang w:eastAsia="ru-RU" w:bidi="ru-RU"/>
        </w:rPr>
        <w:softHyphen/>
        <w:t>ловых путей в порту, количество и вместимость складов), специализация элементов по роду перерабатываемого груза или технологических опера</w:t>
      </w:r>
      <w:r w:rsidRPr="005506C0">
        <w:rPr>
          <w:rFonts w:ascii="Times New Roman" w:hAnsi="Times New Roman" w:cs="Times New Roman"/>
          <w:color w:val="000000"/>
          <w:lang w:eastAsia="ru-RU" w:bidi="ru-RU"/>
        </w:rPr>
        <w:softHyphen/>
        <w:t>ций, глубина причалов, число и производительность перегрузочных ли</w:t>
      </w:r>
      <w:r w:rsidRPr="005506C0">
        <w:rPr>
          <w:rFonts w:ascii="Times New Roman" w:hAnsi="Times New Roman" w:cs="Times New Roman"/>
          <w:color w:val="000000"/>
          <w:lang w:eastAsia="ru-RU" w:bidi="ru-RU"/>
        </w:rPr>
        <w:softHyphen/>
        <w:t xml:space="preserve">ний, ширина </w:t>
      </w:r>
      <w:proofErr w:type="spellStart"/>
      <w:r w:rsidRPr="005506C0">
        <w:rPr>
          <w:rFonts w:ascii="Times New Roman" w:hAnsi="Times New Roman" w:cs="Times New Roman"/>
          <w:color w:val="000000"/>
          <w:lang w:eastAsia="ru-RU" w:bidi="ru-RU"/>
        </w:rPr>
        <w:t>автопроездов</w:t>
      </w:r>
      <w:proofErr w:type="spellEnd"/>
      <w:r w:rsidRPr="005506C0">
        <w:rPr>
          <w:rFonts w:ascii="Times New Roman" w:hAnsi="Times New Roman" w:cs="Times New Roman"/>
          <w:color w:val="000000"/>
          <w:lang w:eastAsia="ru-RU" w:bidi="ru-RU"/>
        </w:rPr>
        <w:t>, и т.д. От этих характеристик зависят такие</w:t>
      </w:r>
      <w:proofErr w:type="gramStart"/>
      <w:r w:rsidRPr="005506C0">
        <w:rPr>
          <w:rFonts w:ascii="Times New Roman" w:hAnsi="Times New Roman" w:cs="Times New Roman"/>
          <w:color w:val="000000"/>
          <w:lang w:eastAsia="ru-RU" w:bidi="ru-RU"/>
        </w:rPr>
        <w:t xml:space="preserve"> :</w:t>
      </w:r>
      <w:proofErr w:type="gramEnd"/>
    </w:p>
    <w:p w:rsidR="00A36456" w:rsidRPr="005506C0" w:rsidRDefault="00A36456" w:rsidP="000C118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0C1185" w:rsidRPr="005506C0" w:rsidRDefault="000C1185" w:rsidP="000C118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506C0">
        <w:rPr>
          <w:sz w:val="28"/>
          <w:szCs w:val="28"/>
        </w:rPr>
        <w:t xml:space="preserve">А) </w:t>
      </w:r>
      <w:r w:rsidR="0070619F" w:rsidRPr="005506C0">
        <w:rPr>
          <w:sz w:val="28"/>
          <w:szCs w:val="28"/>
        </w:rPr>
        <w:t>Пропускная и перерабатывающая способность подсистемы узла</w:t>
      </w:r>
      <w:r w:rsidRPr="005506C0">
        <w:rPr>
          <w:sz w:val="28"/>
          <w:szCs w:val="28"/>
        </w:rPr>
        <w:t>.</w:t>
      </w:r>
    </w:p>
    <w:p w:rsidR="000C1185" w:rsidRPr="005506C0" w:rsidRDefault="000C1185" w:rsidP="000C118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506C0">
        <w:rPr>
          <w:sz w:val="28"/>
          <w:szCs w:val="28"/>
        </w:rPr>
        <w:t xml:space="preserve">Б) </w:t>
      </w:r>
      <w:r w:rsidR="0070619F" w:rsidRPr="005506C0">
        <w:rPr>
          <w:sz w:val="28"/>
          <w:szCs w:val="28"/>
        </w:rPr>
        <w:t>Пропускная и перерабатывающая способность элементов узла</w:t>
      </w:r>
      <w:r w:rsidRPr="005506C0">
        <w:rPr>
          <w:sz w:val="28"/>
          <w:szCs w:val="28"/>
        </w:rPr>
        <w:t>.</w:t>
      </w:r>
    </w:p>
    <w:p w:rsidR="000C1185" w:rsidRPr="005506C0" w:rsidRDefault="000C1185" w:rsidP="000C118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506C0">
        <w:rPr>
          <w:sz w:val="28"/>
          <w:szCs w:val="28"/>
        </w:rPr>
        <w:t xml:space="preserve">В) </w:t>
      </w:r>
      <w:r w:rsidR="0070619F" w:rsidRPr="005506C0">
        <w:rPr>
          <w:sz w:val="28"/>
          <w:szCs w:val="28"/>
        </w:rPr>
        <w:t>Пропускная и перерабатывающая способность транспортного узла.</w:t>
      </w:r>
    </w:p>
    <w:p w:rsidR="000C1185" w:rsidRPr="000C5593" w:rsidRDefault="000C1185" w:rsidP="000C118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0C1185" w:rsidRPr="000C5593" w:rsidRDefault="000C1185" w:rsidP="000C118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0C5593" w:rsidRPr="000C5593" w:rsidRDefault="000C1185" w:rsidP="000C5593">
      <w:pPr>
        <w:pStyle w:val="a4"/>
        <w:ind w:left="1069"/>
        <w:jc w:val="both"/>
        <w:rPr>
          <w:i/>
        </w:rPr>
      </w:pPr>
      <w:r w:rsidRPr="000C5593">
        <w:t xml:space="preserve">7. </w:t>
      </w:r>
      <w:r w:rsidR="000C5593" w:rsidRPr="000C5593">
        <w:rPr>
          <w:i/>
        </w:rPr>
        <w:t xml:space="preserve">Прочитайте текст и выберите </w:t>
      </w:r>
      <w:r w:rsidR="000C5593" w:rsidRPr="000C5593">
        <w:rPr>
          <w:i/>
          <w:u w:val="single"/>
        </w:rPr>
        <w:t>один</w:t>
      </w:r>
      <w:r w:rsidR="000C5593" w:rsidRPr="000C5593">
        <w:rPr>
          <w:i/>
        </w:rPr>
        <w:t xml:space="preserve"> вариант ответа</w:t>
      </w:r>
    </w:p>
    <w:p w:rsidR="000C1185" w:rsidRPr="005506C0" w:rsidRDefault="005506C0" w:rsidP="005506C0">
      <w:pPr>
        <w:pStyle w:val="1"/>
        <w:ind w:firstLine="460"/>
        <w:jc w:val="both"/>
        <w:rPr>
          <w:rFonts w:ascii="Times New Roman" w:hAnsi="Times New Roman" w:cs="Times New Roman"/>
        </w:rPr>
      </w:pPr>
      <w:r w:rsidRPr="005506C0">
        <w:rPr>
          <w:rFonts w:ascii="Times New Roman" w:hAnsi="Times New Roman" w:cs="Times New Roman"/>
          <w:color w:val="000000"/>
          <w:lang w:eastAsia="ru-RU" w:bidi="ru-RU"/>
        </w:rPr>
        <w:t>К основным группам показателей, характеризующих работу транспортного узла относятся.</w:t>
      </w:r>
      <w:r w:rsidR="000C1185" w:rsidRPr="005506C0">
        <w:rPr>
          <w:rFonts w:ascii="Times New Roman" w:hAnsi="Times New Roman" w:cs="Times New Roman"/>
        </w:rPr>
        <w:t>..?</w:t>
      </w:r>
    </w:p>
    <w:p w:rsidR="00A36456" w:rsidRPr="005506C0" w:rsidRDefault="00A36456" w:rsidP="000C1185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0C1185" w:rsidRPr="005506C0" w:rsidRDefault="000C1185" w:rsidP="000C118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506C0">
        <w:rPr>
          <w:sz w:val="28"/>
          <w:szCs w:val="28"/>
        </w:rPr>
        <w:t xml:space="preserve">А) </w:t>
      </w:r>
      <w:r w:rsidR="005506C0" w:rsidRPr="005506C0">
        <w:rPr>
          <w:color w:val="000000"/>
          <w:sz w:val="28"/>
          <w:szCs w:val="28"/>
          <w:lang w:bidi="ru-RU"/>
        </w:rPr>
        <w:t>временные характеристики, показатели надеж</w:t>
      </w:r>
      <w:r w:rsidR="005506C0" w:rsidRPr="005506C0">
        <w:rPr>
          <w:color w:val="000000"/>
          <w:sz w:val="28"/>
          <w:szCs w:val="28"/>
          <w:lang w:bidi="ru-RU"/>
        </w:rPr>
        <w:softHyphen/>
        <w:t>ности и показатели экономической эффективности работы узла</w:t>
      </w:r>
      <w:r w:rsidR="005506C0" w:rsidRPr="005506C0">
        <w:rPr>
          <w:sz w:val="28"/>
          <w:szCs w:val="28"/>
        </w:rPr>
        <w:t>.</w:t>
      </w:r>
    </w:p>
    <w:p w:rsidR="000C1185" w:rsidRPr="005506C0" w:rsidRDefault="000C1185" w:rsidP="000C118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506C0">
        <w:rPr>
          <w:sz w:val="28"/>
          <w:szCs w:val="28"/>
        </w:rPr>
        <w:t xml:space="preserve">Б) </w:t>
      </w:r>
      <w:r w:rsidR="005506C0" w:rsidRPr="005506C0">
        <w:rPr>
          <w:color w:val="000000"/>
          <w:sz w:val="28"/>
          <w:szCs w:val="28"/>
          <w:lang w:bidi="ru-RU"/>
        </w:rPr>
        <w:t>временные характеристики, показатели производительности и показатели экономической эффективности работы узла</w:t>
      </w:r>
      <w:r w:rsidR="005506C0" w:rsidRPr="005506C0">
        <w:rPr>
          <w:sz w:val="28"/>
          <w:szCs w:val="28"/>
        </w:rPr>
        <w:t>.</w:t>
      </w:r>
    </w:p>
    <w:p w:rsidR="000C1185" w:rsidRPr="005506C0" w:rsidRDefault="000C1185" w:rsidP="000C118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506C0">
        <w:rPr>
          <w:sz w:val="28"/>
          <w:szCs w:val="28"/>
        </w:rPr>
        <w:t xml:space="preserve">В) </w:t>
      </w:r>
      <w:r w:rsidR="005506C0" w:rsidRPr="005506C0">
        <w:rPr>
          <w:color w:val="000000"/>
          <w:sz w:val="28"/>
          <w:szCs w:val="28"/>
          <w:lang w:bidi="ru-RU"/>
        </w:rPr>
        <w:t>показатели надеж</w:t>
      </w:r>
      <w:r w:rsidR="005506C0" w:rsidRPr="005506C0">
        <w:rPr>
          <w:color w:val="000000"/>
          <w:sz w:val="28"/>
          <w:szCs w:val="28"/>
          <w:lang w:bidi="ru-RU"/>
        </w:rPr>
        <w:softHyphen/>
        <w:t>ности, производительности и показатели экономической эффективности работы узла.</w:t>
      </w:r>
    </w:p>
    <w:p w:rsidR="000C1185" w:rsidRPr="000C5593" w:rsidRDefault="000C1185" w:rsidP="000C118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0C5593" w:rsidRPr="000C5593" w:rsidRDefault="000C1185" w:rsidP="000C5593">
      <w:pPr>
        <w:pStyle w:val="a4"/>
        <w:ind w:left="1069"/>
        <w:jc w:val="both"/>
        <w:rPr>
          <w:i/>
        </w:rPr>
      </w:pPr>
      <w:r w:rsidRPr="000C5593">
        <w:t xml:space="preserve">8. </w:t>
      </w:r>
      <w:r w:rsidR="000C5593" w:rsidRPr="000C5593">
        <w:rPr>
          <w:i/>
        </w:rPr>
        <w:t xml:space="preserve">Прочитайте текст и выберите </w:t>
      </w:r>
      <w:r w:rsidR="000C5593" w:rsidRPr="000C5593">
        <w:rPr>
          <w:i/>
          <w:u w:val="single"/>
        </w:rPr>
        <w:t>один</w:t>
      </w:r>
      <w:r w:rsidR="000C5593" w:rsidRPr="000C5593">
        <w:rPr>
          <w:i/>
        </w:rPr>
        <w:t xml:space="preserve"> вариант ответа</w:t>
      </w:r>
      <w:r w:rsidR="00D51752">
        <w:rPr>
          <w:i/>
        </w:rPr>
        <w:t xml:space="preserve"> и дайте пояснения почему</w:t>
      </w:r>
    </w:p>
    <w:p w:rsidR="000C1185" w:rsidRPr="000C5593" w:rsidRDefault="00D51752" w:rsidP="000C118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lang w:bidi="ru-RU"/>
        </w:rPr>
        <w:t>Перевалка грузов с одного вида транспорта на другой может произво</w:t>
      </w:r>
      <w:r>
        <w:rPr>
          <w:color w:val="000000"/>
          <w:lang w:bidi="ru-RU"/>
        </w:rPr>
        <w:softHyphen/>
        <w:t>диться по.</w:t>
      </w:r>
      <w:r w:rsidR="000C1185" w:rsidRPr="000C5593">
        <w:rPr>
          <w:sz w:val="28"/>
          <w:szCs w:val="28"/>
        </w:rPr>
        <w:t>..?</w:t>
      </w:r>
    </w:p>
    <w:p w:rsidR="00A36456" w:rsidRPr="000C5593" w:rsidRDefault="00A36456" w:rsidP="000C118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0C1185" w:rsidRPr="00D51752" w:rsidRDefault="000C1185" w:rsidP="00D5175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D51752">
        <w:rPr>
          <w:sz w:val="28"/>
          <w:szCs w:val="28"/>
        </w:rPr>
        <w:t xml:space="preserve">А) </w:t>
      </w:r>
      <w:r w:rsidR="00D51752" w:rsidRPr="00D51752">
        <w:rPr>
          <w:sz w:val="28"/>
          <w:szCs w:val="28"/>
        </w:rPr>
        <w:t>Через склад</w:t>
      </w:r>
      <w:r w:rsidRPr="00D51752">
        <w:rPr>
          <w:sz w:val="28"/>
          <w:szCs w:val="28"/>
        </w:rPr>
        <w:t>.</w:t>
      </w:r>
    </w:p>
    <w:p w:rsidR="00D51752" w:rsidRPr="00D51752" w:rsidRDefault="000C1185" w:rsidP="00D51752">
      <w:pPr>
        <w:pStyle w:val="1"/>
        <w:ind w:firstLine="709"/>
        <w:jc w:val="both"/>
        <w:rPr>
          <w:rFonts w:ascii="Times New Roman" w:hAnsi="Times New Roman" w:cs="Times New Roman"/>
        </w:rPr>
      </w:pPr>
      <w:r w:rsidRPr="00D51752">
        <w:rPr>
          <w:rFonts w:ascii="Times New Roman" w:hAnsi="Times New Roman" w:cs="Times New Roman"/>
        </w:rPr>
        <w:t xml:space="preserve">Б) </w:t>
      </w:r>
      <w:r w:rsidR="00D51752" w:rsidRPr="00D51752">
        <w:rPr>
          <w:rFonts w:ascii="Times New Roman" w:hAnsi="Times New Roman" w:cs="Times New Roman"/>
          <w:color w:val="000000"/>
          <w:lang w:bidi="ru-RU"/>
        </w:rPr>
        <w:t>П</w:t>
      </w:r>
      <w:r w:rsidR="00D51752" w:rsidRPr="00D51752">
        <w:rPr>
          <w:rFonts w:ascii="Times New Roman" w:hAnsi="Times New Roman" w:cs="Times New Roman"/>
          <w:color w:val="000000"/>
          <w:lang w:eastAsia="ru-RU" w:bidi="ru-RU"/>
        </w:rPr>
        <w:t>рямому варианту или через склад</w:t>
      </w:r>
      <w:r w:rsidRPr="00D51752">
        <w:rPr>
          <w:rFonts w:ascii="Times New Roman" w:hAnsi="Times New Roman" w:cs="Times New Roman"/>
        </w:rPr>
        <w:t>.</w:t>
      </w:r>
      <w:r w:rsidR="00D51752" w:rsidRPr="00D51752">
        <w:rPr>
          <w:rFonts w:ascii="Times New Roman" w:hAnsi="Times New Roman" w:cs="Times New Roman"/>
          <w:color w:val="000000"/>
          <w:lang w:eastAsia="ru-RU" w:bidi="ru-RU"/>
        </w:rPr>
        <w:t>Прямой вариант не всегда возможен (требуется сортировка, подработка груза, не позволяют техни</w:t>
      </w:r>
      <w:r w:rsidR="00D51752" w:rsidRPr="00D51752">
        <w:rPr>
          <w:rFonts w:ascii="Times New Roman" w:hAnsi="Times New Roman" w:cs="Times New Roman"/>
          <w:color w:val="000000"/>
          <w:lang w:eastAsia="ru-RU" w:bidi="ru-RU"/>
        </w:rPr>
        <w:softHyphen/>
        <w:t>ческие параметры пункта перевалки) и допустим (например, запрещена перегрузка по прямому варианту наливных грузов с водного и на водный транспорт).</w:t>
      </w:r>
    </w:p>
    <w:p w:rsidR="000C1185" w:rsidRPr="00D51752" w:rsidRDefault="000C1185" w:rsidP="00D51752">
      <w:pPr>
        <w:pStyle w:val="1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51752">
        <w:rPr>
          <w:rFonts w:ascii="Times New Roman" w:eastAsia="Times New Roman" w:hAnsi="Times New Roman" w:cs="Times New Roman"/>
          <w:lang w:eastAsia="ru-RU"/>
        </w:rPr>
        <w:t xml:space="preserve">В) </w:t>
      </w:r>
      <w:r w:rsidR="00D51752" w:rsidRPr="00D51752">
        <w:rPr>
          <w:rFonts w:ascii="Times New Roman" w:hAnsi="Times New Roman" w:cs="Times New Roman"/>
          <w:color w:val="000000"/>
          <w:lang w:bidi="ru-RU"/>
        </w:rPr>
        <w:t>П</w:t>
      </w:r>
      <w:r w:rsidR="00D51752" w:rsidRPr="00D51752">
        <w:rPr>
          <w:rFonts w:ascii="Times New Roman" w:hAnsi="Times New Roman" w:cs="Times New Roman"/>
          <w:color w:val="000000"/>
          <w:lang w:eastAsia="ru-RU" w:bidi="ru-RU"/>
        </w:rPr>
        <w:t>рямому варианту</w:t>
      </w:r>
    </w:p>
    <w:p w:rsidR="000C1185" w:rsidRPr="000C5593" w:rsidRDefault="000C1185" w:rsidP="000C1185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</w:p>
    <w:p w:rsidR="000C5593" w:rsidRPr="000C5593" w:rsidRDefault="000C1185" w:rsidP="000C5593">
      <w:pPr>
        <w:pStyle w:val="a4"/>
        <w:ind w:left="1069"/>
        <w:jc w:val="both"/>
        <w:rPr>
          <w:i/>
        </w:rPr>
      </w:pPr>
      <w:r w:rsidRPr="000C5593">
        <w:t xml:space="preserve">9. </w:t>
      </w:r>
      <w:r w:rsidR="000C5593" w:rsidRPr="000C5593">
        <w:rPr>
          <w:i/>
        </w:rPr>
        <w:t xml:space="preserve">Прочитайте текст и выберите </w:t>
      </w:r>
      <w:r w:rsidR="000C5593" w:rsidRPr="000C5593">
        <w:rPr>
          <w:i/>
          <w:u w:val="single"/>
        </w:rPr>
        <w:t>один</w:t>
      </w:r>
      <w:r w:rsidR="000C5593" w:rsidRPr="000C5593">
        <w:rPr>
          <w:i/>
        </w:rPr>
        <w:t xml:space="preserve"> вариант ответа</w:t>
      </w:r>
    </w:p>
    <w:p w:rsidR="000C1185" w:rsidRPr="00D51752" w:rsidRDefault="00D51752" w:rsidP="000C1185">
      <w:pPr>
        <w:pStyle w:val="1"/>
        <w:spacing w:line="293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D51752">
        <w:rPr>
          <w:rFonts w:ascii="Times New Roman" w:hAnsi="Times New Roman" w:cs="Times New Roman"/>
          <w:color w:val="000000"/>
          <w:lang w:eastAsia="ru-RU" w:bidi="ru-RU"/>
        </w:rPr>
        <w:t>Организовать перевалку грузов в пунктах взаимодействия без склади</w:t>
      </w:r>
      <w:r w:rsidRPr="00D51752">
        <w:rPr>
          <w:rFonts w:ascii="Times New Roman" w:hAnsi="Times New Roman" w:cs="Times New Roman"/>
          <w:color w:val="000000"/>
          <w:lang w:eastAsia="ru-RU" w:bidi="ru-RU"/>
        </w:rPr>
        <w:softHyphen/>
        <w:t xml:space="preserve">рования </w:t>
      </w:r>
      <w:r w:rsidRPr="00D51752">
        <w:rPr>
          <w:rFonts w:ascii="Times New Roman" w:hAnsi="Times New Roman" w:cs="Times New Roman"/>
          <w:color w:val="000000"/>
          <w:lang w:eastAsia="ru-RU" w:bidi="ru-RU"/>
        </w:rPr>
        <w:lastRenderedPageBreak/>
        <w:t xml:space="preserve">можно по трем вариантам: </w:t>
      </w:r>
      <w:r w:rsidR="000C1185" w:rsidRPr="00D51752">
        <w:rPr>
          <w:rFonts w:ascii="Times New Roman" w:hAnsi="Times New Roman" w:cs="Times New Roman"/>
          <w:lang w:eastAsia="ru-RU" w:bidi="ru-RU"/>
        </w:rPr>
        <w:t>…?</w:t>
      </w:r>
    </w:p>
    <w:p w:rsidR="00A36456" w:rsidRPr="00D51752" w:rsidRDefault="00A36456" w:rsidP="000C1185">
      <w:pPr>
        <w:pStyle w:val="1"/>
        <w:spacing w:line="293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</w:p>
    <w:p w:rsidR="000C1185" w:rsidRPr="00D51752" w:rsidRDefault="000C1185" w:rsidP="000C1185">
      <w:pPr>
        <w:pStyle w:val="1"/>
        <w:spacing w:line="293" w:lineRule="auto"/>
        <w:ind w:firstLine="740"/>
        <w:jc w:val="both"/>
        <w:rPr>
          <w:rFonts w:ascii="Times New Roman" w:hAnsi="Times New Roman" w:cs="Times New Roman"/>
        </w:rPr>
      </w:pPr>
      <w:r w:rsidRPr="00D51752">
        <w:rPr>
          <w:rFonts w:ascii="Times New Roman" w:hAnsi="Times New Roman" w:cs="Times New Roman"/>
          <w:lang w:eastAsia="ru-RU" w:bidi="ru-RU"/>
        </w:rPr>
        <w:t xml:space="preserve">А) </w:t>
      </w:r>
      <w:r w:rsidR="00D51752" w:rsidRPr="00D51752">
        <w:rPr>
          <w:rFonts w:ascii="Times New Roman" w:hAnsi="Times New Roman" w:cs="Times New Roman"/>
          <w:color w:val="000000"/>
          <w:lang w:eastAsia="ru-RU" w:bidi="ru-RU"/>
        </w:rPr>
        <w:t>без простоя подвижного состава в ожидании перевалки, с простоем подвижного состава, с использованием бункерных складов.</w:t>
      </w:r>
    </w:p>
    <w:p w:rsidR="000C1185" w:rsidRPr="00D51752" w:rsidRDefault="000C1185" w:rsidP="000C1185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D51752">
        <w:rPr>
          <w:rFonts w:ascii="Times New Roman" w:hAnsi="Times New Roman" w:cs="Times New Roman"/>
          <w:lang w:eastAsia="ru-RU" w:bidi="ru-RU"/>
        </w:rPr>
        <w:t xml:space="preserve">Б) </w:t>
      </w:r>
      <w:r w:rsidR="00D51752" w:rsidRPr="00D51752">
        <w:rPr>
          <w:rFonts w:ascii="Times New Roman" w:hAnsi="Times New Roman" w:cs="Times New Roman"/>
          <w:color w:val="000000"/>
          <w:lang w:eastAsia="ru-RU" w:bidi="ru-RU"/>
        </w:rPr>
        <w:t>без простоя подвижного состава в ожидании перевалки, с простоем погрузочных механизмов, с использованием бункерных складов.</w:t>
      </w:r>
    </w:p>
    <w:p w:rsidR="000C1185" w:rsidRPr="00D51752" w:rsidRDefault="000C1185" w:rsidP="000C1185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lang w:eastAsia="ru-RU" w:bidi="ru-RU"/>
        </w:rPr>
      </w:pPr>
      <w:r w:rsidRPr="00D51752">
        <w:rPr>
          <w:rFonts w:ascii="Times New Roman" w:hAnsi="Times New Roman" w:cs="Times New Roman"/>
          <w:lang w:eastAsia="ru-RU" w:bidi="ru-RU"/>
        </w:rPr>
        <w:t xml:space="preserve">В) </w:t>
      </w:r>
      <w:r w:rsidR="00D51752" w:rsidRPr="00D51752">
        <w:rPr>
          <w:rFonts w:ascii="Times New Roman" w:hAnsi="Times New Roman" w:cs="Times New Roman"/>
          <w:color w:val="000000"/>
          <w:lang w:eastAsia="ru-RU" w:bidi="ru-RU"/>
        </w:rPr>
        <w:t>без простоя подвижного состава в ожидании перевалки, с простоем подвижного состава, с использованием временных складов.</w:t>
      </w:r>
    </w:p>
    <w:p w:rsidR="000C1185" w:rsidRPr="000C5593" w:rsidRDefault="005A5433" w:rsidP="005A5433">
      <w:pPr>
        <w:pStyle w:val="1"/>
        <w:tabs>
          <w:tab w:val="left" w:pos="7384"/>
        </w:tabs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ab/>
      </w:r>
    </w:p>
    <w:p w:rsidR="003A397F" w:rsidRPr="000C5593" w:rsidRDefault="003A397F" w:rsidP="003A397F">
      <w:pPr>
        <w:pStyle w:val="a4"/>
        <w:ind w:left="1069"/>
        <w:jc w:val="both"/>
        <w:rPr>
          <w:i/>
        </w:rPr>
      </w:pPr>
      <w:r w:rsidRPr="000C5593">
        <w:t xml:space="preserve">10. </w:t>
      </w:r>
      <w:r w:rsidRPr="000C5593">
        <w:rPr>
          <w:i/>
        </w:rPr>
        <w:t xml:space="preserve">Прочитайте текст и выберите </w:t>
      </w:r>
      <w:r w:rsidRPr="000C5593">
        <w:rPr>
          <w:i/>
          <w:u w:val="single"/>
        </w:rPr>
        <w:t>один</w:t>
      </w:r>
      <w:r w:rsidRPr="000C5593">
        <w:rPr>
          <w:i/>
        </w:rPr>
        <w:t xml:space="preserve"> вариант ответа</w:t>
      </w:r>
      <w:r>
        <w:rPr>
          <w:i/>
        </w:rPr>
        <w:t xml:space="preserve"> и поясните его.</w:t>
      </w:r>
    </w:p>
    <w:p w:rsidR="003A397F" w:rsidRPr="008F4F2C" w:rsidRDefault="003A397F" w:rsidP="003A397F">
      <w:pPr>
        <w:pStyle w:val="1"/>
        <w:ind w:firstLine="720"/>
        <w:jc w:val="both"/>
        <w:rPr>
          <w:rFonts w:ascii="Times New Roman" w:hAnsi="Times New Roman" w:cs="Times New Roman"/>
          <w:lang w:eastAsia="ru-RU" w:bidi="ru-RU"/>
        </w:rPr>
      </w:pPr>
      <w:r w:rsidRPr="008F4F2C">
        <w:rPr>
          <w:rFonts w:ascii="Times New Roman" w:hAnsi="Times New Roman" w:cs="Times New Roman"/>
          <w:color w:val="000000"/>
          <w:lang w:eastAsia="ru-RU" w:bidi="ru-RU"/>
        </w:rPr>
        <w:t xml:space="preserve">Железнодорожные погрузочно-разгрузочные пути в портах делятся </w:t>
      </w:r>
      <w:proofErr w:type="gramStart"/>
      <w:r w:rsidRPr="008F4F2C">
        <w:rPr>
          <w:rFonts w:ascii="Times New Roman" w:hAnsi="Times New Roman" w:cs="Times New Roman"/>
          <w:color w:val="000000"/>
          <w:lang w:eastAsia="ru-RU" w:bidi="ru-RU"/>
        </w:rPr>
        <w:t>на</w:t>
      </w:r>
      <w:proofErr w:type="gramEnd"/>
      <w:r w:rsidRPr="008F4F2C">
        <w:rPr>
          <w:rFonts w:ascii="Times New Roman" w:hAnsi="Times New Roman" w:cs="Times New Roman"/>
          <w:lang w:eastAsia="ru-RU" w:bidi="ru-RU"/>
        </w:rPr>
        <w:t>..?</w:t>
      </w:r>
    </w:p>
    <w:p w:rsidR="003A397F" w:rsidRPr="000C5593" w:rsidRDefault="003A397F" w:rsidP="003A397F">
      <w:pPr>
        <w:pStyle w:val="1"/>
        <w:ind w:firstLine="720"/>
        <w:jc w:val="both"/>
        <w:rPr>
          <w:rFonts w:ascii="Times New Roman" w:hAnsi="Times New Roman" w:cs="Times New Roman"/>
          <w:lang w:eastAsia="ru-RU" w:bidi="ru-RU"/>
        </w:rPr>
      </w:pPr>
    </w:p>
    <w:p w:rsidR="003A397F" w:rsidRPr="000C5593" w:rsidRDefault="003A397F" w:rsidP="003A397F">
      <w:pPr>
        <w:pStyle w:val="1"/>
        <w:tabs>
          <w:tab w:val="left" w:pos="777"/>
        </w:tabs>
        <w:spacing w:line="293" w:lineRule="auto"/>
        <w:ind w:firstLine="720"/>
        <w:jc w:val="both"/>
        <w:rPr>
          <w:rFonts w:ascii="Times New Roman" w:hAnsi="Times New Roman" w:cs="Times New Roman"/>
        </w:rPr>
      </w:pPr>
      <w:r w:rsidRPr="000C5593">
        <w:rPr>
          <w:rFonts w:ascii="Times New Roman" w:hAnsi="Times New Roman" w:cs="Times New Roman"/>
          <w:lang w:eastAsia="ru-RU" w:bidi="ru-RU"/>
        </w:rPr>
        <w:t xml:space="preserve">А) </w:t>
      </w:r>
      <w:r>
        <w:rPr>
          <w:rFonts w:ascii="Times New Roman" w:hAnsi="Times New Roman" w:cs="Times New Roman"/>
          <w:color w:val="000000"/>
          <w:lang w:eastAsia="ru-RU" w:bidi="ru-RU"/>
        </w:rPr>
        <w:t>Причальные и тыловые______________________________________________</w:t>
      </w:r>
      <w:r w:rsidRPr="000C5593">
        <w:rPr>
          <w:rFonts w:ascii="Times New Roman" w:hAnsi="Times New Roman" w:cs="Times New Roman"/>
          <w:lang w:eastAsia="ru-RU" w:bidi="ru-RU"/>
        </w:rPr>
        <w:t>.</w:t>
      </w:r>
    </w:p>
    <w:p w:rsidR="003A397F" w:rsidRPr="000C5593" w:rsidRDefault="003A397F" w:rsidP="003A397F">
      <w:pPr>
        <w:pStyle w:val="1"/>
        <w:tabs>
          <w:tab w:val="left" w:pos="777"/>
        </w:tabs>
        <w:spacing w:line="293" w:lineRule="auto"/>
        <w:ind w:firstLine="720"/>
        <w:jc w:val="both"/>
        <w:rPr>
          <w:rFonts w:ascii="Times New Roman" w:hAnsi="Times New Roman" w:cs="Times New Roman"/>
        </w:rPr>
      </w:pPr>
      <w:r w:rsidRPr="000C5593">
        <w:rPr>
          <w:rFonts w:ascii="Times New Roman" w:hAnsi="Times New Roman" w:cs="Times New Roman"/>
          <w:lang w:eastAsia="ru-RU" w:bidi="ru-RU"/>
        </w:rPr>
        <w:t xml:space="preserve">Б) </w:t>
      </w:r>
      <w:r w:rsidRPr="000D2482">
        <w:rPr>
          <w:rFonts w:ascii="Times New Roman" w:hAnsi="Times New Roman" w:cs="Times New Roman"/>
          <w:color w:val="000000"/>
          <w:lang w:eastAsia="ru-RU" w:bidi="ru-RU"/>
        </w:rPr>
        <w:t>Кордонные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 и тыловые_______________________________________________</w:t>
      </w:r>
      <w:r w:rsidRPr="000C5593">
        <w:rPr>
          <w:rFonts w:ascii="Times New Roman" w:hAnsi="Times New Roman" w:cs="Times New Roman"/>
          <w:lang w:eastAsia="ru-RU" w:bidi="ru-RU"/>
        </w:rPr>
        <w:t>.</w:t>
      </w:r>
    </w:p>
    <w:p w:rsidR="003A397F" w:rsidRPr="000C5593" w:rsidRDefault="003A397F" w:rsidP="003A397F">
      <w:pPr>
        <w:pStyle w:val="1"/>
        <w:tabs>
          <w:tab w:val="left" w:pos="777"/>
        </w:tabs>
        <w:spacing w:line="293" w:lineRule="auto"/>
        <w:ind w:firstLine="720"/>
        <w:jc w:val="both"/>
        <w:rPr>
          <w:rFonts w:ascii="Times New Roman" w:hAnsi="Times New Roman" w:cs="Times New Roman"/>
        </w:rPr>
      </w:pPr>
      <w:r w:rsidRPr="000C5593">
        <w:rPr>
          <w:rFonts w:ascii="Times New Roman" w:hAnsi="Times New Roman" w:cs="Times New Roman"/>
          <w:lang w:eastAsia="ru-RU" w:bidi="ru-RU"/>
        </w:rPr>
        <w:t xml:space="preserve">В) </w:t>
      </w:r>
      <w:r w:rsidRPr="000D2482">
        <w:rPr>
          <w:rFonts w:ascii="Times New Roman" w:hAnsi="Times New Roman" w:cs="Times New Roman"/>
          <w:color w:val="000000"/>
          <w:lang w:eastAsia="ru-RU" w:bidi="ru-RU"/>
        </w:rPr>
        <w:t>Кордонные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 и причальные____________________________________________</w:t>
      </w:r>
      <w:r w:rsidRPr="000C5593">
        <w:rPr>
          <w:rFonts w:ascii="Times New Roman" w:hAnsi="Times New Roman" w:cs="Times New Roman"/>
          <w:lang w:eastAsia="ru-RU" w:bidi="ru-RU"/>
        </w:rPr>
        <w:t>.</w:t>
      </w:r>
    </w:p>
    <w:p w:rsidR="000C1185" w:rsidRPr="000C5593" w:rsidRDefault="000C1185" w:rsidP="000C1185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</w:p>
    <w:p w:rsidR="000C5593" w:rsidRPr="000C5593" w:rsidRDefault="000C1185" w:rsidP="000C5593">
      <w:pPr>
        <w:pStyle w:val="a4"/>
        <w:ind w:left="1069"/>
        <w:jc w:val="both"/>
        <w:rPr>
          <w:i/>
        </w:rPr>
      </w:pPr>
      <w:r w:rsidRPr="000C5593">
        <w:t xml:space="preserve">11. </w:t>
      </w:r>
      <w:r w:rsidR="000C5593" w:rsidRPr="000C5593">
        <w:rPr>
          <w:i/>
        </w:rPr>
        <w:t xml:space="preserve">Прочитайте текст и выберите </w:t>
      </w:r>
      <w:r w:rsidR="000C5593" w:rsidRPr="000C5593">
        <w:rPr>
          <w:i/>
          <w:u w:val="single"/>
        </w:rPr>
        <w:t>один</w:t>
      </w:r>
      <w:r w:rsidR="000C5593" w:rsidRPr="000C5593">
        <w:rPr>
          <w:i/>
        </w:rPr>
        <w:t xml:space="preserve"> вариант ответа</w:t>
      </w:r>
    </w:p>
    <w:p w:rsidR="000C1185" w:rsidRPr="00EF7211" w:rsidRDefault="00EF7211" w:rsidP="000C1185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EF7211">
        <w:rPr>
          <w:rFonts w:ascii="Times New Roman" w:hAnsi="Times New Roman" w:cs="Times New Roman"/>
          <w:color w:val="000000"/>
          <w:lang w:eastAsia="ru-RU" w:bidi="ru-RU"/>
        </w:rPr>
        <w:t>Повышение доли груза, перегружаемого по прямому варианту возможно следующими способами</w:t>
      </w:r>
      <w:proofErr w:type="gramStart"/>
      <w:r w:rsidR="000C1185" w:rsidRPr="00EF7211">
        <w:rPr>
          <w:rFonts w:ascii="Times New Roman" w:hAnsi="Times New Roman" w:cs="Times New Roman"/>
          <w:lang w:eastAsia="ru-RU" w:bidi="ru-RU"/>
        </w:rPr>
        <w:t>..?</w:t>
      </w:r>
      <w:proofErr w:type="gramEnd"/>
    </w:p>
    <w:p w:rsidR="000C5593" w:rsidRPr="00EF7211" w:rsidRDefault="000C5593" w:rsidP="000C1185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</w:p>
    <w:p w:rsidR="000C1185" w:rsidRPr="00EF7211" w:rsidRDefault="000C1185" w:rsidP="000C1185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EF7211">
        <w:rPr>
          <w:rFonts w:ascii="Times New Roman" w:hAnsi="Times New Roman" w:cs="Times New Roman"/>
          <w:lang w:eastAsia="ru-RU" w:bidi="ru-RU"/>
        </w:rPr>
        <w:t xml:space="preserve">А) </w:t>
      </w:r>
      <w:r w:rsidR="00EF7211" w:rsidRPr="00EF7211">
        <w:rPr>
          <w:rFonts w:ascii="Times New Roman" w:hAnsi="Times New Roman" w:cs="Times New Roman"/>
          <w:color w:val="000000"/>
          <w:lang w:eastAsia="ru-RU" w:bidi="ru-RU"/>
        </w:rPr>
        <w:t>«склад на колесах», «склад на плаву», бункерные склады</w:t>
      </w:r>
      <w:r w:rsidRPr="00EF7211">
        <w:rPr>
          <w:rFonts w:ascii="Times New Roman" w:hAnsi="Times New Roman" w:cs="Times New Roman"/>
          <w:lang w:eastAsia="ru-RU" w:bidi="ru-RU"/>
        </w:rPr>
        <w:t xml:space="preserve">. </w:t>
      </w:r>
    </w:p>
    <w:p w:rsidR="000C1185" w:rsidRPr="00EF7211" w:rsidRDefault="000C1185" w:rsidP="000C1185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EF7211">
        <w:rPr>
          <w:rFonts w:ascii="Times New Roman" w:hAnsi="Times New Roman" w:cs="Times New Roman"/>
          <w:lang w:eastAsia="ru-RU" w:bidi="ru-RU"/>
        </w:rPr>
        <w:t>Б</w:t>
      </w:r>
      <w:proofErr w:type="gramStart"/>
      <w:r w:rsidRPr="00EF7211">
        <w:rPr>
          <w:rFonts w:ascii="Times New Roman" w:hAnsi="Times New Roman" w:cs="Times New Roman"/>
          <w:lang w:eastAsia="ru-RU" w:bidi="ru-RU"/>
        </w:rPr>
        <w:t>)</w:t>
      </w:r>
      <w:r w:rsidR="00EF7211" w:rsidRPr="00EF7211">
        <w:rPr>
          <w:rFonts w:ascii="Times New Roman" w:hAnsi="Times New Roman" w:cs="Times New Roman"/>
          <w:color w:val="000000"/>
          <w:lang w:eastAsia="ru-RU" w:bidi="ru-RU"/>
        </w:rPr>
        <w:t>б</w:t>
      </w:r>
      <w:proofErr w:type="gramEnd"/>
      <w:r w:rsidR="00EF7211" w:rsidRPr="00EF7211">
        <w:rPr>
          <w:rFonts w:ascii="Times New Roman" w:hAnsi="Times New Roman" w:cs="Times New Roman"/>
          <w:color w:val="000000"/>
          <w:lang w:eastAsia="ru-RU" w:bidi="ru-RU"/>
        </w:rPr>
        <w:t>ункерные склады</w:t>
      </w:r>
      <w:r w:rsidR="00EF7211" w:rsidRPr="00EF7211">
        <w:rPr>
          <w:rFonts w:ascii="Times New Roman" w:hAnsi="Times New Roman" w:cs="Times New Roman"/>
          <w:lang w:eastAsia="ru-RU" w:bidi="ru-RU"/>
        </w:rPr>
        <w:t>.</w:t>
      </w:r>
    </w:p>
    <w:p w:rsidR="000C1185" w:rsidRPr="00EF7211" w:rsidRDefault="000C1185" w:rsidP="000C1185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EF7211">
        <w:rPr>
          <w:rFonts w:ascii="Times New Roman" w:hAnsi="Times New Roman" w:cs="Times New Roman"/>
          <w:lang w:eastAsia="ru-RU" w:bidi="ru-RU"/>
        </w:rPr>
        <w:t xml:space="preserve">В) </w:t>
      </w:r>
      <w:r w:rsidR="00EF7211" w:rsidRPr="00EF7211">
        <w:rPr>
          <w:rFonts w:ascii="Times New Roman" w:hAnsi="Times New Roman" w:cs="Times New Roman"/>
          <w:color w:val="000000"/>
          <w:lang w:eastAsia="ru-RU" w:bidi="ru-RU"/>
        </w:rPr>
        <w:t>«склад на колесах», «склад на плаву»</w:t>
      </w:r>
      <w:r w:rsidR="00EF7211" w:rsidRPr="00EF7211">
        <w:rPr>
          <w:rFonts w:ascii="Times New Roman" w:hAnsi="Times New Roman" w:cs="Times New Roman"/>
          <w:lang w:eastAsia="ru-RU" w:bidi="ru-RU"/>
        </w:rPr>
        <w:t>.</w:t>
      </w:r>
    </w:p>
    <w:p w:rsidR="000C1185" w:rsidRPr="000C5593" w:rsidRDefault="000C1185" w:rsidP="000C1185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</w:p>
    <w:p w:rsidR="000C1185" w:rsidRPr="000C5593" w:rsidRDefault="000C1185" w:rsidP="000C1185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</w:p>
    <w:p w:rsidR="000C5593" w:rsidRPr="000C5593" w:rsidRDefault="000C1185" w:rsidP="000C5593">
      <w:pPr>
        <w:pStyle w:val="a4"/>
        <w:ind w:left="1069"/>
        <w:jc w:val="both"/>
        <w:rPr>
          <w:i/>
        </w:rPr>
      </w:pPr>
      <w:r w:rsidRPr="000C5593">
        <w:t xml:space="preserve">12. </w:t>
      </w:r>
      <w:r w:rsidR="000C5593" w:rsidRPr="000C5593">
        <w:rPr>
          <w:i/>
        </w:rPr>
        <w:t xml:space="preserve">Прочитайте текст и выберите </w:t>
      </w:r>
      <w:r w:rsidR="000C5593" w:rsidRPr="000C5593">
        <w:rPr>
          <w:i/>
          <w:u w:val="single"/>
        </w:rPr>
        <w:t>один</w:t>
      </w:r>
      <w:r w:rsidR="000C5593" w:rsidRPr="000C5593">
        <w:rPr>
          <w:i/>
        </w:rPr>
        <w:t xml:space="preserve"> вариант ответа</w:t>
      </w:r>
    </w:p>
    <w:p w:rsidR="000C1185" w:rsidRPr="00D604D8" w:rsidRDefault="00EF7211" w:rsidP="000C1185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D604D8">
        <w:rPr>
          <w:rFonts w:ascii="Times New Roman" w:hAnsi="Times New Roman" w:cs="Times New Roman"/>
          <w:color w:val="000000"/>
          <w:lang w:eastAsia="ru-RU" w:bidi="ru-RU"/>
        </w:rPr>
        <w:t>Протекающие в узлах процессы по времени можно разделить следующие группы</w:t>
      </w:r>
      <w:r w:rsidR="000C1185" w:rsidRPr="00D604D8">
        <w:rPr>
          <w:rFonts w:ascii="Times New Roman" w:hAnsi="Times New Roman" w:cs="Times New Roman"/>
          <w:lang w:eastAsia="ru-RU" w:bidi="ru-RU"/>
        </w:rPr>
        <w:t>…?</w:t>
      </w:r>
    </w:p>
    <w:p w:rsidR="00A36456" w:rsidRPr="00D604D8" w:rsidRDefault="00A36456" w:rsidP="000C1185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</w:p>
    <w:p w:rsidR="000C1185" w:rsidRPr="00D604D8" w:rsidRDefault="000C1185" w:rsidP="000C1185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D604D8">
        <w:rPr>
          <w:rFonts w:ascii="Times New Roman" w:hAnsi="Times New Roman" w:cs="Times New Roman"/>
          <w:lang w:eastAsia="ru-RU" w:bidi="ru-RU"/>
        </w:rPr>
        <w:t xml:space="preserve">А) </w:t>
      </w:r>
      <w:r w:rsidR="00EF7211" w:rsidRPr="00D604D8">
        <w:rPr>
          <w:rFonts w:ascii="Times New Roman" w:hAnsi="Times New Roman" w:cs="Times New Roman"/>
          <w:color w:val="000000"/>
          <w:lang w:eastAsia="ru-RU" w:bidi="ru-RU"/>
        </w:rPr>
        <w:t>краткосрочные (оперативные), среднесрочные</w:t>
      </w:r>
      <w:r w:rsidRPr="00D604D8">
        <w:rPr>
          <w:rFonts w:ascii="Times New Roman" w:hAnsi="Times New Roman" w:cs="Times New Roman"/>
          <w:lang w:eastAsia="ru-RU" w:bidi="ru-RU"/>
        </w:rPr>
        <w:t>.</w:t>
      </w:r>
    </w:p>
    <w:p w:rsidR="000C1185" w:rsidRPr="00D604D8" w:rsidRDefault="000C1185" w:rsidP="000C1185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D604D8">
        <w:rPr>
          <w:rFonts w:ascii="Times New Roman" w:hAnsi="Times New Roman" w:cs="Times New Roman"/>
          <w:lang w:eastAsia="ru-RU" w:bidi="ru-RU"/>
        </w:rPr>
        <w:t xml:space="preserve">Б) </w:t>
      </w:r>
      <w:r w:rsidR="00EF7211" w:rsidRPr="00D604D8">
        <w:rPr>
          <w:rFonts w:ascii="Times New Roman" w:hAnsi="Times New Roman" w:cs="Times New Roman"/>
          <w:color w:val="000000"/>
          <w:lang w:eastAsia="ru-RU" w:bidi="ru-RU"/>
        </w:rPr>
        <w:t>краткосрочные (оперативные), среднесрочные и долгосрочные.</w:t>
      </w:r>
    </w:p>
    <w:p w:rsidR="000C1185" w:rsidRPr="00D604D8" w:rsidRDefault="000C1185" w:rsidP="000C1185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D604D8">
        <w:rPr>
          <w:rFonts w:ascii="Times New Roman" w:hAnsi="Times New Roman" w:cs="Times New Roman"/>
          <w:lang w:eastAsia="ru-RU" w:bidi="ru-RU"/>
        </w:rPr>
        <w:t xml:space="preserve">В) </w:t>
      </w:r>
      <w:r w:rsidR="00EF7211" w:rsidRPr="00D604D8">
        <w:rPr>
          <w:rFonts w:ascii="Times New Roman" w:hAnsi="Times New Roman" w:cs="Times New Roman"/>
          <w:color w:val="000000"/>
          <w:lang w:eastAsia="ru-RU" w:bidi="ru-RU"/>
        </w:rPr>
        <w:t>краткосрочные (оперативные), долгосрочные.</w:t>
      </w:r>
    </w:p>
    <w:p w:rsidR="000C1185" w:rsidRPr="00D604D8" w:rsidRDefault="000C1185" w:rsidP="00D604D8">
      <w:pPr>
        <w:pStyle w:val="1"/>
        <w:spacing w:line="276" w:lineRule="auto"/>
        <w:ind w:firstLine="720"/>
        <w:jc w:val="both"/>
        <w:rPr>
          <w:rFonts w:ascii="Times New Roman" w:hAnsi="Times New Roman" w:cs="Times New Roman"/>
        </w:rPr>
      </w:pPr>
    </w:p>
    <w:p w:rsidR="00D604D8" w:rsidRPr="00D604D8" w:rsidRDefault="000C1185" w:rsidP="00D604D8">
      <w:pPr>
        <w:pStyle w:val="1"/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D604D8">
        <w:rPr>
          <w:rFonts w:ascii="Times New Roman" w:hAnsi="Times New Roman" w:cs="Times New Roman"/>
        </w:rPr>
        <w:t xml:space="preserve">13. </w:t>
      </w:r>
      <w:r w:rsidR="00D604D8" w:rsidRPr="00D604D8">
        <w:rPr>
          <w:rFonts w:ascii="Times New Roman" w:hAnsi="Times New Roman" w:cs="Times New Roman"/>
        </w:rPr>
        <w:t xml:space="preserve">Дайте ответ на вопрос, что относится к </w:t>
      </w:r>
      <w:r w:rsidR="00D604D8">
        <w:rPr>
          <w:rFonts w:ascii="Times New Roman" w:hAnsi="Times New Roman" w:cs="Times New Roman"/>
          <w:color w:val="000000"/>
          <w:lang w:eastAsia="ru-RU" w:bidi="ru-RU"/>
        </w:rPr>
        <w:t>задачам</w:t>
      </w:r>
      <w:r w:rsidR="00D604D8" w:rsidRPr="00D604D8">
        <w:rPr>
          <w:rFonts w:ascii="Times New Roman" w:hAnsi="Times New Roman" w:cs="Times New Roman"/>
          <w:color w:val="000000"/>
          <w:lang w:eastAsia="ru-RU" w:bidi="ru-RU"/>
        </w:rPr>
        <w:t xml:space="preserve"> выбора оптимальной очередности обработки подвижного со</w:t>
      </w:r>
      <w:r w:rsidR="00D604D8" w:rsidRPr="00D604D8">
        <w:rPr>
          <w:rFonts w:ascii="Times New Roman" w:hAnsi="Times New Roman" w:cs="Times New Roman"/>
          <w:color w:val="000000"/>
          <w:lang w:eastAsia="ru-RU" w:bidi="ru-RU"/>
        </w:rPr>
        <w:softHyphen/>
        <w:t>става</w:t>
      </w:r>
      <w:r w:rsidR="00D604D8" w:rsidRPr="00D604D8">
        <w:rPr>
          <w:rFonts w:ascii="Times New Roman" w:hAnsi="Times New Roman" w:cs="Times New Roman"/>
          <w:lang w:eastAsia="ru-RU" w:bidi="ru-RU"/>
        </w:rPr>
        <w:t>?</w:t>
      </w:r>
    </w:p>
    <w:p w:rsidR="00D604D8" w:rsidRPr="00D604D8" w:rsidRDefault="00D604D8" w:rsidP="00D604D8">
      <w:pPr>
        <w:pStyle w:val="1"/>
        <w:spacing w:line="276" w:lineRule="auto"/>
        <w:ind w:firstLine="720"/>
        <w:jc w:val="both"/>
        <w:rPr>
          <w:rFonts w:ascii="Times New Roman" w:hAnsi="Times New Roman" w:cs="Times New Roman"/>
          <w:lang w:eastAsia="ru-RU" w:bidi="ru-RU"/>
        </w:rPr>
      </w:pPr>
      <w:r w:rsidRPr="00D604D8">
        <w:rPr>
          <w:rFonts w:ascii="Times New Roman" w:hAnsi="Times New Roman" w:cs="Times New Roman"/>
          <w:lang w:eastAsia="ru-RU" w:bidi="ru-RU"/>
        </w:rPr>
        <w:t>_______________________________________________________________________________________________________________________________</w:t>
      </w:r>
    </w:p>
    <w:p w:rsidR="00D604D8" w:rsidRPr="000C5593" w:rsidRDefault="00D604D8" w:rsidP="00D604D8">
      <w:pPr>
        <w:pStyle w:val="1"/>
        <w:ind w:firstLine="720"/>
        <w:jc w:val="both"/>
        <w:rPr>
          <w:rFonts w:ascii="Times New Roman" w:hAnsi="Times New Roman" w:cs="Times New Roman"/>
        </w:rPr>
      </w:pPr>
    </w:p>
    <w:p w:rsidR="00D604D8" w:rsidRDefault="000C1185" w:rsidP="00D604D8">
      <w:pPr>
        <w:pStyle w:val="1"/>
        <w:spacing w:line="276" w:lineRule="auto"/>
        <w:ind w:firstLine="720"/>
        <w:jc w:val="both"/>
        <w:rPr>
          <w:rFonts w:ascii="Times New Roman" w:hAnsi="Times New Roman" w:cs="Times New Roman"/>
          <w:lang w:eastAsia="ru-RU" w:bidi="ru-RU"/>
        </w:rPr>
      </w:pPr>
      <w:r w:rsidRPr="00D604D8">
        <w:rPr>
          <w:rFonts w:ascii="Times New Roman" w:hAnsi="Times New Roman" w:cs="Times New Roman"/>
        </w:rPr>
        <w:t xml:space="preserve">14. </w:t>
      </w:r>
      <w:r w:rsidR="00D604D8" w:rsidRPr="00D604D8">
        <w:rPr>
          <w:rFonts w:ascii="Times New Roman" w:hAnsi="Times New Roman" w:cs="Times New Roman"/>
        </w:rPr>
        <w:t xml:space="preserve">Дайте ответ на вопрос, что </w:t>
      </w:r>
      <w:r w:rsidR="00250430">
        <w:rPr>
          <w:rFonts w:ascii="Times New Roman" w:hAnsi="Times New Roman" w:cs="Times New Roman"/>
        </w:rPr>
        <w:t xml:space="preserve">является решением </w:t>
      </w:r>
      <w:r w:rsidR="00D604D8" w:rsidRPr="00D604D8">
        <w:rPr>
          <w:rFonts w:ascii="Times New Roman" w:hAnsi="Times New Roman" w:cs="Times New Roman"/>
          <w:color w:val="000000"/>
          <w:lang w:eastAsia="ru-RU" w:bidi="ru-RU"/>
        </w:rPr>
        <w:t xml:space="preserve">задачи распределения </w:t>
      </w:r>
      <w:r w:rsidR="00250430" w:rsidRPr="00D604D8">
        <w:rPr>
          <w:rFonts w:ascii="Times New Roman" w:hAnsi="Times New Roman" w:cs="Times New Roman"/>
          <w:color w:val="000000"/>
          <w:lang w:eastAsia="ru-RU" w:bidi="ru-RU"/>
        </w:rPr>
        <w:t>ресурсов</w:t>
      </w:r>
      <w:r w:rsidR="00D604D8" w:rsidRPr="00D604D8">
        <w:rPr>
          <w:rFonts w:ascii="Times New Roman" w:hAnsi="Times New Roman" w:cs="Times New Roman"/>
          <w:color w:val="000000"/>
          <w:lang w:eastAsia="ru-RU" w:bidi="ru-RU"/>
        </w:rPr>
        <w:t xml:space="preserve"> по фронтам работ</w:t>
      </w:r>
      <w:r w:rsidR="00D604D8" w:rsidRPr="00D604D8">
        <w:rPr>
          <w:rFonts w:ascii="Times New Roman" w:hAnsi="Times New Roman" w:cs="Times New Roman"/>
          <w:lang w:eastAsia="ru-RU" w:bidi="ru-RU"/>
        </w:rPr>
        <w:t>?</w:t>
      </w:r>
    </w:p>
    <w:p w:rsidR="00A36456" w:rsidRDefault="00D604D8" w:rsidP="00D604D8">
      <w:pPr>
        <w:pStyle w:val="1"/>
        <w:spacing w:line="276" w:lineRule="auto"/>
        <w:ind w:firstLine="720"/>
        <w:jc w:val="both"/>
        <w:rPr>
          <w:lang w:bidi="ru-RU"/>
        </w:rPr>
      </w:pPr>
      <w:r w:rsidRPr="00D604D8">
        <w:rPr>
          <w:rFonts w:ascii="Times New Roman" w:hAnsi="Times New Roman" w:cs="Times New Roman"/>
          <w:lang w:eastAsia="ru-RU" w:bidi="ru-RU"/>
        </w:rPr>
        <w:t>_____________________________________________________________________</w:t>
      </w:r>
      <w:r w:rsidRPr="00D604D8">
        <w:rPr>
          <w:rFonts w:ascii="Times New Roman" w:hAnsi="Times New Roman" w:cs="Times New Roman"/>
          <w:lang w:eastAsia="ru-RU" w:bidi="ru-RU"/>
        </w:rPr>
        <w:lastRenderedPageBreak/>
        <w:t>__________________________________________________________</w:t>
      </w:r>
    </w:p>
    <w:p w:rsidR="00D604D8" w:rsidRDefault="00D604D8" w:rsidP="00D604D8">
      <w:pPr>
        <w:pStyle w:val="a4"/>
        <w:ind w:left="1069"/>
        <w:jc w:val="both"/>
        <w:rPr>
          <w:lang w:bidi="ru-RU"/>
        </w:rPr>
      </w:pPr>
    </w:p>
    <w:p w:rsidR="00250430" w:rsidRPr="00250430" w:rsidRDefault="00250430" w:rsidP="00250430">
      <w:pPr>
        <w:pStyle w:val="a4"/>
        <w:ind w:left="0"/>
        <w:jc w:val="both"/>
        <w:rPr>
          <w:i/>
          <w:sz w:val="24"/>
          <w:lang w:bidi="ru-RU"/>
        </w:rPr>
      </w:pPr>
    </w:p>
    <w:p w:rsidR="000C1185" w:rsidRPr="00E52021" w:rsidRDefault="000C1185" w:rsidP="00E52021">
      <w:pPr>
        <w:pStyle w:val="a4"/>
        <w:ind w:left="0" w:firstLine="709"/>
        <w:jc w:val="both"/>
      </w:pPr>
      <w:r w:rsidRPr="00E52021">
        <w:t xml:space="preserve">15. </w:t>
      </w:r>
      <w:r w:rsidR="00E52021" w:rsidRPr="00E52021">
        <w:t>Дайте ответ на вопрос, что</w:t>
      </w:r>
      <w:r w:rsidR="00E52021" w:rsidRPr="00E52021">
        <w:rPr>
          <w:iCs/>
        </w:rPr>
        <w:t>является причиной возникновения очередей в ожидание погрузки выгрузки</w:t>
      </w:r>
      <w:proofErr w:type="gramStart"/>
      <w:r w:rsidR="00E52021" w:rsidRPr="00E52021">
        <w:rPr>
          <w:iCs/>
        </w:rPr>
        <w:t xml:space="preserve"> </w:t>
      </w:r>
      <w:r w:rsidRPr="00E52021">
        <w:rPr>
          <w:lang w:bidi="ru-RU"/>
        </w:rPr>
        <w:t>- ?</w:t>
      </w:r>
      <w:proofErr w:type="gramEnd"/>
    </w:p>
    <w:p w:rsidR="000C1185" w:rsidRDefault="000C1185" w:rsidP="000C1185">
      <w:pPr>
        <w:pStyle w:val="1"/>
        <w:ind w:firstLine="720"/>
        <w:jc w:val="both"/>
        <w:rPr>
          <w:rFonts w:ascii="Times New Roman" w:hAnsi="Times New Roman" w:cs="Times New Roman"/>
          <w:lang w:eastAsia="ru-RU" w:bidi="ru-RU"/>
        </w:rPr>
      </w:pPr>
    </w:p>
    <w:p w:rsidR="00E52021" w:rsidRDefault="00E52021" w:rsidP="000C1185">
      <w:pPr>
        <w:pStyle w:val="1"/>
        <w:ind w:firstLine="720"/>
        <w:jc w:val="both"/>
        <w:rPr>
          <w:rFonts w:ascii="Times New Roman" w:hAnsi="Times New Roman" w:cs="Times New Roman"/>
          <w:lang w:eastAsia="ru-RU" w:bidi="ru-RU"/>
        </w:rPr>
      </w:pPr>
      <w:r w:rsidRPr="00D604D8">
        <w:rPr>
          <w:rFonts w:ascii="Times New Roman" w:hAnsi="Times New Roman" w:cs="Times New Roman"/>
          <w:lang w:eastAsia="ru-RU" w:bidi="ru-RU"/>
        </w:rPr>
        <w:t>_______________________________________________________________________________________________________________________________</w:t>
      </w:r>
    </w:p>
    <w:p w:rsidR="000C1185" w:rsidRPr="000C5593" w:rsidRDefault="000C1185" w:rsidP="000C1185">
      <w:pPr>
        <w:pStyle w:val="1"/>
        <w:ind w:firstLine="720"/>
        <w:jc w:val="both"/>
        <w:rPr>
          <w:rFonts w:ascii="Times New Roman" w:hAnsi="Times New Roman" w:cs="Times New Roman"/>
        </w:rPr>
      </w:pPr>
    </w:p>
    <w:p w:rsidR="000C5593" w:rsidRPr="000C5593" w:rsidRDefault="000C1185" w:rsidP="000C5593">
      <w:pPr>
        <w:pStyle w:val="a4"/>
        <w:ind w:left="1069"/>
        <w:jc w:val="both"/>
        <w:rPr>
          <w:i/>
        </w:rPr>
      </w:pPr>
      <w:r w:rsidRPr="000C5593">
        <w:t xml:space="preserve">16. </w:t>
      </w:r>
      <w:r w:rsidR="000C5593" w:rsidRPr="000C5593">
        <w:rPr>
          <w:i/>
        </w:rPr>
        <w:t xml:space="preserve">Прочитайте текст и выберите </w:t>
      </w:r>
      <w:r w:rsidR="000C5593" w:rsidRPr="000C5593">
        <w:rPr>
          <w:i/>
          <w:u w:val="single"/>
        </w:rPr>
        <w:t>один</w:t>
      </w:r>
      <w:r w:rsidR="000C5593" w:rsidRPr="000C5593">
        <w:rPr>
          <w:i/>
        </w:rPr>
        <w:t xml:space="preserve"> вариант ответа</w:t>
      </w:r>
    </w:p>
    <w:p w:rsidR="000C1185" w:rsidRPr="00DA60A1" w:rsidRDefault="00DA60A1" w:rsidP="000C1185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DA60A1">
        <w:rPr>
          <w:rFonts w:ascii="Times New Roman" w:hAnsi="Times New Roman" w:cs="Times New Roman"/>
        </w:rPr>
        <w:t>По расположению узлов в транспортной системе узлы бывают</w:t>
      </w:r>
      <w:proofErr w:type="gramStart"/>
      <w:r w:rsidR="000C1185" w:rsidRPr="00DA60A1">
        <w:rPr>
          <w:rFonts w:ascii="Times New Roman" w:hAnsi="Times New Roman" w:cs="Times New Roman"/>
          <w:lang w:eastAsia="ru-RU" w:bidi="ru-RU"/>
        </w:rPr>
        <w:t>..?</w:t>
      </w:r>
      <w:proofErr w:type="gramEnd"/>
    </w:p>
    <w:p w:rsidR="00A36456" w:rsidRPr="000C5593" w:rsidRDefault="00A36456" w:rsidP="000C1185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</w:p>
    <w:p w:rsidR="000C1185" w:rsidRPr="000C5593" w:rsidRDefault="000C1185" w:rsidP="000C1185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 xml:space="preserve">А) </w:t>
      </w:r>
      <w:r w:rsidR="006B30AA">
        <w:rPr>
          <w:rFonts w:ascii="Times New Roman" w:hAnsi="Times New Roman" w:cs="Times New Roman"/>
          <w:lang w:eastAsia="ru-RU" w:bidi="ru-RU"/>
        </w:rPr>
        <w:t>Начальные</w:t>
      </w:r>
      <w:r w:rsidR="00DA60A1">
        <w:rPr>
          <w:rFonts w:ascii="Times New Roman" w:hAnsi="Times New Roman" w:cs="Times New Roman"/>
          <w:lang w:eastAsia="ru-RU" w:bidi="ru-RU"/>
        </w:rPr>
        <w:t xml:space="preserve"> и конечные</w:t>
      </w:r>
      <w:r w:rsidRPr="000C5593">
        <w:rPr>
          <w:rFonts w:ascii="Times New Roman" w:hAnsi="Times New Roman" w:cs="Times New Roman"/>
          <w:lang w:eastAsia="ru-RU" w:bidi="ru-RU"/>
        </w:rPr>
        <w:t xml:space="preserve">. </w:t>
      </w:r>
    </w:p>
    <w:p w:rsidR="000C1185" w:rsidRPr="000C5593" w:rsidRDefault="000C1185" w:rsidP="000C1185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 xml:space="preserve">Б) </w:t>
      </w:r>
      <w:r w:rsidR="00DA60A1">
        <w:rPr>
          <w:rFonts w:ascii="Times New Roman" w:hAnsi="Times New Roman" w:cs="Times New Roman"/>
          <w:lang w:eastAsia="ru-RU" w:bidi="ru-RU"/>
        </w:rPr>
        <w:t>Транзитные и конечные</w:t>
      </w:r>
      <w:r w:rsidRPr="000C5593">
        <w:rPr>
          <w:rFonts w:ascii="Times New Roman" w:hAnsi="Times New Roman" w:cs="Times New Roman"/>
          <w:lang w:eastAsia="ru-RU" w:bidi="ru-RU"/>
        </w:rPr>
        <w:t xml:space="preserve">. </w:t>
      </w:r>
    </w:p>
    <w:p w:rsidR="000C1185" w:rsidRPr="000C5593" w:rsidRDefault="000C1185" w:rsidP="000C1185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 xml:space="preserve">В) </w:t>
      </w:r>
      <w:r w:rsidR="006B30AA">
        <w:rPr>
          <w:rFonts w:ascii="Times New Roman" w:hAnsi="Times New Roman" w:cs="Times New Roman"/>
          <w:lang w:eastAsia="ru-RU" w:bidi="ru-RU"/>
        </w:rPr>
        <w:t>Транзитные</w:t>
      </w:r>
      <w:r w:rsidRPr="000C5593">
        <w:rPr>
          <w:rFonts w:ascii="Times New Roman" w:hAnsi="Times New Roman" w:cs="Times New Roman"/>
          <w:lang w:eastAsia="ru-RU" w:bidi="ru-RU"/>
        </w:rPr>
        <w:t xml:space="preserve">. </w:t>
      </w:r>
    </w:p>
    <w:p w:rsidR="000C1185" w:rsidRPr="000C5593" w:rsidRDefault="000C1185" w:rsidP="000C1185">
      <w:pPr>
        <w:pStyle w:val="1"/>
        <w:ind w:firstLine="720"/>
        <w:jc w:val="both"/>
        <w:rPr>
          <w:rFonts w:ascii="Times New Roman" w:hAnsi="Times New Roman" w:cs="Times New Roman"/>
        </w:rPr>
      </w:pPr>
    </w:p>
    <w:p w:rsidR="000C1185" w:rsidRDefault="000C1185" w:rsidP="007E3742">
      <w:pPr>
        <w:pStyle w:val="a4"/>
        <w:ind w:left="1069"/>
        <w:jc w:val="both"/>
        <w:rPr>
          <w:lang w:bidi="ru-RU"/>
        </w:rPr>
      </w:pPr>
      <w:r w:rsidRPr="000C5593">
        <w:t xml:space="preserve">17. </w:t>
      </w:r>
      <w:r w:rsidR="007E3742" w:rsidRPr="007E3742">
        <w:t xml:space="preserve">Дайте определение, что такое </w:t>
      </w:r>
      <w:r w:rsidR="006B30AA" w:rsidRPr="007E3742">
        <w:t>Транспортный терминал</w:t>
      </w:r>
      <w:proofErr w:type="gramStart"/>
      <w:r w:rsidRPr="007E3742">
        <w:rPr>
          <w:lang w:bidi="ru-RU"/>
        </w:rPr>
        <w:t>..?</w:t>
      </w:r>
      <w:proofErr w:type="gramEnd"/>
    </w:p>
    <w:p w:rsidR="007E3742" w:rsidRPr="000C5593" w:rsidRDefault="007E3742" w:rsidP="007E3742">
      <w:pPr>
        <w:pStyle w:val="1"/>
        <w:ind w:firstLine="720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>_______________________________________________________________________________________________________________________________</w:t>
      </w:r>
    </w:p>
    <w:p w:rsidR="007E3742" w:rsidRPr="000C5593" w:rsidRDefault="007E3742" w:rsidP="000C1185">
      <w:pPr>
        <w:pStyle w:val="1"/>
        <w:ind w:firstLine="720"/>
        <w:jc w:val="both"/>
        <w:rPr>
          <w:rFonts w:ascii="Times New Roman" w:hAnsi="Times New Roman" w:cs="Times New Roman"/>
        </w:rPr>
      </w:pPr>
    </w:p>
    <w:p w:rsidR="000C5593" w:rsidRPr="000C5593" w:rsidRDefault="000C1185" w:rsidP="000C5593">
      <w:pPr>
        <w:pStyle w:val="a4"/>
        <w:ind w:left="1069"/>
        <w:jc w:val="both"/>
        <w:rPr>
          <w:i/>
        </w:rPr>
      </w:pPr>
      <w:r w:rsidRPr="000C5593">
        <w:t xml:space="preserve">18. </w:t>
      </w:r>
      <w:r w:rsidR="000C5593" w:rsidRPr="000C5593">
        <w:rPr>
          <w:i/>
        </w:rPr>
        <w:t xml:space="preserve">Прочитайте текст и выберите </w:t>
      </w:r>
      <w:r w:rsidR="000C5593" w:rsidRPr="000C5593">
        <w:rPr>
          <w:i/>
          <w:u w:val="single"/>
        </w:rPr>
        <w:t>один</w:t>
      </w:r>
      <w:r w:rsidR="000C5593" w:rsidRPr="000C5593">
        <w:rPr>
          <w:i/>
        </w:rPr>
        <w:t xml:space="preserve"> вариант ответа</w:t>
      </w:r>
      <w:r w:rsidR="007E3742">
        <w:rPr>
          <w:i/>
        </w:rPr>
        <w:t xml:space="preserve"> и поясните его.</w:t>
      </w:r>
    </w:p>
    <w:p w:rsidR="000C1185" w:rsidRPr="000C5593" w:rsidRDefault="007E3742" w:rsidP="000C1185">
      <w:pPr>
        <w:pStyle w:val="1"/>
        <w:ind w:firstLine="720"/>
        <w:jc w:val="both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</w:rPr>
        <w:t>Транспортные терминалы классифицируются</w:t>
      </w:r>
      <w:proofErr w:type="gramStart"/>
      <w:r w:rsidR="000C1185" w:rsidRPr="000C5593">
        <w:rPr>
          <w:rFonts w:ascii="Times New Roman" w:hAnsi="Times New Roman" w:cs="Times New Roman"/>
          <w:lang w:eastAsia="ru-RU" w:bidi="ru-RU"/>
        </w:rPr>
        <w:t>..?</w:t>
      </w:r>
      <w:proofErr w:type="gramEnd"/>
    </w:p>
    <w:p w:rsidR="00A36456" w:rsidRPr="000C5593" w:rsidRDefault="00A36456" w:rsidP="000C1185">
      <w:pPr>
        <w:pStyle w:val="1"/>
        <w:ind w:firstLine="720"/>
        <w:jc w:val="both"/>
        <w:rPr>
          <w:rFonts w:ascii="Times New Roman" w:hAnsi="Times New Roman" w:cs="Times New Roman"/>
        </w:rPr>
      </w:pPr>
    </w:p>
    <w:p w:rsidR="007E3742" w:rsidRDefault="000C1185" w:rsidP="000C1185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 xml:space="preserve">А) </w:t>
      </w:r>
      <w:r w:rsidR="007E3742">
        <w:rPr>
          <w:rFonts w:ascii="Times New Roman" w:hAnsi="Times New Roman" w:cs="Times New Roman"/>
          <w:lang w:eastAsia="ru-RU" w:bidi="ru-RU"/>
        </w:rPr>
        <w:t>Универсальные и специализированные_________________________________</w:t>
      </w:r>
    </w:p>
    <w:p w:rsidR="000C1185" w:rsidRPr="000C5593" w:rsidRDefault="007E3742" w:rsidP="000C1185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 xml:space="preserve">____________________________________________________________________ </w:t>
      </w:r>
      <w:r w:rsidR="000C1185" w:rsidRPr="000C5593">
        <w:rPr>
          <w:rFonts w:ascii="Times New Roman" w:hAnsi="Times New Roman" w:cs="Times New Roman"/>
          <w:lang w:eastAsia="ru-RU" w:bidi="ru-RU"/>
        </w:rPr>
        <w:t>.</w:t>
      </w:r>
    </w:p>
    <w:p w:rsidR="007E3742" w:rsidRDefault="000C1185" w:rsidP="007E3742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 xml:space="preserve">Б) </w:t>
      </w:r>
      <w:r w:rsidR="007E3742">
        <w:rPr>
          <w:rFonts w:ascii="Times New Roman" w:hAnsi="Times New Roman" w:cs="Times New Roman"/>
          <w:lang w:eastAsia="ru-RU" w:bidi="ru-RU"/>
        </w:rPr>
        <w:t>Универсальные и с</w:t>
      </w:r>
      <w:r w:rsidR="003409F6">
        <w:rPr>
          <w:rFonts w:ascii="Times New Roman" w:hAnsi="Times New Roman" w:cs="Times New Roman"/>
          <w:lang w:eastAsia="ru-RU" w:bidi="ru-RU"/>
        </w:rPr>
        <w:t>мешанные________</w:t>
      </w:r>
      <w:r w:rsidR="007E3742">
        <w:rPr>
          <w:rFonts w:ascii="Times New Roman" w:hAnsi="Times New Roman" w:cs="Times New Roman"/>
          <w:lang w:eastAsia="ru-RU" w:bidi="ru-RU"/>
        </w:rPr>
        <w:t>_________________________________</w:t>
      </w:r>
    </w:p>
    <w:p w:rsidR="007E3742" w:rsidRPr="000C5593" w:rsidRDefault="007E3742" w:rsidP="007E3742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 xml:space="preserve">____________________________________________________________________ </w:t>
      </w:r>
      <w:r w:rsidRPr="000C5593">
        <w:rPr>
          <w:rFonts w:ascii="Times New Roman" w:hAnsi="Times New Roman" w:cs="Times New Roman"/>
          <w:lang w:eastAsia="ru-RU" w:bidi="ru-RU"/>
        </w:rPr>
        <w:t>.</w:t>
      </w:r>
    </w:p>
    <w:p w:rsidR="007E3742" w:rsidRDefault="000C1185" w:rsidP="007E3742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 xml:space="preserve">В) </w:t>
      </w:r>
      <w:r w:rsidR="003409F6">
        <w:rPr>
          <w:rFonts w:ascii="Times New Roman" w:hAnsi="Times New Roman" w:cs="Times New Roman"/>
          <w:lang w:eastAsia="ru-RU" w:bidi="ru-RU"/>
        </w:rPr>
        <w:t>Смешанные</w:t>
      </w:r>
      <w:r w:rsidR="007E3742">
        <w:rPr>
          <w:rFonts w:ascii="Times New Roman" w:hAnsi="Times New Roman" w:cs="Times New Roman"/>
          <w:lang w:eastAsia="ru-RU" w:bidi="ru-RU"/>
        </w:rPr>
        <w:t xml:space="preserve"> и специализированные</w:t>
      </w:r>
      <w:r w:rsidR="003409F6">
        <w:rPr>
          <w:rFonts w:ascii="Times New Roman" w:hAnsi="Times New Roman" w:cs="Times New Roman"/>
          <w:lang w:eastAsia="ru-RU" w:bidi="ru-RU"/>
        </w:rPr>
        <w:t>___</w:t>
      </w:r>
      <w:r w:rsidR="007E3742">
        <w:rPr>
          <w:rFonts w:ascii="Times New Roman" w:hAnsi="Times New Roman" w:cs="Times New Roman"/>
          <w:lang w:eastAsia="ru-RU" w:bidi="ru-RU"/>
        </w:rPr>
        <w:t>_________________________________</w:t>
      </w:r>
    </w:p>
    <w:p w:rsidR="007E3742" w:rsidRPr="000C5593" w:rsidRDefault="007E3742" w:rsidP="007E3742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 xml:space="preserve">____________________________________________________________________ </w:t>
      </w:r>
      <w:r w:rsidRPr="000C5593">
        <w:rPr>
          <w:rFonts w:ascii="Times New Roman" w:hAnsi="Times New Roman" w:cs="Times New Roman"/>
          <w:lang w:eastAsia="ru-RU" w:bidi="ru-RU"/>
        </w:rPr>
        <w:t>.</w:t>
      </w:r>
    </w:p>
    <w:p w:rsidR="000C1185" w:rsidRPr="000C5593" w:rsidRDefault="000C1185" w:rsidP="000C1185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</w:p>
    <w:p w:rsidR="000C1185" w:rsidRPr="000C5593" w:rsidRDefault="000C1185" w:rsidP="000C1185">
      <w:pPr>
        <w:pStyle w:val="1"/>
        <w:ind w:firstLine="720"/>
        <w:jc w:val="both"/>
        <w:rPr>
          <w:rFonts w:ascii="Times New Roman" w:hAnsi="Times New Roman" w:cs="Times New Roman"/>
        </w:rPr>
      </w:pPr>
    </w:p>
    <w:p w:rsidR="003409F6" w:rsidRPr="000C5593" w:rsidRDefault="000C1185" w:rsidP="003409F6">
      <w:pPr>
        <w:pStyle w:val="a4"/>
        <w:ind w:left="1069"/>
        <w:jc w:val="both"/>
        <w:rPr>
          <w:i/>
        </w:rPr>
      </w:pPr>
      <w:r w:rsidRPr="000C5593">
        <w:t xml:space="preserve">19. </w:t>
      </w:r>
      <w:r w:rsidR="003409F6" w:rsidRPr="000C5593">
        <w:rPr>
          <w:i/>
        </w:rPr>
        <w:t xml:space="preserve">Прочитайте текст и выберите </w:t>
      </w:r>
      <w:r w:rsidR="003409F6" w:rsidRPr="000C5593">
        <w:rPr>
          <w:i/>
          <w:u w:val="single"/>
        </w:rPr>
        <w:t>один</w:t>
      </w:r>
      <w:r w:rsidR="003409F6" w:rsidRPr="000C5593">
        <w:rPr>
          <w:i/>
        </w:rPr>
        <w:t xml:space="preserve"> вариант ответа</w:t>
      </w:r>
      <w:r w:rsidR="003409F6">
        <w:rPr>
          <w:i/>
        </w:rPr>
        <w:t xml:space="preserve"> и дайте определение каждого типа классификации.</w:t>
      </w:r>
    </w:p>
    <w:p w:rsidR="003409F6" w:rsidRPr="000C5593" w:rsidRDefault="003409F6" w:rsidP="003409F6">
      <w:pPr>
        <w:pStyle w:val="1"/>
        <w:ind w:firstLine="720"/>
        <w:jc w:val="both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</w:rPr>
        <w:t>Транспортные пассажирские терминалы автомобильного транспорта классифицируются</w:t>
      </w:r>
      <w:proofErr w:type="gramStart"/>
      <w:r w:rsidRPr="000C5593">
        <w:rPr>
          <w:rFonts w:ascii="Times New Roman" w:hAnsi="Times New Roman" w:cs="Times New Roman"/>
          <w:lang w:eastAsia="ru-RU" w:bidi="ru-RU"/>
        </w:rPr>
        <w:t>..?</w:t>
      </w:r>
      <w:proofErr w:type="gramEnd"/>
    </w:p>
    <w:p w:rsidR="00A36456" w:rsidRPr="000C5593" w:rsidRDefault="00A36456" w:rsidP="003409F6">
      <w:pPr>
        <w:pStyle w:val="a4"/>
        <w:ind w:left="1069"/>
        <w:jc w:val="both"/>
      </w:pPr>
    </w:p>
    <w:p w:rsidR="003409F6" w:rsidRDefault="000C1185" w:rsidP="003409F6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 xml:space="preserve">А) </w:t>
      </w:r>
      <w:r w:rsidR="001A2D59">
        <w:rPr>
          <w:rFonts w:ascii="Times New Roman" w:hAnsi="Times New Roman" w:cs="Times New Roman"/>
          <w:lang w:eastAsia="ru-RU" w:bidi="ru-RU"/>
        </w:rPr>
        <w:t xml:space="preserve">Автостанция и остановочный пункт </w:t>
      </w:r>
      <w:r w:rsidR="003409F6">
        <w:rPr>
          <w:rFonts w:ascii="Times New Roman" w:hAnsi="Times New Roman" w:cs="Times New Roman"/>
          <w:lang w:eastAsia="ru-RU" w:bidi="ru-RU"/>
        </w:rPr>
        <w:t>_________________________________</w:t>
      </w:r>
    </w:p>
    <w:p w:rsidR="003409F6" w:rsidRPr="000C5593" w:rsidRDefault="003409F6" w:rsidP="003409F6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 xml:space="preserve">____________________________________________________________________ </w:t>
      </w:r>
      <w:r w:rsidRPr="000C5593">
        <w:rPr>
          <w:rFonts w:ascii="Times New Roman" w:hAnsi="Times New Roman" w:cs="Times New Roman"/>
          <w:lang w:eastAsia="ru-RU" w:bidi="ru-RU"/>
        </w:rPr>
        <w:t>.</w:t>
      </w:r>
    </w:p>
    <w:p w:rsidR="003409F6" w:rsidRDefault="003409F6" w:rsidP="003409F6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 xml:space="preserve">Б) </w:t>
      </w:r>
      <w:r>
        <w:rPr>
          <w:rFonts w:ascii="Times New Roman" w:hAnsi="Times New Roman" w:cs="Times New Roman"/>
          <w:lang w:eastAsia="ru-RU" w:bidi="ru-RU"/>
        </w:rPr>
        <w:t>Автовокзал и автостанция_____________________________________________</w:t>
      </w:r>
    </w:p>
    <w:p w:rsidR="003409F6" w:rsidRPr="000C5593" w:rsidRDefault="003409F6" w:rsidP="003409F6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 xml:space="preserve">____________________________________________________________________ </w:t>
      </w:r>
      <w:r w:rsidRPr="000C5593">
        <w:rPr>
          <w:rFonts w:ascii="Times New Roman" w:hAnsi="Times New Roman" w:cs="Times New Roman"/>
          <w:lang w:eastAsia="ru-RU" w:bidi="ru-RU"/>
        </w:rPr>
        <w:t>.</w:t>
      </w:r>
    </w:p>
    <w:p w:rsidR="003409F6" w:rsidRDefault="003409F6" w:rsidP="003409F6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 xml:space="preserve">В) </w:t>
      </w:r>
      <w:r w:rsidR="001A2D59">
        <w:rPr>
          <w:rFonts w:ascii="Times New Roman" w:hAnsi="Times New Roman" w:cs="Times New Roman"/>
          <w:lang w:eastAsia="ru-RU" w:bidi="ru-RU"/>
        </w:rPr>
        <w:t xml:space="preserve">Автовокзал и остановочный пункт </w:t>
      </w:r>
      <w:r>
        <w:rPr>
          <w:rFonts w:ascii="Times New Roman" w:hAnsi="Times New Roman" w:cs="Times New Roman"/>
          <w:lang w:eastAsia="ru-RU" w:bidi="ru-RU"/>
        </w:rPr>
        <w:t>____________________________________</w:t>
      </w:r>
    </w:p>
    <w:p w:rsidR="003409F6" w:rsidRPr="000C5593" w:rsidRDefault="003409F6" w:rsidP="003409F6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lastRenderedPageBreak/>
        <w:t xml:space="preserve">____________________________________________________________________ </w:t>
      </w:r>
      <w:r w:rsidRPr="000C5593">
        <w:rPr>
          <w:rFonts w:ascii="Times New Roman" w:hAnsi="Times New Roman" w:cs="Times New Roman"/>
          <w:lang w:eastAsia="ru-RU" w:bidi="ru-RU"/>
        </w:rPr>
        <w:t>.</w:t>
      </w:r>
    </w:p>
    <w:p w:rsidR="000C1185" w:rsidRPr="000C5593" w:rsidRDefault="000C1185" w:rsidP="000C1185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</w:p>
    <w:p w:rsidR="001A2D59" w:rsidRPr="000C5593" w:rsidRDefault="001A2D59" w:rsidP="000C1185">
      <w:pPr>
        <w:pStyle w:val="1"/>
        <w:ind w:firstLine="720"/>
        <w:jc w:val="both"/>
        <w:rPr>
          <w:rFonts w:ascii="Times New Roman" w:hAnsi="Times New Roman" w:cs="Times New Roman"/>
        </w:rPr>
      </w:pPr>
    </w:p>
    <w:p w:rsidR="001A2D59" w:rsidRPr="000C5593" w:rsidRDefault="000C1185" w:rsidP="001A2D59">
      <w:pPr>
        <w:pStyle w:val="a4"/>
        <w:ind w:left="1069"/>
        <w:jc w:val="both"/>
        <w:rPr>
          <w:i/>
        </w:rPr>
      </w:pPr>
      <w:r w:rsidRPr="000C5593">
        <w:t xml:space="preserve">20. </w:t>
      </w:r>
      <w:r w:rsidR="001A2D59" w:rsidRPr="000C5593">
        <w:rPr>
          <w:i/>
        </w:rPr>
        <w:t xml:space="preserve">Прочитайте текст и выберите </w:t>
      </w:r>
      <w:r w:rsidR="001A2D59" w:rsidRPr="000C5593">
        <w:rPr>
          <w:i/>
          <w:u w:val="single"/>
        </w:rPr>
        <w:t>один</w:t>
      </w:r>
      <w:r w:rsidR="001A2D59" w:rsidRPr="000C5593">
        <w:rPr>
          <w:i/>
        </w:rPr>
        <w:t xml:space="preserve"> вариант ответа</w:t>
      </w:r>
      <w:r w:rsidR="001A2D59">
        <w:rPr>
          <w:i/>
        </w:rPr>
        <w:t xml:space="preserve"> и дайте определение каждого типа классификации.</w:t>
      </w:r>
    </w:p>
    <w:p w:rsidR="001A2D59" w:rsidRPr="000C5593" w:rsidRDefault="001A2D59" w:rsidP="001A2D59">
      <w:pPr>
        <w:pStyle w:val="1"/>
        <w:ind w:firstLine="720"/>
        <w:jc w:val="both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</w:rPr>
        <w:t>Транспортные пассажирские терминалы воздушного транспорта по обслуживающим направлениям классифицируются</w:t>
      </w:r>
      <w:proofErr w:type="gramStart"/>
      <w:r w:rsidRPr="000C5593">
        <w:rPr>
          <w:rFonts w:ascii="Times New Roman" w:hAnsi="Times New Roman" w:cs="Times New Roman"/>
          <w:lang w:eastAsia="ru-RU" w:bidi="ru-RU"/>
        </w:rPr>
        <w:t>..?</w:t>
      </w:r>
      <w:proofErr w:type="gramEnd"/>
    </w:p>
    <w:p w:rsidR="000C1185" w:rsidRPr="000C5593" w:rsidRDefault="000C1185" w:rsidP="000C1185">
      <w:pPr>
        <w:pStyle w:val="1"/>
        <w:ind w:firstLine="720"/>
        <w:jc w:val="both"/>
        <w:rPr>
          <w:rFonts w:ascii="Times New Roman" w:hAnsi="Times New Roman" w:cs="Times New Roman"/>
        </w:rPr>
      </w:pPr>
    </w:p>
    <w:p w:rsidR="001A2D59" w:rsidRDefault="001A2D59" w:rsidP="001A2D59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 xml:space="preserve">А) </w:t>
      </w:r>
      <w:r>
        <w:rPr>
          <w:rFonts w:ascii="Times New Roman" w:hAnsi="Times New Roman" w:cs="Times New Roman"/>
          <w:lang w:eastAsia="ru-RU" w:bidi="ru-RU"/>
        </w:rPr>
        <w:t>Федерального, регионального (внутреннего), местного значения___________</w:t>
      </w:r>
    </w:p>
    <w:p w:rsidR="001A2D59" w:rsidRPr="000C5593" w:rsidRDefault="001A2D59" w:rsidP="001A2D59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 xml:space="preserve">____________________________________________________________________ </w:t>
      </w:r>
      <w:r w:rsidRPr="000C5593">
        <w:rPr>
          <w:rFonts w:ascii="Times New Roman" w:hAnsi="Times New Roman" w:cs="Times New Roman"/>
          <w:lang w:eastAsia="ru-RU" w:bidi="ru-RU"/>
        </w:rPr>
        <w:t>.</w:t>
      </w:r>
    </w:p>
    <w:p w:rsidR="001A2D59" w:rsidRDefault="001A2D59" w:rsidP="001A2D59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 xml:space="preserve">Б) </w:t>
      </w:r>
      <w:r w:rsidR="00FF6000">
        <w:rPr>
          <w:rFonts w:ascii="Times New Roman" w:hAnsi="Times New Roman" w:cs="Times New Roman"/>
          <w:lang w:eastAsia="ru-RU" w:bidi="ru-RU"/>
        </w:rPr>
        <w:t>Федерального, международного, местного значения______________________</w:t>
      </w:r>
    </w:p>
    <w:p w:rsidR="001A2D59" w:rsidRPr="000C5593" w:rsidRDefault="001A2D59" w:rsidP="001A2D59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 xml:space="preserve">____________________________________________________________________ </w:t>
      </w:r>
      <w:r w:rsidRPr="000C5593">
        <w:rPr>
          <w:rFonts w:ascii="Times New Roman" w:hAnsi="Times New Roman" w:cs="Times New Roman"/>
          <w:lang w:eastAsia="ru-RU" w:bidi="ru-RU"/>
        </w:rPr>
        <w:t>.</w:t>
      </w:r>
    </w:p>
    <w:p w:rsidR="001A2D59" w:rsidRDefault="001A2D59" w:rsidP="001A2D59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 xml:space="preserve">В) </w:t>
      </w:r>
      <w:r w:rsidR="00FF6000">
        <w:rPr>
          <w:rFonts w:ascii="Times New Roman" w:hAnsi="Times New Roman" w:cs="Times New Roman"/>
          <w:lang w:eastAsia="ru-RU" w:bidi="ru-RU"/>
        </w:rPr>
        <w:t>Федерального, местного значения___________</w:t>
      </w:r>
      <w:r>
        <w:rPr>
          <w:rFonts w:ascii="Times New Roman" w:hAnsi="Times New Roman" w:cs="Times New Roman"/>
          <w:lang w:eastAsia="ru-RU" w:bidi="ru-RU"/>
        </w:rPr>
        <w:t>__________________________</w:t>
      </w:r>
    </w:p>
    <w:p w:rsidR="001A2D59" w:rsidRPr="000C5593" w:rsidRDefault="001A2D59" w:rsidP="001A2D59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 xml:space="preserve">____________________________________________________________________ </w:t>
      </w:r>
      <w:r w:rsidRPr="000C5593">
        <w:rPr>
          <w:rFonts w:ascii="Times New Roman" w:hAnsi="Times New Roman" w:cs="Times New Roman"/>
          <w:lang w:eastAsia="ru-RU" w:bidi="ru-RU"/>
        </w:rPr>
        <w:t>.</w:t>
      </w:r>
    </w:p>
    <w:p w:rsidR="000C1185" w:rsidRPr="000C5593" w:rsidRDefault="000C1185" w:rsidP="001A2D59">
      <w:pPr>
        <w:pStyle w:val="1"/>
        <w:ind w:firstLine="720"/>
        <w:jc w:val="both"/>
        <w:rPr>
          <w:rFonts w:ascii="Times New Roman" w:hAnsi="Times New Roman" w:cs="Times New Roman"/>
          <w:lang w:eastAsia="ru-RU" w:bidi="ru-RU"/>
        </w:rPr>
      </w:pPr>
    </w:p>
    <w:sectPr w:rsidR="000C1185" w:rsidRPr="000C5593" w:rsidSect="002612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5FAD"/>
    <w:multiLevelType w:val="multilevel"/>
    <w:tmpl w:val="77243B66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0B1469C"/>
    <w:multiLevelType w:val="hybridMultilevel"/>
    <w:tmpl w:val="0526F8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0568F"/>
    <w:multiLevelType w:val="multilevel"/>
    <w:tmpl w:val="0220EFC6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51930B8"/>
    <w:multiLevelType w:val="multilevel"/>
    <w:tmpl w:val="8C287108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07C65FCF"/>
    <w:multiLevelType w:val="hybridMultilevel"/>
    <w:tmpl w:val="C96025C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00101B"/>
    <w:multiLevelType w:val="multilevel"/>
    <w:tmpl w:val="1C30A04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08C23CB3"/>
    <w:multiLevelType w:val="hybridMultilevel"/>
    <w:tmpl w:val="B4387F76"/>
    <w:lvl w:ilvl="0" w:tplc="45903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9D56EB9"/>
    <w:multiLevelType w:val="multilevel"/>
    <w:tmpl w:val="FAECC13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17793712"/>
    <w:multiLevelType w:val="multilevel"/>
    <w:tmpl w:val="EAB269D0"/>
    <w:lvl w:ilvl="0">
      <w:start w:val="1"/>
      <w:numFmt w:val="bullet"/>
      <w:lvlText w:val="ü"/>
      <w:lvlJc w:val="left"/>
      <w:pPr>
        <w:ind w:left="709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>
    <w:nsid w:val="20EA5FAA"/>
    <w:multiLevelType w:val="multilevel"/>
    <w:tmpl w:val="AC6AE400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210F0080"/>
    <w:multiLevelType w:val="hybridMultilevel"/>
    <w:tmpl w:val="93C68236"/>
    <w:lvl w:ilvl="0" w:tplc="B9047CE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1F5324"/>
    <w:multiLevelType w:val="hybridMultilevel"/>
    <w:tmpl w:val="B2562C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95E35"/>
    <w:multiLevelType w:val="multilevel"/>
    <w:tmpl w:val="A328DC9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27EA79E5"/>
    <w:multiLevelType w:val="hybridMultilevel"/>
    <w:tmpl w:val="490850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5437BF"/>
    <w:multiLevelType w:val="multilevel"/>
    <w:tmpl w:val="920A0CA6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29FB3F92"/>
    <w:multiLevelType w:val="hybridMultilevel"/>
    <w:tmpl w:val="00C611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622105"/>
    <w:multiLevelType w:val="hybridMultilevel"/>
    <w:tmpl w:val="03147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5E392A"/>
    <w:multiLevelType w:val="multilevel"/>
    <w:tmpl w:val="9E362AB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38D05033"/>
    <w:multiLevelType w:val="hybridMultilevel"/>
    <w:tmpl w:val="EE5E4C0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011233"/>
    <w:multiLevelType w:val="hybridMultilevel"/>
    <w:tmpl w:val="CD0CF2D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105D41"/>
    <w:multiLevelType w:val="multilevel"/>
    <w:tmpl w:val="87B821A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CC7806"/>
    <w:multiLevelType w:val="hybridMultilevel"/>
    <w:tmpl w:val="C054033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FC5D07"/>
    <w:multiLevelType w:val="hybridMultilevel"/>
    <w:tmpl w:val="28F8FEBA"/>
    <w:lvl w:ilvl="0" w:tplc="AB243172">
      <w:start w:val="1"/>
      <w:numFmt w:val="bullet"/>
      <w:lvlText w:val="-"/>
      <w:lvlJc w:val="left"/>
      <w:pPr>
        <w:ind w:left="1440" w:hanging="360"/>
      </w:pPr>
      <w:rPr>
        <w:b w:val="0"/>
        <w:sz w:val="28"/>
        <w:szCs w:val="28"/>
      </w:rPr>
    </w:lvl>
    <w:lvl w:ilvl="1" w:tplc="2A401C5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D9E255E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83A839B8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84CC34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15ACAC5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E61A1B54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B0B8350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563E15F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3">
    <w:nsid w:val="4D7F4BE5"/>
    <w:multiLevelType w:val="hybridMultilevel"/>
    <w:tmpl w:val="A7EC748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EC0BC4"/>
    <w:multiLevelType w:val="multilevel"/>
    <w:tmpl w:val="06F425D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5692569C"/>
    <w:multiLevelType w:val="multilevel"/>
    <w:tmpl w:val="D52802CC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56B475EC"/>
    <w:multiLevelType w:val="multilevel"/>
    <w:tmpl w:val="4F68BEAA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61792C43"/>
    <w:multiLevelType w:val="multilevel"/>
    <w:tmpl w:val="6974DED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61FF3554"/>
    <w:multiLevelType w:val="multilevel"/>
    <w:tmpl w:val="4C4C5B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17763F"/>
    <w:multiLevelType w:val="multilevel"/>
    <w:tmpl w:val="370292B4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6BAF5EDA"/>
    <w:multiLevelType w:val="multilevel"/>
    <w:tmpl w:val="1DAE1A9E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6FFF5994"/>
    <w:multiLevelType w:val="multilevel"/>
    <w:tmpl w:val="9E6ABB24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>
    <w:nsid w:val="734500F3"/>
    <w:multiLevelType w:val="multilevel"/>
    <w:tmpl w:val="573AB6F4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777B0D2B"/>
    <w:multiLevelType w:val="hybridMultilevel"/>
    <w:tmpl w:val="CE7E38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4"/>
  </w:num>
  <w:num w:numId="4">
    <w:abstractNumId w:val="17"/>
  </w:num>
  <w:num w:numId="5">
    <w:abstractNumId w:val="8"/>
  </w:num>
  <w:num w:numId="6">
    <w:abstractNumId w:val="2"/>
  </w:num>
  <w:num w:numId="7">
    <w:abstractNumId w:val="26"/>
  </w:num>
  <w:num w:numId="8">
    <w:abstractNumId w:val="27"/>
  </w:num>
  <w:num w:numId="9">
    <w:abstractNumId w:val="30"/>
  </w:num>
  <w:num w:numId="10">
    <w:abstractNumId w:val="25"/>
  </w:num>
  <w:num w:numId="11">
    <w:abstractNumId w:val="32"/>
  </w:num>
  <w:num w:numId="12">
    <w:abstractNumId w:val="0"/>
  </w:num>
  <w:num w:numId="13">
    <w:abstractNumId w:val="31"/>
  </w:num>
  <w:num w:numId="14">
    <w:abstractNumId w:val="3"/>
  </w:num>
  <w:num w:numId="15">
    <w:abstractNumId w:val="14"/>
  </w:num>
  <w:num w:numId="16">
    <w:abstractNumId w:val="9"/>
  </w:num>
  <w:num w:numId="17">
    <w:abstractNumId w:val="12"/>
  </w:num>
  <w:num w:numId="18">
    <w:abstractNumId w:val="29"/>
  </w:num>
  <w:num w:numId="19">
    <w:abstractNumId w:val="21"/>
  </w:num>
  <w:num w:numId="20">
    <w:abstractNumId w:val="13"/>
  </w:num>
  <w:num w:numId="21">
    <w:abstractNumId w:val="33"/>
  </w:num>
  <w:num w:numId="22">
    <w:abstractNumId w:val="15"/>
  </w:num>
  <w:num w:numId="23">
    <w:abstractNumId w:val="4"/>
  </w:num>
  <w:num w:numId="24">
    <w:abstractNumId w:val="11"/>
  </w:num>
  <w:num w:numId="25">
    <w:abstractNumId w:val="18"/>
  </w:num>
  <w:num w:numId="26">
    <w:abstractNumId w:val="16"/>
  </w:num>
  <w:num w:numId="27">
    <w:abstractNumId w:val="23"/>
  </w:num>
  <w:num w:numId="28">
    <w:abstractNumId w:val="10"/>
  </w:num>
  <w:num w:numId="29">
    <w:abstractNumId w:val="1"/>
  </w:num>
  <w:num w:numId="30">
    <w:abstractNumId w:val="19"/>
  </w:num>
  <w:num w:numId="31">
    <w:abstractNumId w:val="22"/>
  </w:num>
  <w:num w:numId="32">
    <w:abstractNumId w:val="6"/>
  </w:num>
  <w:num w:numId="33">
    <w:abstractNumId w:val="20"/>
  </w:num>
  <w:num w:numId="34">
    <w:abstractNumId w:val="2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766"/>
    <w:rsid w:val="000247EE"/>
    <w:rsid w:val="00044206"/>
    <w:rsid w:val="00051BD9"/>
    <w:rsid w:val="00051D26"/>
    <w:rsid w:val="00053301"/>
    <w:rsid w:val="0009242E"/>
    <w:rsid w:val="000A1B04"/>
    <w:rsid w:val="000A6782"/>
    <w:rsid w:val="000A6A16"/>
    <w:rsid w:val="000C1185"/>
    <w:rsid w:val="000C5593"/>
    <w:rsid w:val="000C58BB"/>
    <w:rsid w:val="000D4944"/>
    <w:rsid w:val="001076BA"/>
    <w:rsid w:val="00114E6F"/>
    <w:rsid w:val="001272C7"/>
    <w:rsid w:val="00143818"/>
    <w:rsid w:val="00163F0D"/>
    <w:rsid w:val="001722DC"/>
    <w:rsid w:val="00180992"/>
    <w:rsid w:val="0018401C"/>
    <w:rsid w:val="00197056"/>
    <w:rsid w:val="001A2D59"/>
    <w:rsid w:val="001A424E"/>
    <w:rsid w:val="001B6F36"/>
    <w:rsid w:val="001C25C8"/>
    <w:rsid w:val="001D048D"/>
    <w:rsid w:val="001D73CF"/>
    <w:rsid w:val="001E25DA"/>
    <w:rsid w:val="001E28FB"/>
    <w:rsid w:val="002118DD"/>
    <w:rsid w:val="00217216"/>
    <w:rsid w:val="00243F89"/>
    <w:rsid w:val="00250430"/>
    <w:rsid w:val="00261233"/>
    <w:rsid w:val="00270225"/>
    <w:rsid w:val="00285E50"/>
    <w:rsid w:val="00291F44"/>
    <w:rsid w:val="00296E24"/>
    <w:rsid w:val="002A11BC"/>
    <w:rsid w:val="002A3D33"/>
    <w:rsid w:val="002A5DBF"/>
    <w:rsid w:val="002B5082"/>
    <w:rsid w:val="002C73DD"/>
    <w:rsid w:val="003372E2"/>
    <w:rsid w:val="003409F6"/>
    <w:rsid w:val="00352B5D"/>
    <w:rsid w:val="003601A2"/>
    <w:rsid w:val="00372428"/>
    <w:rsid w:val="003958D5"/>
    <w:rsid w:val="003961CE"/>
    <w:rsid w:val="00396822"/>
    <w:rsid w:val="003A397F"/>
    <w:rsid w:val="003A42E5"/>
    <w:rsid w:val="003B2CBE"/>
    <w:rsid w:val="003B346C"/>
    <w:rsid w:val="003C72AE"/>
    <w:rsid w:val="00404950"/>
    <w:rsid w:val="00465437"/>
    <w:rsid w:val="00473A75"/>
    <w:rsid w:val="00477209"/>
    <w:rsid w:val="004B4AE9"/>
    <w:rsid w:val="004D16D0"/>
    <w:rsid w:val="005506C0"/>
    <w:rsid w:val="00566441"/>
    <w:rsid w:val="00567257"/>
    <w:rsid w:val="005A5433"/>
    <w:rsid w:val="005B6EA4"/>
    <w:rsid w:val="005C0FA6"/>
    <w:rsid w:val="00602BB0"/>
    <w:rsid w:val="00623845"/>
    <w:rsid w:val="006270A5"/>
    <w:rsid w:val="006305DB"/>
    <w:rsid w:val="006429E4"/>
    <w:rsid w:val="00682D79"/>
    <w:rsid w:val="006860F1"/>
    <w:rsid w:val="00694582"/>
    <w:rsid w:val="00695342"/>
    <w:rsid w:val="0069625E"/>
    <w:rsid w:val="006B30AA"/>
    <w:rsid w:val="006B3BF5"/>
    <w:rsid w:val="006F4605"/>
    <w:rsid w:val="00702267"/>
    <w:rsid w:val="0070272A"/>
    <w:rsid w:val="0070619F"/>
    <w:rsid w:val="007100BB"/>
    <w:rsid w:val="00733821"/>
    <w:rsid w:val="0075244F"/>
    <w:rsid w:val="00776331"/>
    <w:rsid w:val="00796B8F"/>
    <w:rsid w:val="007D20FD"/>
    <w:rsid w:val="007E3742"/>
    <w:rsid w:val="007E5DAD"/>
    <w:rsid w:val="00823A43"/>
    <w:rsid w:val="00831ED6"/>
    <w:rsid w:val="00845E8F"/>
    <w:rsid w:val="008548E5"/>
    <w:rsid w:val="008B2AB9"/>
    <w:rsid w:val="008B70F9"/>
    <w:rsid w:val="00907E61"/>
    <w:rsid w:val="009458A4"/>
    <w:rsid w:val="00965FBD"/>
    <w:rsid w:val="00973081"/>
    <w:rsid w:val="00975666"/>
    <w:rsid w:val="009812CC"/>
    <w:rsid w:val="009816B8"/>
    <w:rsid w:val="009A1645"/>
    <w:rsid w:val="009A28AD"/>
    <w:rsid w:val="00A05360"/>
    <w:rsid w:val="00A20766"/>
    <w:rsid w:val="00A36456"/>
    <w:rsid w:val="00A4724C"/>
    <w:rsid w:val="00A653DB"/>
    <w:rsid w:val="00A850B1"/>
    <w:rsid w:val="00AB2FC7"/>
    <w:rsid w:val="00AB386D"/>
    <w:rsid w:val="00AB5953"/>
    <w:rsid w:val="00AD0B8C"/>
    <w:rsid w:val="00B259DE"/>
    <w:rsid w:val="00B56622"/>
    <w:rsid w:val="00B6496D"/>
    <w:rsid w:val="00BA37A3"/>
    <w:rsid w:val="00BB0E52"/>
    <w:rsid w:val="00BF6509"/>
    <w:rsid w:val="00C16F11"/>
    <w:rsid w:val="00C54033"/>
    <w:rsid w:val="00C623FB"/>
    <w:rsid w:val="00C6665D"/>
    <w:rsid w:val="00CB5835"/>
    <w:rsid w:val="00CF289C"/>
    <w:rsid w:val="00CF3F53"/>
    <w:rsid w:val="00D106C4"/>
    <w:rsid w:val="00D13133"/>
    <w:rsid w:val="00D329F4"/>
    <w:rsid w:val="00D51752"/>
    <w:rsid w:val="00D604D8"/>
    <w:rsid w:val="00D82F94"/>
    <w:rsid w:val="00DA1F95"/>
    <w:rsid w:val="00DA3963"/>
    <w:rsid w:val="00DA60A1"/>
    <w:rsid w:val="00DF04F9"/>
    <w:rsid w:val="00E03775"/>
    <w:rsid w:val="00E41083"/>
    <w:rsid w:val="00E52021"/>
    <w:rsid w:val="00E761C3"/>
    <w:rsid w:val="00E80C84"/>
    <w:rsid w:val="00EE1ABE"/>
    <w:rsid w:val="00EE1AE7"/>
    <w:rsid w:val="00EF7211"/>
    <w:rsid w:val="00F130AA"/>
    <w:rsid w:val="00F30FD3"/>
    <w:rsid w:val="00F40B49"/>
    <w:rsid w:val="00F67AAF"/>
    <w:rsid w:val="00F83D95"/>
    <w:rsid w:val="00F9040C"/>
    <w:rsid w:val="00F967FC"/>
    <w:rsid w:val="00FC1CD5"/>
    <w:rsid w:val="00FD15CD"/>
    <w:rsid w:val="00FF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67FC"/>
    <w:pPr>
      <w:ind w:left="720"/>
      <w:contextualSpacing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A37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7A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A4724C"/>
    <w:rPr>
      <w:color w:val="808080"/>
    </w:rPr>
  </w:style>
  <w:style w:type="character" w:customStyle="1" w:styleId="omsvector">
    <w:name w:val="oms_vector"/>
    <w:basedOn w:val="a0"/>
    <w:rsid w:val="00682D79"/>
  </w:style>
  <w:style w:type="paragraph" w:styleId="a8">
    <w:name w:val="header"/>
    <w:basedOn w:val="a"/>
    <w:link w:val="a9"/>
    <w:uiPriority w:val="99"/>
    <w:unhideWhenUsed/>
    <w:rsid w:val="00A653DB"/>
    <w:pPr>
      <w:tabs>
        <w:tab w:val="center" w:pos="4677"/>
        <w:tab w:val="right" w:pos="9355"/>
      </w:tabs>
      <w:ind w:left="851"/>
      <w:jc w:val="both"/>
    </w:pPr>
    <w:rPr>
      <w:rFonts w:eastAsiaTheme="minorHAnsi"/>
      <w:color w:val="000000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653DB"/>
    <w:rPr>
      <w:rFonts w:ascii="Times New Roman" w:hAnsi="Times New Roman" w:cs="Times New Roman"/>
      <w:color w:val="000000"/>
      <w:sz w:val="28"/>
    </w:rPr>
  </w:style>
  <w:style w:type="paragraph" w:styleId="aa">
    <w:name w:val="footer"/>
    <w:basedOn w:val="a"/>
    <w:link w:val="ab"/>
    <w:uiPriority w:val="99"/>
    <w:unhideWhenUsed/>
    <w:rsid w:val="00A653DB"/>
    <w:pPr>
      <w:tabs>
        <w:tab w:val="center" w:pos="4677"/>
        <w:tab w:val="right" w:pos="9355"/>
      </w:tabs>
      <w:ind w:left="851"/>
      <w:jc w:val="both"/>
    </w:pPr>
    <w:rPr>
      <w:rFonts w:eastAsiaTheme="minorHAnsi"/>
      <w:color w:val="000000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653DB"/>
    <w:rPr>
      <w:rFonts w:ascii="Times New Roman" w:hAnsi="Times New Roman" w:cs="Times New Roman"/>
      <w:color w:val="000000"/>
      <w:sz w:val="28"/>
    </w:rPr>
  </w:style>
  <w:style w:type="character" w:customStyle="1" w:styleId="ac">
    <w:name w:val="Основной текст_"/>
    <w:basedOn w:val="a0"/>
    <w:link w:val="1"/>
    <w:rsid w:val="00973081"/>
    <w:rPr>
      <w:rFonts w:ascii="Arial" w:eastAsia="Arial" w:hAnsi="Arial" w:cs="Arial"/>
      <w:sz w:val="28"/>
      <w:szCs w:val="28"/>
    </w:rPr>
  </w:style>
  <w:style w:type="paragraph" w:customStyle="1" w:styleId="1">
    <w:name w:val="Основной текст1"/>
    <w:basedOn w:val="a"/>
    <w:link w:val="ac"/>
    <w:rsid w:val="00973081"/>
    <w:pPr>
      <w:widowControl w:val="0"/>
      <w:spacing w:line="286" w:lineRule="auto"/>
      <w:ind w:firstLine="400"/>
    </w:pPr>
    <w:rPr>
      <w:rFonts w:ascii="Arial" w:eastAsia="Arial" w:hAnsi="Arial" w:cs="Arial"/>
      <w:sz w:val="28"/>
      <w:szCs w:val="28"/>
      <w:lang w:eastAsia="en-US"/>
    </w:rPr>
  </w:style>
  <w:style w:type="paragraph" w:styleId="2">
    <w:name w:val="Body Text Indent 2"/>
    <w:aliases w:val="Основной текст с отступом 2 Знак1,Основной текст с отступом 2 Знак Знак,Основной текст с отступом 2 Знак1 Знак Знак,Основной текст с отступом 2 Знак Знак Знак Знак,Основной текст с отступом 2 Знак1 Знак Знак Знак Знак, Знак"/>
    <w:basedOn w:val="a"/>
    <w:link w:val="20"/>
    <w:rsid w:val="0069625E"/>
    <w:pPr>
      <w:ind w:firstLine="426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aliases w:val="Основной текст с отступом 2 Знак1 Знак,Основной текст с отступом 2 Знак Знак Знак,Основной текст с отступом 2 Знак1 Знак Знак Знак,Основной текст с отступом 2 Знак Знак Знак Знак Знак, Знак Знак"/>
    <w:basedOn w:val="a0"/>
    <w:link w:val="2"/>
    <w:rsid w:val="0069625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980A8-30D8-4C3C-909B-2F493D0C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4173</Words>
  <Characters>23787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345</cp:lastModifiedBy>
  <cp:revision>5</cp:revision>
  <dcterms:created xsi:type="dcterms:W3CDTF">2024-11-05T13:10:00Z</dcterms:created>
  <dcterms:modified xsi:type="dcterms:W3CDTF">2024-11-07T07:48:00Z</dcterms:modified>
</cp:coreProperties>
</file>