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1C6" w:rsidRDefault="00A371C6" w:rsidP="00A371C6">
      <w:pPr>
        <w:spacing w:after="120"/>
        <w:jc w:val="center"/>
      </w:pPr>
      <w:r>
        <w:t>МИНОБРНАУКИ РОССИИ</w:t>
      </w:r>
    </w:p>
    <w:p w:rsidR="00A371C6" w:rsidRDefault="00A371C6" w:rsidP="00A371C6">
      <w:pPr>
        <w:jc w:val="center"/>
      </w:pPr>
      <w:r>
        <w:t>Федеральное государственное бюджетное образовательное учреждение</w:t>
      </w:r>
    </w:p>
    <w:p w:rsidR="00A371C6" w:rsidRDefault="00A371C6" w:rsidP="00A371C6">
      <w:pPr>
        <w:jc w:val="center"/>
      </w:pPr>
      <w:r>
        <w:t xml:space="preserve">высшего образования </w:t>
      </w:r>
    </w:p>
    <w:p w:rsidR="00A371C6" w:rsidRDefault="00A371C6" w:rsidP="00A371C6">
      <w:pPr>
        <w:jc w:val="center"/>
      </w:pPr>
      <w:r w:rsidRPr="007D460C">
        <w:rPr>
          <w:b/>
        </w:rPr>
        <w:t>«Тверской государственный технический университет»</w:t>
      </w:r>
    </w:p>
    <w:p w:rsidR="00A371C6" w:rsidRPr="00D13AF8" w:rsidRDefault="00A371C6" w:rsidP="00A371C6">
      <w:pPr>
        <w:jc w:val="center"/>
      </w:pPr>
      <w:r>
        <w:t>(ТвГТУ)</w:t>
      </w:r>
    </w:p>
    <w:p w:rsidR="00130618" w:rsidRPr="00A371C6" w:rsidRDefault="00130618" w:rsidP="00F161B5">
      <w:pPr>
        <w:pStyle w:val="a4"/>
        <w:spacing w:line="240" w:lineRule="auto"/>
        <w:rPr>
          <w:rFonts w:ascii="Times New Roman" w:hAnsi="Times New Roman" w:cs="Times New Roman"/>
          <w:sz w:val="28"/>
          <w:szCs w:val="32"/>
        </w:rPr>
      </w:pPr>
    </w:p>
    <w:p w:rsidR="00130618" w:rsidRPr="00A371C6" w:rsidRDefault="00130618" w:rsidP="00F161B5">
      <w:pPr>
        <w:pStyle w:val="a4"/>
        <w:spacing w:line="240" w:lineRule="auto"/>
        <w:rPr>
          <w:rFonts w:ascii="Times New Roman" w:hAnsi="Times New Roman" w:cs="Times New Roman"/>
          <w:sz w:val="28"/>
          <w:szCs w:val="32"/>
        </w:rPr>
      </w:pPr>
    </w:p>
    <w:p w:rsidR="00130618" w:rsidRPr="00A371C6" w:rsidRDefault="00130618" w:rsidP="00F161B5">
      <w:pPr>
        <w:pStyle w:val="a4"/>
        <w:spacing w:line="240" w:lineRule="auto"/>
        <w:rPr>
          <w:rFonts w:ascii="Times New Roman" w:hAnsi="Times New Roman" w:cs="Times New Roman"/>
          <w:sz w:val="28"/>
          <w:szCs w:val="32"/>
        </w:rPr>
      </w:pPr>
    </w:p>
    <w:p w:rsidR="00130618" w:rsidRPr="00A371C6" w:rsidRDefault="00130618" w:rsidP="00F161B5">
      <w:pPr>
        <w:pStyle w:val="a4"/>
        <w:spacing w:line="240" w:lineRule="auto"/>
        <w:rPr>
          <w:rFonts w:ascii="Times New Roman" w:hAnsi="Times New Roman" w:cs="Times New Roman"/>
          <w:sz w:val="28"/>
          <w:szCs w:val="32"/>
        </w:rPr>
      </w:pPr>
    </w:p>
    <w:p w:rsidR="00130618" w:rsidRPr="00A371C6" w:rsidRDefault="00130618" w:rsidP="00F161B5">
      <w:pPr>
        <w:pStyle w:val="a4"/>
        <w:spacing w:line="240" w:lineRule="auto"/>
        <w:rPr>
          <w:rFonts w:ascii="Times New Roman" w:hAnsi="Times New Roman" w:cs="Times New Roman"/>
          <w:sz w:val="28"/>
          <w:szCs w:val="32"/>
        </w:rPr>
      </w:pPr>
    </w:p>
    <w:p w:rsidR="00130618" w:rsidRPr="00A371C6" w:rsidRDefault="00130618" w:rsidP="00F161B5">
      <w:pPr>
        <w:pStyle w:val="a4"/>
        <w:spacing w:line="240" w:lineRule="auto"/>
        <w:rPr>
          <w:rFonts w:ascii="Times New Roman" w:hAnsi="Times New Roman" w:cs="Times New Roman"/>
          <w:sz w:val="28"/>
          <w:szCs w:val="32"/>
        </w:rPr>
      </w:pPr>
    </w:p>
    <w:p w:rsidR="00130618" w:rsidRPr="00A371C6" w:rsidRDefault="00130618" w:rsidP="00F161B5">
      <w:pPr>
        <w:pStyle w:val="a4"/>
        <w:spacing w:line="240" w:lineRule="auto"/>
        <w:rPr>
          <w:rFonts w:ascii="Times New Roman" w:hAnsi="Times New Roman" w:cs="Times New Roman"/>
          <w:sz w:val="28"/>
        </w:rPr>
      </w:pPr>
      <w:r w:rsidRPr="00A371C6">
        <w:rPr>
          <w:rFonts w:ascii="Times New Roman" w:hAnsi="Times New Roman" w:cs="Times New Roman"/>
          <w:sz w:val="28"/>
        </w:rPr>
        <w:t xml:space="preserve">Отчет о научной деятельности кафедры </w:t>
      </w:r>
    </w:p>
    <w:p w:rsidR="00130618" w:rsidRPr="00A371C6" w:rsidRDefault="00130618" w:rsidP="00F161B5">
      <w:pPr>
        <w:pStyle w:val="a4"/>
        <w:spacing w:line="240" w:lineRule="auto"/>
        <w:rPr>
          <w:rFonts w:ascii="Times New Roman" w:hAnsi="Times New Roman" w:cs="Times New Roman"/>
        </w:rPr>
      </w:pPr>
      <w:r w:rsidRPr="00A371C6">
        <w:rPr>
          <w:rFonts w:ascii="Times New Roman" w:hAnsi="Times New Roman" w:cs="Times New Roman"/>
        </w:rPr>
        <w:t>___________________________________________________</w:t>
      </w:r>
    </w:p>
    <w:p w:rsidR="00130618" w:rsidRPr="00A371C6" w:rsidRDefault="00130618" w:rsidP="00F161B5">
      <w:pPr>
        <w:pStyle w:val="a4"/>
        <w:spacing w:line="240" w:lineRule="auto"/>
        <w:rPr>
          <w:rFonts w:ascii="Times New Roman" w:hAnsi="Times New Roman" w:cs="Times New Roman"/>
          <w:b w:val="0"/>
        </w:rPr>
      </w:pPr>
      <w:r w:rsidRPr="00A371C6">
        <w:rPr>
          <w:rFonts w:ascii="Times New Roman" w:hAnsi="Times New Roman" w:cs="Times New Roman"/>
          <w:b w:val="0"/>
        </w:rPr>
        <w:t>(название кафедры)</w:t>
      </w:r>
    </w:p>
    <w:p w:rsidR="00130618" w:rsidRPr="00A371C6" w:rsidRDefault="00130618" w:rsidP="00F161B5">
      <w:pPr>
        <w:pStyle w:val="a4"/>
        <w:spacing w:line="240" w:lineRule="auto"/>
        <w:rPr>
          <w:rFonts w:ascii="Times New Roman" w:hAnsi="Times New Roman" w:cs="Times New Roman"/>
        </w:rPr>
      </w:pPr>
    </w:p>
    <w:p w:rsidR="00130618" w:rsidRPr="00A371C6" w:rsidRDefault="00130618" w:rsidP="00F161B5">
      <w:pPr>
        <w:pStyle w:val="a4"/>
        <w:spacing w:line="240" w:lineRule="auto"/>
        <w:rPr>
          <w:rFonts w:ascii="Times New Roman" w:hAnsi="Times New Roman" w:cs="Times New Roman"/>
        </w:rPr>
      </w:pPr>
      <w:r w:rsidRPr="00A371C6">
        <w:rPr>
          <w:rFonts w:ascii="Times New Roman" w:hAnsi="Times New Roman" w:cs="Times New Roman"/>
        </w:rPr>
        <w:t>за 20</w:t>
      </w:r>
      <w:r w:rsidR="00B26D97" w:rsidRPr="000E2A34">
        <w:rPr>
          <w:rFonts w:ascii="Times New Roman" w:hAnsi="Times New Roman" w:cs="Times New Roman"/>
        </w:rPr>
        <w:t>2</w:t>
      </w:r>
      <w:r w:rsidR="000D401E">
        <w:rPr>
          <w:rFonts w:ascii="Times New Roman" w:hAnsi="Times New Roman" w:cs="Times New Roman"/>
        </w:rPr>
        <w:t>1</w:t>
      </w:r>
      <w:r w:rsidRPr="00A371C6">
        <w:rPr>
          <w:rFonts w:ascii="Times New Roman" w:hAnsi="Times New Roman" w:cs="Times New Roman"/>
        </w:rPr>
        <w:t xml:space="preserve"> год</w:t>
      </w:r>
    </w:p>
    <w:p w:rsidR="00130618" w:rsidRPr="00A371C6" w:rsidRDefault="00130618" w:rsidP="00F161B5">
      <w:pPr>
        <w:pStyle w:val="a4"/>
        <w:spacing w:line="240" w:lineRule="auto"/>
        <w:rPr>
          <w:rFonts w:ascii="Times New Roman" w:hAnsi="Times New Roman" w:cs="Times New Roman"/>
        </w:rPr>
      </w:pPr>
    </w:p>
    <w:p w:rsidR="00130618" w:rsidRPr="00A371C6" w:rsidRDefault="00130618" w:rsidP="00F161B5">
      <w:pPr>
        <w:pStyle w:val="a4"/>
        <w:spacing w:line="240" w:lineRule="auto"/>
        <w:rPr>
          <w:rFonts w:ascii="Times New Roman" w:hAnsi="Times New Roman" w:cs="Times New Roman"/>
        </w:rPr>
      </w:pPr>
    </w:p>
    <w:p w:rsidR="00130618" w:rsidRPr="00A371C6" w:rsidRDefault="00130618" w:rsidP="00F161B5">
      <w:pPr>
        <w:pStyle w:val="a4"/>
        <w:spacing w:line="240" w:lineRule="auto"/>
        <w:rPr>
          <w:rFonts w:ascii="Times New Roman" w:hAnsi="Times New Roman" w:cs="Times New Roman"/>
        </w:rPr>
      </w:pPr>
    </w:p>
    <w:p w:rsidR="00130618" w:rsidRPr="00A371C6" w:rsidRDefault="00130618" w:rsidP="00F161B5">
      <w:pPr>
        <w:pStyle w:val="a4"/>
        <w:spacing w:line="240" w:lineRule="auto"/>
        <w:rPr>
          <w:rFonts w:ascii="Times New Roman" w:hAnsi="Times New Roman" w:cs="Times New Roman"/>
        </w:rPr>
      </w:pPr>
    </w:p>
    <w:p w:rsidR="00130618" w:rsidRPr="00A371C6" w:rsidRDefault="00130618" w:rsidP="007F4DBE">
      <w:pPr>
        <w:jc w:val="center"/>
      </w:pPr>
      <w:r w:rsidRPr="00A371C6">
        <w:t>Рассмотрен и утвержден на заседании кафедры «____»</w:t>
      </w:r>
      <w:r w:rsidR="009A4C5B">
        <w:t xml:space="preserve"> ___________ 20</w:t>
      </w:r>
      <w:r w:rsidR="000E2A34">
        <w:t>2</w:t>
      </w:r>
      <w:r w:rsidR="000D401E">
        <w:t>1</w:t>
      </w:r>
      <w:r w:rsidRPr="00A371C6">
        <w:t xml:space="preserve"> г.</w:t>
      </w:r>
    </w:p>
    <w:p w:rsidR="00130618" w:rsidRPr="00A371C6" w:rsidRDefault="00130618" w:rsidP="007F4DBE">
      <w:pPr>
        <w:jc w:val="center"/>
      </w:pPr>
    </w:p>
    <w:p w:rsidR="00130618" w:rsidRPr="00A371C6" w:rsidRDefault="00130618" w:rsidP="007F4DBE">
      <w:pPr>
        <w:jc w:val="center"/>
      </w:pPr>
    </w:p>
    <w:p w:rsidR="00130618" w:rsidRPr="00A371C6" w:rsidRDefault="00130618" w:rsidP="007F4DBE">
      <w:pPr>
        <w:jc w:val="center"/>
      </w:pPr>
      <w:r w:rsidRPr="00A371C6">
        <w:t>Зав. кафедрой ____________</w:t>
      </w:r>
      <w:r w:rsidR="00214651" w:rsidRPr="00A371C6">
        <w:t xml:space="preserve"> </w:t>
      </w:r>
      <w:r w:rsidR="00AF649F" w:rsidRPr="00A371C6">
        <w:t>(Расшифровка подписи)</w:t>
      </w:r>
    </w:p>
    <w:p w:rsidR="00CE630B" w:rsidRDefault="00130618" w:rsidP="007F4DBE">
      <w:pPr>
        <w:ind w:firstLine="3686"/>
      </w:pPr>
      <w:r w:rsidRPr="00A371C6">
        <w:t>(подпись)</w:t>
      </w:r>
      <w:r>
        <w:br w:type="page"/>
      </w:r>
    </w:p>
    <w:p w:rsidR="00CE630B" w:rsidRDefault="00CE630B" w:rsidP="00CE630B">
      <w:pPr>
        <w:ind w:firstLine="3686"/>
        <w:jc w:val="right"/>
      </w:pPr>
      <w:r>
        <w:lastRenderedPageBreak/>
        <w:t>Таблица 1</w:t>
      </w:r>
    </w:p>
    <w:p w:rsidR="0014078C" w:rsidRPr="00F161B5" w:rsidRDefault="00F161B5" w:rsidP="00CE630B">
      <w:r w:rsidRPr="00C3129D">
        <w:t xml:space="preserve">1. </w:t>
      </w:r>
      <w:r w:rsidR="0014078C" w:rsidRPr="00C3129D">
        <w:t>РЕЗУЛЬТАТИВНОСТЬ НАУЧНЫХ ИССЛЕДОВАНИЙ И РАЗРАБОТОК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881"/>
        <w:gridCol w:w="1750"/>
        <w:gridCol w:w="770"/>
        <w:gridCol w:w="680"/>
        <w:gridCol w:w="1020"/>
        <w:gridCol w:w="1128"/>
        <w:gridCol w:w="110"/>
      </w:tblGrid>
      <w:tr w:rsidR="00B47C7B" w:rsidRPr="00BB2C94" w:rsidTr="00B47C7B">
        <w:trPr>
          <w:gridAfter w:val="1"/>
          <w:wAfter w:w="59" w:type="pct"/>
          <w:cantSplit/>
          <w:trHeight w:val="284"/>
          <w:tblHeader/>
        </w:trPr>
        <w:tc>
          <w:tcPr>
            <w:tcW w:w="379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7C7B" w:rsidRPr="00BB2C94" w:rsidRDefault="00B47C7B" w:rsidP="00F161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2C94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7C7B" w:rsidRPr="00BB2C94" w:rsidRDefault="00B47C7B" w:rsidP="00F161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2C9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C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C7B" w:rsidRPr="00BB2C94" w:rsidRDefault="00B47C7B" w:rsidP="00F161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по первому соавтору</w:t>
            </w:r>
          </w:p>
        </w:tc>
      </w:tr>
      <w:tr w:rsidR="00B47C7B" w:rsidRPr="00F161B5" w:rsidTr="00A917E3">
        <w:trPr>
          <w:gridAfter w:val="1"/>
          <w:wAfter w:w="59" w:type="pct"/>
          <w:cantSplit/>
          <w:trHeight w:val="272"/>
        </w:trPr>
        <w:tc>
          <w:tcPr>
            <w:tcW w:w="379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7C7B" w:rsidRPr="00BB2C94" w:rsidRDefault="00B47C7B" w:rsidP="00BB2C9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C94">
              <w:rPr>
                <w:rFonts w:ascii="Times New Roman" w:hAnsi="Times New Roman" w:cs="Times New Roman"/>
                <w:sz w:val="24"/>
                <w:szCs w:val="24"/>
              </w:rPr>
              <w:t>Монографии</w:t>
            </w:r>
            <w:r w:rsidRPr="00BB2C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BB2C94">
              <w:rPr>
                <w:rFonts w:ascii="Times New Roman" w:hAnsi="Times New Roman" w:cs="Times New Roman"/>
                <w:sz w:val="24"/>
                <w:szCs w:val="24"/>
              </w:rPr>
              <w:t>, всего,</w:t>
            </w:r>
          </w:p>
          <w:p w:rsidR="00B47C7B" w:rsidRPr="00BB2C94" w:rsidRDefault="00B47C7B" w:rsidP="00BB2C9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C94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изданные: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7C7B" w:rsidRPr="00BB2C94" w:rsidRDefault="00B47C7B" w:rsidP="00F161B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7B" w:rsidRPr="00BB2C94" w:rsidRDefault="00B47C7B" w:rsidP="00A917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C7B" w:rsidRPr="00F161B5" w:rsidTr="00A917E3">
        <w:trPr>
          <w:gridAfter w:val="1"/>
          <w:wAfter w:w="59" w:type="pct"/>
          <w:cantSplit/>
          <w:trHeight w:val="272"/>
        </w:trPr>
        <w:tc>
          <w:tcPr>
            <w:tcW w:w="379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7C7B" w:rsidRPr="00BB2C94" w:rsidRDefault="00B47C7B" w:rsidP="00BB2C9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C94">
              <w:rPr>
                <w:rFonts w:ascii="Times New Roman" w:hAnsi="Times New Roman" w:cs="Times New Roman"/>
                <w:sz w:val="24"/>
                <w:szCs w:val="24"/>
              </w:rPr>
              <w:t xml:space="preserve">  - зарубежными издательствами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7C7B" w:rsidRPr="00BB2C94" w:rsidRDefault="00B47C7B" w:rsidP="00F161B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7B" w:rsidRPr="00BB2C94" w:rsidRDefault="00B47C7B" w:rsidP="00A917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C7B" w:rsidRPr="00F161B5" w:rsidTr="00A917E3">
        <w:trPr>
          <w:gridAfter w:val="1"/>
          <w:wAfter w:w="59" w:type="pct"/>
          <w:cantSplit/>
          <w:trHeight w:val="272"/>
        </w:trPr>
        <w:tc>
          <w:tcPr>
            <w:tcW w:w="379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7C7B" w:rsidRPr="00BB2C94" w:rsidRDefault="00B47C7B" w:rsidP="00BB2C9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C94">
              <w:rPr>
                <w:rFonts w:ascii="Times New Roman" w:hAnsi="Times New Roman" w:cs="Times New Roman"/>
                <w:sz w:val="24"/>
                <w:szCs w:val="24"/>
              </w:rPr>
              <w:t xml:space="preserve">  - российскими издательствами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7C7B" w:rsidRPr="00BB2C94" w:rsidRDefault="00B47C7B" w:rsidP="00F161B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7B" w:rsidRPr="00BB2C94" w:rsidRDefault="00B47C7B" w:rsidP="00A917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C7B" w:rsidRPr="00F161B5" w:rsidTr="00A917E3">
        <w:trPr>
          <w:gridAfter w:val="1"/>
          <w:wAfter w:w="59" w:type="pct"/>
          <w:cantSplit/>
          <w:trHeight w:val="272"/>
        </w:trPr>
        <w:tc>
          <w:tcPr>
            <w:tcW w:w="379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7C7B" w:rsidRPr="00BB2C94" w:rsidRDefault="00B47C7B" w:rsidP="002877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C94">
              <w:rPr>
                <w:rFonts w:ascii="Times New Roman" w:hAnsi="Times New Roman" w:cs="Times New Roman"/>
                <w:sz w:val="24"/>
                <w:szCs w:val="24"/>
              </w:rPr>
              <w:t>Учебники и учебные пособия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  <w:r w:rsidRPr="00BB2C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7C7B" w:rsidRPr="00BB2C94" w:rsidRDefault="00B47C7B" w:rsidP="00F161B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7B" w:rsidRPr="00BB2C94" w:rsidRDefault="00B47C7B" w:rsidP="00A917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C7B" w:rsidRPr="00F161B5" w:rsidTr="00A917E3">
        <w:trPr>
          <w:gridAfter w:val="1"/>
          <w:wAfter w:w="59" w:type="pct"/>
          <w:cantSplit/>
          <w:trHeight w:val="272"/>
        </w:trPr>
        <w:tc>
          <w:tcPr>
            <w:tcW w:w="379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7C7B" w:rsidRPr="00BB2C94" w:rsidRDefault="00B47C7B" w:rsidP="00BB2C9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C94">
              <w:rPr>
                <w:rFonts w:ascii="Times New Roman" w:hAnsi="Times New Roman" w:cs="Times New Roman"/>
                <w:sz w:val="24"/>
                <w:szCs w:val="24"/>
              </w:rPr>
              <w:t>Научные статьи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B2C94">
              <w:rPr>
                <w:rFonts w:ascii="Times New Roman" w:hAnsi="Times New Roman" w:cs="Times New Roman"/>
                <w:sz w:val="24"/>
                <w:szCs w:val="24"/>
              </w:rPr>
              <w:t>, всего,</w:t>
            </w:r>
          </w:p>
          <w:p w:rsidR="00B47C7B" w:rsidRPr="00BB2C94" w:rsidRDefault="00B47C7B" w:rsidP="002877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</w:t>
            </w:r>
            <w:r w:rsidRPr="00BB2C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7C7B" w:rsidRPr="00BB2C94" w:rsidRDefault="00B47C7B" w:rsidP="00F161B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7B" w:rsidRPr="00BB2C94" w:rsidRDefault="00B47C7B" w:rsidP="00A917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C7B" w:rsidRPr="00F161B5" w:rsidTr="00A917E3">
        <w:trPr>
          <w:gridAfter w:val="1"/>
          <w:wAfter w:w="59" w:type="pct"/>
          <w:cantSplit/>
          <w:trHeight w:val="272"/>
        </w:trPr>
        <w:tc>
          <w:tcPr>
            <w:tcW w:w="379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7C7B" w:rsidRPr="00BB2C94" w:rsidRDefault="00B47C7B" w:rsidP="00BB2C9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п</w:t>
            </w:r>
            <w:r w:rsidRPr="00BB2C94">
              <w:rPr>
                <w:rFonts w:ascii="Times New Roman" w:hAnsi="Times New Roman" w:cs="Times New Roman"/>
                <w:sz w:val="24"/>
                <w:szCs w:val="24"/>
              </w:rPr>
              <w:t>убликации в изданиях, индексируемых в базе данных Web of Science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ED7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collection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7C7B" w:rsidRPr="00BB2C94" w:rsidRDefault="00B47C7B" w:rsidP="00F161B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7B" w:rsidRPr="00BB2C94" w:rsidRDefault="00B47C7B" w:rsidP="00A917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C7B" w:rsidRPr="00F161B5" w:rsidTr="00A917E3">
        <w:trPr>
          <w:gridAfter w:val="1"/>
          <w:wAfter w:w="59" w:type="pct"/>
          <w:cantSplit/>
          <w:trHeight w:val="272"/>
        </w:trPr>
        <w:tc>
          <w:tcPr>
            <w:tcW w:w="379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7C7B" w:rsidRPr="00BB2C94" w:rsidRDefault="00B47C7B" w:rsidP="002877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п</w:t>
            </w:r>
            <w:r w:rsidRPr="00BB2C94">
              <w:rPr>
                <w:rFonts w:ascii="Times New Roman" w:hAnsi="Times New Roman" w:cs="Times New Roman"/>
                <w:sz w:val="24"/>
                <w:szCs w:val="24"/>
              </w:rPr>
              <w:t>убликации в изданиях, индексируемых в базе данных Scopus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7C7B" w:rsidRPr="00BB2C94" w:rsidRDefault="00B47C7B" w:rsidP="002877D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7B" w:rsidRPr="00BB2C94" w:rsidRDefault="00B47C7B" w:rsidP="00A917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C7B" w:rsidRPr="00F161B5" w:rsidTr="00A917E3">
        <w:trPr>
          <w:gridAfter w:val="1"/>
          <w:wAfter w:w="59" w:type="pct"/>
          <w:cantSplit/>
          <w:trHeight w:val="272"/>
        </w:trPr>
        <w:tc>
          <w:tcPr>
            <w:tcW w:w="379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7C7B" w:rsidRPr="00BB2C94" w:rsidRDefault="00B47C7B" w:rsidP="004F6B0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B2C94">
              <w:rPr>
                <w:rFonts w:ascii="Times New Roman" w:hAnsi="Times New Roman" w:cs="Times New Roman"/>
                <w:sz w:val="24"/>
                <w:szCs w:val="24"/>
              </w:rPr>
              <w:t>- в изданиях, входящих в перечень ВАК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7C7B" w:rsidRPr="00BB2C94" w:rsidRDefault="00B47C7B" w:rsidP="002877D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7B" w:rsidRPr="00BB2C94" w:rsidRDefault="00B47C7B" w:rsidP="00A917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C7B" w:rsidRPr="00F161B5" w:rsidTr="00A917E3">
        <w:trPr>
          <w:gridAfter w:val="1"/>
          <w:wAfter w:w="59" w:type="pct"/>
          <w:cantSplit/>
          <w:trHeight w:val="272"/>
        </w:trPr>
        <w:tc>
          <w:tcPr>
            <w:tcW w:w="379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7C7B" w:rsidRPr="00ED758B" w:rsidRDefault="00B47C7B" w:rsidP="00CE1C0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58B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B2C94">
              <w:rPr>
                <w:rFonts w:ascii="Times New Roman" w:hAnsi="Times New Roman" w:cs="Times New Roman"/>
                <w:sz w:val="24"/>
                <w:szCs w:val="24"/>
              </w:rPr>
              <w:t>убликации в изданиях, включенных в Российский индекс научного цитирования (РИНЦ)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(без учета статей из перечня ВАК РФ, баз данных </w:t>
            </w:r>
            <w:r w:rsidRPr="00BB2C94">
              <w:rPr>
                <w:rFonts w:ascii="Times New Roman" w:hAnsi="Times New Roman" w:cs="Times New Roman"/>
                <w:sz w:val="24"/>
                <w:szCs w:val="24"/>
              </w:rPr>
              <w:t>Web of Science и Scopus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7C7B" w:rsidRPr="00BB2C94" w:rsidRDefault="00B47C7B" w:rsidP="002877D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7B" w:rsidRPr="00BB2C94" w:rsidRDefault="00B47C7B" w:rsidP="00A917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C7B" w:rsidRPr="00F161B5" w:rsidTr="00A917E3">
        <w:trPr>
          <w:gridAfter w:val="1"/>
          <w:wAfter w:w="59" w:type="pct"/>
          <w:cantSplit/>
          <w:trHeight w:val="272"/>
        </w:trPr>
        <w:tc>
          <w:tcPr>
            <w:tcW w:w="379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7C7B" w:rsidRPr="00BB2C94" w:rsidRDefault="00B47C7B" w:rsidP="00ED758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н</w:t>
            </w:r>
            <w:r w:rsidRPr="00BB2C94">
              <w:rPr>
                <w:rFonts w:ascii="Times New Roman" w:hAnsi="Times New Roman" w:cs="Times New Roman"/>
                <w:sz w:val="24"/>
                <w:szCs w:val="24"/>
              </w:rPr>
              <w:t xml:space="preserve">аучные статьи, подготовленные совместно с зарубежными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специалистами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7C7B" w:rsidRPr="00BB2C94" w:rsidRDefault="00B47C7B" w:rsidP="002877D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7B" w:rsidRPr="00BB2C94" w:rsidRDefault="00B47C7B" w:rsidP="00A917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C7B" w:rsidRPr="00F161B5" w:rsidTr="00A917E3">
        <w:trPr>
          <w:gridAfter w:val="1"/>
          <w:wAfter w:w="59" w:type="pct"/>
          <w:cantSplit/>
          <w:trHeight w:val="272"/>
        </w:trPr>
        <w:tc>
          <w:tcPr>
            <w:tcW w:w="379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7C7B" w:rsidRPr="00BB2C94" w:rsidRDefault="00B47C7B" w:rsidP="002877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C94"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  <w:r w:rsidRPr="00BB2C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BB2C94">
              <w:rPr>
                <w:rFonts w:ascii="Times New Roman" w:hAnsi="Times New Roman" w:cs="Times New Roman"/>
                <w:sz w:val="24"/>
                <w:szCs w:val="24"/>
              </w:rPr>
              <w:t>, в которых участвовали работники кафедры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7C7B" w:rsidRPr="00BB2C94" w:rsidRDefault="00B47C7B" w:rsidP="002877D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7B" w:rsidRPr="00B47C7B" w:rsidRDefault="00B47C7B" w:rsidP="00A917E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B47C7B" w:rsidRPr="00F161B5" w:rsidTr="00A917E3">
        <w:trPr>
          <w:gridAfter w:val="1"/>
          <w:wAfter w:w="59" w:type="pct"/>
          <w:cantSplit/>
          <w:trHeight w:val="272"/>
        </w:trPr>
        <w:tc>
          <w:tcPr>
            <w:tcW w:w="379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7C7B" w:rsidRPr="00BB2C94" w:rsidRDefault="00B47C7B" w:rsidP="002877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C94">
              <w:rPr>
                <w:rFonts w:ascii="Times New Roman" w:hAnsi="Times New Roman" w:cs="Times New Roman"/>
                <w:sz w:val="24"/>
                <w:szCs w:val="24"/>
              </w:rPr>
              <w:t>из них: международных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7C7B" w:rsidRPr="00BB2C94" w:rsidRDefault="00B47C7B" w:rsidP="002877D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7B" w:rsidRPr="00BB2C94" w:rsidRDefault="00B47C7B" w:rsidP="00A917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B47C7B" w:rsidRPr="00F161B5" w:rsidTr="00A917E3">
        <w:trPr>
          <w:gridAfter w:val="1"/>
          <w:wAfter w:w="59" w:type="pct"/>
          <w:cantSplit/>
          <w:trHeight w:val="272"/>
        </w:trPr>
        <w:tc>
          <w:tcPr>
            <w:tcW w:w="379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7C7B" w:rsidRPr="00BB2C94" w:rsidRDefault="00B47C7B" w:rsidP="002877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C94">
              <w:rPr>
                <w:rFonts w:ascii="Times New Roman" w:hAnsi="Times New Roman" w:cs="Times New Roman"/>
                <w:sz w:val="24"/>
                <w:szCs w:val="24"/>
              </w:rPr>
              <w:t>Экспонаты, представленные на выставках, всего,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7C7B" w:rsidRPr="00BB2C94" w:rsidRDefault="00B47C7B" w:rsidP="002877D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7B" w:rsidRPr="00BB2C94" w:rsidRDefault="00B47C7B" w:rsidP="00A917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B47C7B" w:rsidRPr="00F161B5" w:rsidTr="00A917E3">
        <w:trPr>
          <w:gridAfter w:val="1"/>
          <w:wAfter w:w="59" w:type="pct"/>
          <w:cantSplit/>
          <w:trHeight w:val="272"/>
        </w:trPr>
        <w:tc>
          <w:tcPr>
            <w:tcW w:w="379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7C7B" w:rsidRPr="00BB2C94" w:rsidRDefault="00B47C7B" w:rsidP="002877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C94">
              <w:rPr>
                <w:rFonts w:ascii="Times New Roman" w:hAnsi="Times New Roman" w:cs="Times New Roman"/>
                <w:sz w:val="24"/>
                <w:szCs w:val="24"/>
              </w:rPr>
              <w:t>из них: международных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7C7B" w:rsidRPr="00BB2C94" w:rsidRDefault="00B47C7B" w:rsidP="002877D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7B" w:rsidRPr="00BB2C94" w:rsidRDefault="00B47C7B" w:rsidP="00A917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B47C7B" w:rsidRPr="00F161B5" w:rsidTr="00A917E3">
        <w:trPr>
          <w:gridAfter w:val="1"/>
          <w:wAfter w:w="59" w:type="pct"/>
          <w:cantSplit/>
          <w:trHeight w:val="272"/>
        </w:trPr>
        <w:tc>
          <w:tcPr>
            <w:tcW w:w="379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7C7B" w:rsidRPr="00BB2C94" w:rsidRDefault="00B47C7B" w:rsidP="0065223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 организованные при участии</w:t>
            </w:r>
            <w:r w:rsidRPr="00BB2C94">
              <w:rPr>
                <w:rFonts w:ascii="Times New Roman" w:hAnsi="Times New Roman" w:cs="Times New Roman"/>
                <w:sz w:val="24"/>
                <w:szCs w:val="24"/>
              </w:rPr>
              <w:t xml:space="preserve"> кафедр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B2C94"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 них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7C7B" w:rsidRPr="00BB2C94" w:rsidRDefault="00B47C7B" w:rsidP="002877D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7B" w:rsidRPr="00BB2C94" w:rsidRDefault="00B47C7B" w:rsidP="00A917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B47C7B" w:rsidRPr="00F161B5" w:rsidTr="00A917E3">
        <w:trPr>
          <w:gridAfter w:val="1"/>
          <w:wAfter w:w="59" w:type="pct"/>
          <w:cantSplit/>
          <w:trHeight w:val="272"/>
        </w:trPr>
        <w:tc>
          <w:tcPr>
            <w:tcW w:w="379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7C7B" w:rsidRPr="00BB2C94" w:rsidRDefault="00B47C7B" w:rsidP="002877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C94">
              <w:rPr>
                <w:rFonts w:ascii="Times New Roman" w:hAnsi="Times New Roman" w:cs="Times New Roman"/>
                <w:sz w:val="24"/>
                <w:szCs w:val="24"/>
              </w:rPr>
              <w:t>из них: международных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7C7B" w:rsidRPr="00BB2C94" w:rsidRDefault="00B47C7B" w:rsidP="002877D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7B" w:rsidRPr="00BB2C94" w:rsidRDefault="00B47C7B" w:rsidP="00A917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B47C7B" w:rsidRPr="00F161B5" w:rsidTr="00A917E3">
        <w:trPr>
          <w:gridAfter w:val="1"/>
          <w:wAfter w:w="59" w:type="pct"/>
          <w:cantSplit/>
          <w:trHeight w:val="272"/>
        </w:trPr>
        <w:tc>
          <w:tcPr>
            <w:tcW w:w="379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7C7B" w:rsidRPr="00E308B0" w:rsidRDefault="00B47C7B" w:rsidP="002877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Очные (онлайн )к</w:t>
            </w:r>
            <w:r w:rsidRPr="00BB2C94">
              <w:rPr>
                <w:rFonts w:ascii="Times New Roman" w:hAnsi="Times New Roman" w:cs="Times New Roman"/>
                <w:sz w:val="24"/>
                <w:szCs w:val="24"/>
              </w:rPr>
              <w:t>онференции, в которых участвовали работники кафедры,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 них</w:t>
            </w:r>
            <w:r w:rsidRPr="00E308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7C7B" w:rsidRPr="00BB2C94" w:rsidRDefault="00B47C7B" w:rsidP="002877D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7B" w:rsidRPr="00BB2C94" w:rsidRDefault="00B47C7B" w:rsidP="00A917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B47C7B" w:rsidRPr="00F161B5" w:rsidTr="00A917E3">
        <w:trPr>
          <w:gridAfter w:val="1"/>
          <w:wAfter w:w="59" w:type="pct"/>
          <w:cantSplit/>
          <w:trHeight w:val="272"/>
        </w:trPr>
        <w:tc>
          <w:tcPr>
            <w:tcW w:w="379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7C7B" w:rsidRPr="00BB2C94" w:rsidRDefault="00B47C7B" w:rsidP="00E308B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C94">
              <w:rPr>
                <w:rFonts w:ascii="Times New Roman" w:hAnsi="Times New Roman" w:cs="Times New Roman"/>
                <w:sz w:val="24"/>
                <w:szCs w:val="24"/>
              </w:rPr>
              <w:t>международные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7C7B" w:rsidRPr="00BB2C94" w:rsidRDefault="00B47C7B" w:rsidP="002877D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7B" w:rsidRPr="00BB2C94" w:rsidRDefault="00B47C7B" w:rsidP="00A917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B47C7B" w:rsidRPr="00F161B5" w:rsidTr="00A917E3">
        <w:trPr>
          <w:gridAfter w:val="1"/>
          <w:wAfter w:w="59" w:type="pct"/>
          <w:cantSplit/>
          <w:trHeight w:val="272"/>
        </w:trPr>
        <w:tc>
          <w:tcPr>
            <w:tcW w:w="379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7C7B" w:rsidRPr="00E308B0" w:rsidRDefault="00B47C7B" w:rsidP="002877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7C7B" w:rsidRPr="00BB2C94" w:rsidRDefault="00B47C7B" w:rsidP="002877D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7B" w:rsidRPr="00BB2C94" w:rsidRDefault="00B47C7B" w:rsidP="00A917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B47C7B" w:rsidRPr="00F161B5" w:rsidTr="00A917E3">
        <w:trPr>
          <w:gridAfter w:val="1"/>
          <w:wAfter w:w="59" w:type="pct"/>
          <w:cantSplit/>
          <w:trHeight w:val="272"/>
        </w:trPr>
        <w:tc>
          <w:tcPr>
            <w:tcW w:w="379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7C7B" w:rsidRPr="00E308B0" w:rsidRDefault="00B47C7B" w:rsidP="00B47C7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Заочные к</w:t>
            </w:r>
            <w:r w:rsidRPr="00BB2C94">
              <w:rPr>
                <w:rFonts w:ascii="Times New Roman" w:hAnsi="Times New Roman" w:cs="Times New Roman"/>
                <w:sz w:val="24"/>
                <w:szCs w:val="24"/>
              </w:rPr>
              <w:t>онференции, в которых участвовали работники кафедры,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 них</w:t>
            </w:r>
            <w:r w:rsidRPr="00E308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7C7B" w:rsidRPr="00BB2C94" w:rsidRDefault="00B47C7B" w:rsidP="00B47C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7B" w:rsidRPr="00BB2C94" w:rsidRDefault="00B47C7B" w:rsidP="00A917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B47C7B" w:rsidRPr="00F161B5" w:rsidTr="00A917E3">
        <w:trPr>
          <w:gridAfter w:val="1"/>
          <w:wAfter w:w="59" w:type="pct"/>
          <w:cantSplit/>
          <w:trHeight w:val="272"/>
        </w:trPr>
        <w:tc>
          <w:tcPr>
            <w:tcW w:w="379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7C7B" w:rsidRPr="00BB2C94" w:rsidRDefault="00B47C7B" w:rsidP="00B47C7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C94">
              <w:rPr>
                <w:rFonts w:ascii="Times New Roman" w:hAnsi="Times New Roman" w:cs="Times New Roman"/>
                <w:sz w:val="24"/>
                <w:szCs w:val="24"/>
              </w:rPr>
              <w:t>международные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7C7B" w:rsidRPr="00BB2C94" w:rsidRDefault="00B47C7B" w:rsidP="00B47C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7B" w:rsidRPr="00BB2C94" w:rsidRDefault="00B47C7B" w:rsidP="00A917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B47C7B" w:rsidRPr="00F161B5" w:rsidTr="00A917E3">
        <w:trPr>
          <w:gridAfter w:val="1"/>
          <w:wAfter w:w="59" w:type="pct"/>
          <w:cantSplit/>
          <w:trHeight w:val="272"/>
        </w:trPr>
        <w:tc>
          <w:tcPr>
            <w:tcW w:w="379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7C7B" w:rsidRPr="00E308B0" w:rsidRDefault="00B47C7B" w:rsidP="00B47C7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7C7B" w:rsidRPr="00BB2C94" w:rsidRDefault="00B47C7B" w:rsidP="00B47C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7B" w:rsidRPr="00BB2C94" w:rsidRDefault="00B47C7B" w:rsidP="00A917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B47C7B" w:rsidRPr="00F161B5" w:rsidTr="00A917E3">
        <w:trPr>
          <w:gridAfter w:val="1"/>
          <w:wAfter w:w="59" w:type="pct"/>
          <w:cantSplit/>
          <w:trHeight w:val="272"/>
        </w:trPr>
        <w:tc>
          <w:tcPr>
            <w:tcW w:w="379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7C7B" w:rsidRPr="00E308B0" w:rsidRDefault="00B47C7B" w:rsidP="0065223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C94"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НПР</w:t>
            </w:r>
            <w:r w:rsidRPr="00BB2C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организованные</w:t>
            </w:r>
            <w:r w:rsidRPr="00BB2C94">
              <w:rPr>
                <w:rFonts w:ascii="Times New Roman" w:hAnsi="Times New Roman" w:cs="Times New Roman"/>
                <w:sz w:val="24"/>
                <w:szCs w:val="24"/>
              </w:rPr>
              <w:t xml:space="preserve"> кафедр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B2C94"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 них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E308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7C7B" w:rsidRPr="00BB2C94" w:rsidRDefault="00B47C7B" w:rsidP="000132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7B" w:rsidRPr="00BB2C94" w:rsidRDefault="00B47C7B" w:rsidP="00A917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B47C7B" w:rsidRPr="00F161B5" w:rsidTr="00A917E3">
        <w:trPr>
          <w:gridAfter w:val="1"/>
          <w:wAfter w:w="59" w:type="pct"/>
          <w:cantSplit/>
          <w:trHeight w:val="272"/>
        </w:trPr>
        <w:tc>
          <w:tcPr>
            <w:tcW w:w="379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7C7B" w:rsidRPr="00BB2C94" w:rsidRDefault="00B47C7B" w:rsidP="00013277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C94">
              <w:rPr>
                <w:rFonts w:ascii="Times New Roman" w:hAnsi="Times New Roman" w:cs="Times New Roman"/>
                <w:sz w:val="24"/>
                <w:szCs w:val="24"/>
              </w:rPr>
              <w:t>международные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7C7B" w:rsidRPr="00BB2C94" w:rsidRDefault="00B47C7B" w:rsidP="000132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7B" w:rsidRPr="00BB2C94" w:rsidRDefault="00B47C7B" w:rsidP="00A917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B47C7B" w:rsidRPr="00F161B5" w:rsidTr="00A917E3">
        <w:trPr>
          <w:gridAfter w:val="1"/>
          <w:wAfter w:w="59" w:type="pct"/>
          <w:cantSplit/>
          <w:trHeight w:val="272"/>
        </w:trPr>
        <w:tc>
          <w:tcPr>
            <w:tcW w:w="379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7C7B" w:rsidRPr="00E308B0" w:rsidRDefault="00B47C7B" w:rsidP="00013277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7C7B" w:rsidRPr="00BB2C94" w:rsidRDefault="00B47C7B" w:rsidP="000132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7B" w:rsidRPr="00BB2C94" w:rsidRDefault="00B47C7B" w:rsidP="00A917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B47C7B" w:rsidRPr="00F161B5" w:rsidTr="00A917E3">
        <w:trPr>
          <w:gridAfter w:val="1"/>
          <w:wAfter w:w="59" w:type="pct"/>
          <w:cantSplit/>
          <w:trHeight w:val="272"/>
        </w:trPr>
        <w:tc>
          <w:tcPr>
            <w:tcW w:w="379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7C7B" w:rsidRPr="00BB2C94" w:rsidRDefault="00B47C7B" w:rsidP="002877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C94">
              <w:rPr>
                <w:rFonts w:ascii="Times New Roman" w:hAnsi="Times New Roman" w:cs="Times New Roman"/>
                <w:sz w:val="24"/>
                <w:szCs w:val="24"/>
              </w:rPr>
              <w:t>Премии, награды</w:t>
            </w:r>
            <w:r w:rsidRPr="00BB2C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7C7B" w:rsidRPr="00BB2C94" w:rsidRDefault="00B47C7B" w:rsidP="002877D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7B" w:rsidRPr="00BB2C94" w:rsidRDefault="00B47C7B" w:rsidP="00A917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B47C7B" w:rsidRPr="00F161B5" w:rsidTr="00A917E3">
        <w:trPr>
          <w:gridAfter w:val="1"/>
          <w:wAfter w:w="59" w:type="pct"/>
          <w:cantSplit/>
          <w:trHeight w:val="272"/>
        </w:trPr>
        <w:tc>
          <w:tcPr>
            <w:tcW w:w="379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7C7B" w:rsidRPr="00BB2C94" w:rsidRDefault="00B47C7B" w:rsidP="002877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C94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работников кафедры, участвовавших в выполнении НИР на возмездной основе 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7C7B" w:rsidRPr="00BB2C94" w:rsidRDefault="00B47C7B" w:rsidP="002877D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7B" w:rsidRPr="00BB2C94" w:rsidRDefault="00B47C7B" w:rsidP="00A917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B47C7B" w:rsidRPr="00F161B5" w:rsidTr="00A917E3">
        <w:trPr>
          <w:gridAfter w:val="1"/>
          <w:wAfter w:w="59" w:type="pct"/>
          <w:cantSplit/>
          <w:trHeight w:val="272"/>
        </w:trPr>
        <w:tc>
          <w:tcPr>
            <w:tcW w:w="379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7C7B" w:rsidRPr="00BB2C94" w:rsidRDefault="00B47C7B" w:rsidP="006D2A0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11F">
              <w:rPr>
                <w:rFonts w:ascii="Times New Roman" w:hAnsi="Times New Roman" w:cs="Times New Roman"/>
                <w:sz w:val="24"/>
                <w:szCs w:val="24"/>
              </w:rPr>
              <w:t xml:space="preserve">Диссертации на соискание ученой степени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кандидата</w:t>
            </w:r>
            <w:r w:rsidRPr="00DD611F">
              <w:rPr>
                <w:rFonts w:ascii="Times New Roman" w:hAnsi="Times New Roman" w:cs="Times New Roman"/>
                <w:sz w:val="24"/>
                <w:szCs w:val="24"/>
              </w:rPr>
              <w:t xml:space="preserve"> наук, защищенн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аспирантами кафедры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7C7B" w:rsidRPr="00BB2C94" w:rsidRDefault="00B47C7B" w:rsidP="002877D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7B" w:rsidRPr="00BB2C94" w:rsidRDefault="00B47C7B" w:rsidP="00A917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B47C7B" w:rsidRPr="00F161B5" w:rsidTr="00A917E3">
        <w:trPr>
          <w:gridAfter w:val="1"/>
          <w:wAfter w:w="59" w:type="pct"/>
          <w:cantSplit/>
          <w:trHeight w:val="272"/>
        </w:trPr>
        <w:tc>
          <w:tcPr>
            <w:tcW w:w="379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7C7B" w:rsidRPr="00BB2C94" w:rsidRDefault="00B47C7B" w:rsidP="006D2A0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11F">
              <w:rPr>
                <w:rFonts w:ascii="Times New Roman" w:hAnsi="Times New Roman" w:cs="Times New Roman"/>
                <w:sz w:val="24"/>
                <w:szCs w:val="24"/>
              </w:rPr>
              <w:t xml:space="preserve">Диссертации на соискание ученой степени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кандидата</w:t>
            </w:r>
            <w:r w:rsidRPr="00DD611F">
              <w:rPr>
                <w:rFonts w:ascii="Times New Roman" w:hAnsi="Times New Roman" w:cs="Times New Roman"/>
                <w:sz w:val="24"/>
                <w:szCs w:val="24"/>
              </w:rPr>
              <w:t xml:space="preserve"> наук, защищенн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работниками кафедры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7C7B" w:rsidRPr="00BB2C94" w:rsidRDefault="00B47C7B" w:rsidP="002877D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7B" w:rsidRPr="00BB2C94" w:rsidRDefault="00B47C7B" w:rsidP="00A917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B47C7B" w:rsidRPr="00F161B5" w:rsidTr="00A917E3">
        <w:trPr>
          <w:gridAfter w:val="1"/>
          <w:wAfter w:w="59" w:type="pct"/>
          <w:cantSplit/>
          <w:trHeight w:val="272"/>
        </w:trPr>
        <w:tc>
          <w:tcPr>
            <w:tcW w:w="379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7C7B" w:rsidRPr="00BB2C94" w:rsidRDefault="00B47C7B" w:rsidP="002877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11F">
              <w:rPr>
                <w:rFonts w:ascii="Times New Roman" w:hAnsi="Times New Roman" w:cs="Times New Roman"/>
                <w:sz w:val="24"/>
                <w:szCs w:val="24"/>
              </w:rPr>
              <w:t>Диссертации на соискание ученой степени доктора наук, защищенн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работниками кафедры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7C7B" w:rsidRPr="00BB2C94" w:rsidRDefault="00B47C7B" w:rsidP="002877D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7B" w:rsidRPr="00BB2C94" w:rsidRDefault="00B47C7B" w:rsidP="00A917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B47C7B" w:rsidRPr="00F161B5" w:rsidTr="00A917E3">
        <w:trPr>
          <w:gridAfter w:val="1"/>
          <w:wAfter w:w="59" w:type="pct"/>
          <w:cantSplit/>
          <w:trHeight w:val="272"/>
        </w:trPr>
        <w:tc>
          <w:tcPr>
            <w:tcW w:w="379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7C7B" w:rsidRPr="00BB2C94" w:rsidRDefault="00B47C7B" w:rsidP="002877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C94">
              <w:rPr>
                <w:rFonts w:ascii="Times New Roman" w:hAnsi="Times New Roman" w:cs="Times New Roman"/>
                <w:sz w:val="24"/>
                <w:szCs w:val="24"/>
              </w:rPr>
              <w:t>Количество выпущенной конструкторской и технологической документации  (шт.)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7C7B" w:rsidRPr="00BB2C94" w:rsidRDefault="00B47C7B" w:rsidP="002877D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7B" w:rsidRPr="00A917E3" w:rsidRDefault="00A917E3" w:rsidP="00A917E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B47C7B" w:rsidRPr="00F161B5" w:rsidTr="00A917E3">
        <w:trPr>
          <w:gridAfter w:val="1"/>
          <w:wAfter w:w="59" w:type="pct"/>
          <w:cantSplit/>
          <w:trHeight w:val="272"/>
        </w:trPr>
        <w:tc>
          <w:tcPr>
            <w:tcW w:w="379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7C7B" w:rsidRPr="00BB2C94" w:rsidRDefault="00B47C7B" w:rsidP="003108E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публикаций, направленных на популяризацию науки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7C7B" w:rsidRPr="00BB2C94" w:rsidRDefault="00B47C7B" w:rsidP="002877D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7B" w:rsidRPr="00BB2C94" w:rsidRDefault="00B47C7B" w:rsidP="00A917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C7B" w:rsidRPr="00F161B5" w:rsidTr="00A917E3">
        <w:trPr>
          <w:gridAfter w:val="1"/>
          <w:wAfter w:w="59" w:type="pct"/>
          <w:cantSplit/>
          <w:trHeight w:val="272"/>
        </w:trPr>
        <w:tc>
          <w:tcPr>
            <w:tcW w:w="379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7C7B" w:rsidRPr="000D401E" w:rsidRDefault="00B47C7B" w:rsidP="0065223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97472E">
              <w:rPr>
                <w:rFonts w:ascii="Times New Roman" w:hAnsi="Times New Roman" w:cs="Times New Roman"/>
                <w:sz w:val="24"/>
                <w:szCs w:val="24"/>
              </w:rPr>
              <w:t>неопубликованных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72E">
              <w:rPr>
                <w:rFonts w:ascii="Times New Roman" w:hAnsi="Times New Roman" w:cs="Times New Roman"/>
                <w:sz w:val="24"/>
                <w:szCs w:val="24"/>
              </w:rPr>
              <w:t>произведений науки</w:t>
            </w:r>
            <w:r w:rsidR="000D401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7C7B" w:rsidRPr="00BB2C94" w:rsidRDefault="00B47C7B" w:rsidP="002877D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7B" w:rsidRPr="00BB2C94" w:rsidRDefault="00B47C7B" w:rsidP="00A917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B47C7B" w:rsidRPr="00F161B5" w:rsidTr="00B47C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8" w:type="pct"/>
            <w:shd w:val="clear" w:color="auto" w:fill="auto"/>
            <w:vAlign w:val="center"/>
          </w:tcPr>
          <w:p w:rsidR="00B47C7B" w:rsidRPr="00F161B5" w:rsidRDefault="00B47C7B" w:rsidP="002877D0"/>
        </w:tc>
        <w:tc>
          <w:tcPr>
            <w:tcW w:w="937" w:type="pct"/>
            <w:shd w:val="clear" w:color="auto" w:fill="auto"/>
          </w:tcPr>
          <w:p w:rsidR="00B47C7B" w:rsidRPr="00BB2C94" w:rsidRDefault="00B47C7B" w:rsidP="002877D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</w:tcPr>
          <w:p w:rsidR="00B47C7B" w:rsidRPr="00BB2C94" w:rsidRDefault="00B47C7B" w:rsidP="002877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pct"/>
            <w:gridSpan w:val="4"/>
            <w:shd w:val="clear" w:color="auto" w:fill="auto"/>
          </w:tcPr>
          <w:p w:rsidR="00B47C7B" w:rsidRPr="00BB2C94" w:rsidRDefault="00B47C7B" w:rsidP="002877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3CEB" w:rsidRDefault="00AF5971" w:rsidP="008E3798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E3798" w:rsidRPr="008E3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133F7B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043CEB" w:rsidRPr="00F161B5">
        <w:rPr>
          <w:rFonts w:ascii="Times New Roman" w:hAnsi="Times New Roman" w:cs="Times New Roman"/>
          <w:sz w:val="24"/>
          <w:szCs w:val="24"/>
        </w:rPr>
        <w:t>онографи</w:t>
      </w:r>
      <w:r w:rsidR="00905B41">
        <w:rPr>
          <w:rFonts w:ascii="Times New Roman" w:hAnsi="Times New Roman" w:cs="Times New Roman"/>
          <w:sz w:val="24"/>
          <w:szCs w:val="24"/>
        </w:rPr>
        <w:t>й</w:t>
      </w:r>
      <w:r w:rsidR="0065223E">
        <w:rPr>
          <w:rFonts w:ascii="Times New Roman" w:hAnsi="Times New Roman" w:cs="Times New Roman"/>
          <w:sz w:val="24"/>
          <w:szCs w:val="24"/>
        </w:rPr>
        <w:t xml:space="preserve"> заполнить таблицу 6 и</w:t>
      </w:r>
      <w:r w:rsidR="00043CEB" w:rsidRPr="00F161B5">
        <w:rPr>
          <w:rFonts w:ascii="Times New Roman" w:hAnsi="Times New Roman" w:cs="Times New Roman"/>
          <w:sz w:val="24"/>
          <w:szCs w:val="24"/>
        </w:rPr>
        <w:t xml:space="preserve"> </w:t>
      </w:r>
      <w:r w:rsidR="00CE3967" w:rsidRPr="00F161B5">
        <w:rPr>
          <w:rFonts w:ascii="Times New Roman" w:hAnsi="Times New Roman" w:cs="Times New Roman"/>
          <w:sz w:val="24"/>
          <w:szCs w:val="24"/>
        </w:rPr>
        <w:t>приложить скан</w:t>
      </w:r>
      <w:r w:rsidR="00214651">
        <w:rPr>
          <w:rFonts w:ascii="Times New Roman" w:hAnsi="Times New Roman" w:cs="Times New Roman"/>
          <w:sz w:val="24"/>
          <w:szCs w:val="24"/>
        </w:rPr>
        <w:t>ы</w:t>
      </w:r>
      <w:r w:rsidR="00CE3967" w:rsidRPr="00F161B5">
        <w:rPr>
          <w:rFonts w:ascii="Times New Roman" w:hAnsi="Times New Roman" w:cs="Times New Roman"/>
          <w:sz w:val="24"/>
          <w:szCs w:val="24"/>
        </w:rPr>
        <w:t xml:space="preserve"> титульного листа и выходных данных</w:t>
      </w:r>
      <w:r w:rsidR="00A917E3" w:rsidRPr="00A917E3">
        <w:rPr>
          <w:rFonts w:ascii="Times New Roman" w:hAnsi="Times New Roman" w:cs="Times New Roman"/>
          <w:sz w:val="24"/>
          <w:szCs w:val="24"/>
        </w:rPr>
        <w:t xml:space="preserve"> </w:t>
      </w:r>
      <w:r w:rsidR="00A917E3">
        <w:rPr>
          <w:rFonts w:ascii="Times New Roman" w:hAnsi="Times New Roman" w:cs="Times New Roman"/>
          <w:sz w:val="24"/>
          <w:szCs w:val="24"/>
        </w:rPr>
        <w:t xml:space="preserve">или итоговую версию в </w:t>
      </w:r>
      <w:r w:rsidR="00A917E3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A917E3" w:rsidRPr="00A917E3">
        <w:rPr>
          <w:rFonts w:ascii="Times New Roman" w:hAnsi="Times New Roman" w:cs="Times New Roman"/>
          <w:sz w:val="24"/>
          <w:szCs w:val="24"/>
        </w:rPr>
        <w:t>/</w:t>
      </w:r>
      <w:r w:rsidR="00A917E3">
        <w:rPr>
          <w:rFonts w:ascii="Times New Roman" w:hAnsi="Times New Roman" w:cs="Times New Roman"/>
          <w:sz w:val="24"/>
          <w:szCs w:val="24"/>
          <w:lang w:val="en-US"/>
        </w:rPr>
        <w:t>docx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E3798" w:rsidRPr="00F161B5" w:rsidRDefault="008E3798" w:rsidP="008E3798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379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для учебных пособий</w:t>
      </w:r>
      <w:r w:rsidR="0065223E">
        <w:rPr>
          <w:rFonts w:ascii="Times New Roman" w:hAnsi="Times New Roman" w:cs="Times New Roman"/>
          <w:sz w:val="24"/>
          <w:szCs w:val="24"/>
        </w:rPr>
        <w:t xml:space="preserve"> заполнить таблицу 6 и</w:t>
      </w:r>
      <w:r w:rsidRPr="00F161B5">
        <w:rPr>
          <w:rFonts w:ascii="Times New Roman" w:hAnsi="Times New Roman" w:cs="Times New Roman"/>
          <w:sz w:val="24"/>
          <w:szCs w:val="24"/>
        </w:rPr>
        <w:t xml:space="preserve"> приложить скан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161B5">
        <w:rPr>
          <w:rFonts w:ascii="Times New Roman" w:hAnsi="Times New Roman" w:cs="Times New Roman"/>
          <w:sz w:val="24"/>
          <w:szCs w:val="24"/>
        </w:rPr>
        <w:t xml:space="preserve"> титульного листа и выходных данных</w:t>
      </w:r>
      <w:r w:rsidR="00A917E3" w:rsidRPr="00A917E3">
        <w:rPr>
          <w:rFonts w:ascii="Times New Roman" w:hAnsi="Times New Roman" w:cs="Times New Roman"/>
          <w:sz w:val="24"/>
          <w:szCs w:val="24"/>
        </w:rPr>
        <w:t xml:space="preserve"> </w:t>
      </w:r>
      <w:r w:rsidR="00A917E3">
        <w:rPr>
          <w:rFonts w:ascii="Times New Roman" w:hAnsi="Times New Roman" w:cs="Times New Roman"/>
          <w:sz w:val="24"/>
          <w:szCs w:val="24"/>
        </w:rPr>
        <w:t xml:space="preserve">или итоговую версию в </w:t>
      </w:r>
      <w:r w:rsidR="00A917E3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A917E3" w:rsidRPr="00A917E3">
        <w:rPr>
          <w:rFonts w:ascii="Times New Roman" w:hAnsi="Times New Roman" w:cs="Times New Roman"/>
          <w:sz w:val="24"/>
          <w:szCs w:val="24"/>
        </w:rPr>
        <w:t>/</w:t>
      </w:r>
      <w:r w:rsidR="00A917E3">
        <w:rPr>
          <w:rFonts w:ascii="Times New Roman" w:hAnsi="Times New Roman" w:cs="Times New Roman"/>
          <w:sz w:val="24"/>
          <w:szCs w:val="24"/>
          <w:lang w:val="en-US"/>
        </w:rPr>
        <w:t>docx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B6F7E" w:rsidRDefault="008E3798" w:rsidP="008E3798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3798">
        <w:rPr>
          <w:rFonts w:ascii="Times New Roman" w:hAnsi="Times New Roman" w:cs="Times New Roman"/>
          <w:sz w:val="24"/>
          <w:szCs w:val="24"/>
        </w:rPr>
        <w:t>3</w:t>
      </w:r>
      <w:r w:rsidR="00AF5971">
        <w:rPr>
          <w:rFonts w:ascii="Times New Roman" w:hAnsi="Times New Roman" w:cs="Times New Roman"/>
          <w:sz w:val="24"/>
          <w:szCs w:val="24"/>
        </w:rPr>
        <w:t xml:space="preserve"> </w:t>
      </w:r>
      <w:r w:rsidR="00C0015E">
        <w:rPr>
          <w:rFonts w:ascii="Times New Roman" w:hAnsi="Times New Roman" w:cs="Times New Roman"/>
          <w:sz w:val="24"/>
          <w:szCs w:val="24"/>
        </w:rPr>
        <w:t xml:space="preserve">– </w:t>
      </w:r>
      <w:r w:rsidR="00133F7B" w:rsidRPr="00CE630B">
        <w:rPr>
          <w:rFonts w:ascii="Times New Roman" w:hAnsi="Times New Roman" w:cs="Times New Roman"/>
          <w:b/>
          <w:sz w:val="24"/>
          <w:szCs w:val="24"/>
        </w:rPr>
        <w:t xml:space="preserve">для публикаций всех типов: </w:t>
      </w:r>
      <w:r w:rsidR="00214651" w:rsidRPr="00CE630B">
        <w:rPr>
          <w:rFonts w:ascii="Times New Roman" w:hAnsi="Times New Roman" w:cs="Times New Roman"/>
          <w:b/>
          <w:sz w:val="24"/>
          <w:szCs w:val="24"/>
        </w:rPr>
        <w:t>заполнить приложени</w:t>
      </w:r>
      <w:r w:rsidR="00CD6FA4" w:rsidRPr="00CE630B">
        <w:rPr>
          <w:rFonts w:ascii="Times New Roman" w:hAnsi="Times New Roman" w:cs="Times New Roman"/>
          <w:b/>
          <w:sz w:val="24"/>
          <w:szCs w:val="24"/>
        </w:rPr>
        <w:t>е</w:t>
      </w:r>
      <w:r w:rsidR="00214651" w:rsidRPr="00CE630B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214651">
        <w:rPr>
          <w:rFonts w:ascii="Times New Roman" w:hAnsi="Times New Roman" w:cs="Times New Roman"/>
          <w:sz w:val="24"/>
          <w:szCs w:val="24"/>
        </w:rPr>
        <w:t xml:space="preserve">, </w:t>
      </w:r>
      <w:r w:rsidR="00133F7B">
        <w:rPr>
          <w:rFonts w:ascii="Times New Roman" w:hAnsi="Times New Roman" w:cs="Times New Roman"/>
          <w:sz w:val="24"/>
          <w:szCs w:val="24"/>
        </w:rPr>
        <w:t>указать код по</w:t>
      </w:r>
      <w:r w:rsidR="00133F7B" w:rsidRPr="00133F7B">
        <w:rPr>
          <w:rFonts w:ascii="Times New Roman" w:hAnsi="Times New Roman" w:cs="Times New Roman"/>
          <w:sz w:val="24"/>
          <w:szCs w:val="24"/>
        </w:rPr>
        <w:t xml:space="preserve"> международной </w:t>
      </w:r>
      <w:r w:rsidR="00133F7B" w:rsidRPr="00D677AF">
        <w:rPr>
          <w:rFonts w:ascii="Times New Roman" w:hAnsi="Times New Roman" w:cs="Times New Roman"/>
          <w:sz w:val="24"/>
          <w:szCs w:val="24"/>
        </w:rPr>
        <w:t xml:space="preserve">классификации </w:t>
      </w:r>
      <w:r w:rsidR="00133F7B" w:rsidRPr="00B946C8">
        <w:rPr>
          <w:rFonts w:ascii="Times New Roman" w:hAnsi="Times New Roman" w:cs="Times New Roman"/>
          <w:sz w:val="24"/>
          <w:szCs w:val="24"/>
        </w:rPr>
        <w:t>OECD</w:t>
      </w:r>
      <w:r w:rsidR="00796CD4">
        <w:rPr>
          <w:rFonts w:ascii="Times New Roman" w:hAnsi="Times New Roman" w:cs="Times New Roman"/>
          <w:sz w:val="24"/>
          <w:szCs w:val="24"/>
        </w:rPr>
        <w:t>, ГРНТИ</w:t>
      </w:r>
      <w:r w:rsidRPr="00B946C8">
        <w:rPr>
          <w:rFonts w:ascii="Times New Roman" w:hAnsi="Times New Roman" w:cs="Times New Roman"/>
          <w:sz w:val="24"/>
          <w:szCs w:val="24"/>
        </w:rPr>
        <w:t xml:space="preserve"> (</w:t>
      </w:r>
      <w:r w:rsidR="00706A46" w:rsidRPr="00796CD4">
        <w:rPr>
          <w:rFonts w:ascii="Times New Roman" w:hAnsi="Times New Roman" w:cs="Times New Roman"/>
          <w:b/>
          <w:sz w:val="24"/>
          <w:szCs w:val="24"/>
        </w:rPr>
        <w:t>допускается</w:t>
      </w:r>
      <w:r w:rsidR="00706A46" w:rsidRPr="00B946C8">
        <w:rPr>
          <w:rFonts w:ascii="Times New Roman" w:hAnsi="Times New Roman" w:cs="Times New Roman"/>
          <w:sz w:val="24"/>
          <w:szCs w:val="24"/>
        </w:rPr>
        <w:t xml:space="preserve"> </w:t>
      </w:r>
      <w:r w:rsidR="00B946C8">
        <w:rPr>
          <w:rFonts w:ascii="Times New Roman" w:hAnsi="Times New Roman" w:cs="Times New Roman"/>
          <w:sz w:val="24"/>
          <w:szCs w:val="24"/>
        </w:rPr>
        <w:t>присво</w:t>
      </w:r>
      <w:r w:rsidR="0065223E">
        <w:rPr>
          <w:rFonts w:ascii="Times New Roman" w:hAnsi="Times New Roman" w:cs="Times New Roman"/>
          <w:sz w:val="24"/>
          <w:szCs w:val="24"/>
        </w:rPr>
        <w:t>е</w:t>
      </w:r>
      <w:r w:rsidR="00B946C8">
        <w:rPr>
          <w:rFonts w:ascii="Times New Roman" w:hAnsi="Times New Roman" w:cs="Times New Roman"/>
          <w:sz w:val="24"/>
          <w:szCs w:val="24"/>
        </w:rPr>
        <w:t xml:space="preserve">ние одной публикации </w:t>
      </w:r>
      <w:r w:rsidR="00B946C8" w:rsidRPr="00306925">
        <w:rPr>
          <w:rFonts w:ascii="Times New Roman" w:hAnsi="Times New Roman" w:cs="Times New Roman"/>
          <w:b/>
          <w:sz w:val="24"/>
          <w:szCs w:val="24"/>
        </w:rPr>
        <w:t>двух и более</w:t>
      </w:r>
      <w:r w:rsidR="00B946C8">
        <w:rPr>
          <w:rFonts w:ascii="Times New Roman" w:hAnsi="Times New Roman" w:cs="Times New Roman"/>
          <w:sz w:val="24"/>
          <w:szCs w:val="24"/>
        </w:rPr>
        <w:t xml:space="preserve"> шифров одновременно</w:t>
      </w:r>
      <w:r w:rsidRPr="00B946C8">
        <w:rPr>
          <w:rFonts w:ascii="Times New Roman" w:hAnsi="Times New Roman" w:cs="Times New Roman"/>
          <w:sz w:val="24"/>
          <w:szCs w:val="24"/>
        </w:rPr>
        <w:t>)</w:t>
      </w:r>
      <w:r w:rsidR="00214651" w:rsidRPr="00B946C8">
        <w:rPr>
          <w:rFonts w:ascii="Times New Roman" w:hAnsi="Times New Roman" w:cs="Times New Roman"/>
          <w:sz w:val="24"/>
          <w:szCs w:val="24"/>
        </w:rPr>
        <w:t>.</w:t>
      </w:r>
      <w:r w:rsidR="00D677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23E" w:rsidRDefault="000D401E" w:rsidP="00AB6F7E">
      <w:pPr>
        <w:pStyle w:val="a7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 графе 3 таблицы</w:t>
      </w:r>
      <w:r w:rsidR="001D2008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Pr="000D401E">
        <w:rPr>
          <w:rFonts w:ascii="Times New Roman" w:hAnsi="Times New Roman" w:cs="Times New Roman"/>
          <w:b/>
          <w:sz w:val="24"/>
          <w:szCs w:val="24"/>
          <w:u w:val="single"/>
        </w:rPr>
        <w:t>Кол-во по первому соавтору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) при</w:t>
      </w:r>
      <w:r w:rsidR="008E3798" w:rsidRPr="0003012A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наличи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="00332263" w:rsidRPr="0003012A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совместных публикаций</w:t>
      </w:r>
      <w:r w:rsidR="008E3798" w:rsidRPr="0003012A">
        <w:rPr>
          <w:rFonts w:ascii="Times New Roman" w:hAnsi="Times New Roman" w:cs="Times New Roman"/>
          <w:b/>
          <w:sz w:val="24"/>
          <w:szCs w:val="24"/>
          <w:u w:val="single"/>
        </w:rPr>
        <w:t xml:space="preserve"> с представителями других кафедр</w:t>
      </w:r>
      <w:r w:rsidR="00332263" w:rsidRPr="0003012A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8E3798" w:rsidRPr="0003012A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публикация</w:t>
      </w:r>
      <w:r w:rsidR="00332263" w:rsidRPr="0003012A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учитывается</w:t>
      </w:r>
      <w:r w:rsidR="008E3798" w:rsidRPr="0003012A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той</w:t>
      </w:r>
      <w:r w:rsidR="00332263" w:rsidRPr="0003012A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кафедрой, чей штатный сотрудник</w:t>
      </w:r>
      <w:r w:rsidR="008E3798" w:rsidRPr="0003012A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стоит первым в </w:t>
      </w:r>
      <w:r w:rsidR="0003012A">
        <w:rPr>
          <w:rFonts w:ascii="Times New Roman" w:hAnsi="Times New Roman" w:cs="Times New Roman"/>
          <w:b/>
          <w:sz w:val="24"/>
          <w:szCs w:val="24"/>
          <w:u w:val="single"/>
        </w:rPr>
        <w:t>ряду</w:t>
      </w:r>
      <w:r w:rsidR="008E3798" w:rsidRPr="0003012A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соавторов</w:t>
      </w:r>
      <w:r w:rsidR="008E3798" w:rsidRPr="008E3798">
        <w:rPr>
          <w:rFonts w:ascii="Times New Roman" w:hAnsi="Times New Roman" w:cs="Times New Roman"/>
          <w:b/>
          <w:sz w:val="24"/>
          <w:szCs w:val="24"/>
        </w:rPr>
        <w:t>.</w:t>
      </w:r>
      <w:r w:rsidR="003349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2BB3" w:rsidRPr="001B2BB3" w:rsidRDefault="00AB6F7E" w:rsidP="001B2BB3">
      <w:pPr>
        <w:pStyle w:val="a7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BB3">
        <w:rPr>
          <w:rFonts w:ascii="Times New Roman" w:hAnsi="Times New Roman" w:cs="Times New Roman"/>
          <w:b/>
          <w:sz w:val="24"/>
          <w:szCs w:val="24"/>
        </w:rPr>
        <w:t xml:space="preserve">Публикации </w:t>
      </w:r>
      <w:r w:rsidR="00306925" w:rsidRPr="001B2BB3">
        <w:rPr>
          <w:rFonts w:ascii="Times New Roman" w:hAnsi="Times New Roman" w:cs="Times New Roman"/>
          <w:b/>
          <w:sz w:val="24"/>
          <w:szCs w:val="24"/>
        </w:rPr>
        <w:t xml:space="preserve">в изданиях, входящих в </w:t>
      </w:r>
      <w:r w:rsidRPr="001B2BB3">
        <w:rPr>
          <w:rFonts w:ascii="Times New Roman" w:hAnsi="Times New Roman" w:cs="Times New Roman"/>
          <w:b/>
          <w:sz w:val="24"/>
          <w:szCs w:val="24"/>
        </w:rPr>
        <w:t>РИНЦ</w:t>
      </w:r>
      <w:r w:rsidR="001B2BB3" w:rsidRPr="001B2BB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B2BB3" w:rsidRPr="001B2BB3">
        <w:rPr>
          <w:rFonts w:ascii="Times New Roman" w:hAnsi="Times New Roman" w:cs="Times New Roman"/>
          <w:b/>
          <w:sz w:val="24"/>
          <w:szCs w:val="24"/>
          <w:lang w:val="en-US"/>
        </w:rPr>
        <w:t>WoS</w:t>
      </w:r>
      <w:r w:rsidR="001B2BB3" w:rsidRPr="001B2BB3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1B2BB3" w:rsidRPr="001B2BB3">
        <w:rPr>
          <w:rFonts w:ascii="Times New Roman" w:hAnsi="Times New Roman" w:cs="Times New Roman"/>
          <w:b/>
          <w:sz w:val="24"/>
          <w:szCs w:val="24"/>
          <w:lang w:val="en-US"/>
        </w:rPr>
        <w:t>Scopus</w:t>
      </w:r>
      <w:r w:rsidR="006152D3">
        <w:rPr>
          <w:rFonts w:ascii="Times New Roman" w:hAnsi="Times New Roman" w:cs="Times New Roman"/>
          <w:b/>
          <w:sz w:val="24"/>
          <w:szCs w:val="24"/>
        </w:rPr>
        <w:t>,</w:t>
      </w:r>
      <w:r w:rsidR="001B2BB3" w:rsidRPr="001B2B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012A" w:rsidRPr="001B2BB3">
        <w:rPr>
          <w:rFonts w:ascii="Times New Roman" w:hAnsi="Times New Roman" w:cs="Times New Roman"/>
          <w:b/>
          <w:sz w:val="24"/>
          <w:szCs w:val="24"/>
        </w:rPr>
        <w:t>ожидающие прикрепления в сист</w:t>
      </w:r>
      <w:r w:rsidRPr="001B2BB3">
        <w:rPr>
          <w:rFonts w:ascii="Times New Roman" w:hAnsi="Times New Roman" w:cs="Times New Roman"/>
          <w:b/>
          <w:sz w:val="24"/>
          <w:szCs w:val="24"/>
        </w:rPr>
        <w:t>ем</w:t>
      </w:r>
      <w:r w:rsidR="001B2BB3">
        <w:rPr>
          <w:rFonts w:ascii="Times New Roman" w:hAnsi="Times New Roman" w:cs="Times New Roman"/>
          <w:b/>
          <w:sz w:val="24"/>
          <w:szCs w:val="24"/>
        </w:rPr>
        <w:t>ах</w:t>
      </w:r>
      <w:r w:rsidRPr="001B2BB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3012A" w:rsidRPr="001B2BB3">
        <w:rPr>
          <w:rFonts w:ascii="Times New Roman" w:hAnsi="Times New Roman" w:cs="Times New Roman"/>
          <w:b/>
          <w:sz w:val="24"/>
          <w:szCs w:val="24"/>
        </w:rPr>
        <w:t xml:space="preserve">учитываются в случае </w:t>
      </w:r>
      <w:r w:rsidR="001B2BB3" w:rsidRPr="001B2BB3">
        <w:rPr>
          <w:rFonts w:ascii="Times New Roman" w:hAnsi="Times New Roman" w:cs="Times New Roman"/>
          <w:b/>
          <w:sz w:val="24"/>
          <w:szCs w:val="24"/>
        </w:rPr>
        <w:t xml:space="preserve">если издания будут датированы </w:t>
      </w:r>
      <w:r w:rsidR="006152D3">
        <w:rPr>
          <w:rFonts w:ascii="Times New Roman" w:hAnsi="Times New Roman" w:cs="Times New Roman"/>
          <w:b/>
          <w:sz w:val="24"/>
          <w:szCs w:val="24"/>
        </w:rPr>
        <w:t>2021</w:t>
      </w:r>
    </w:p>
    <w:p w:rsidR="00AB6F7E" w:rsidRDefault="00B47C7B" w:rsidP="00B47C7B">
      <w:pPr>
        <w:pStyle w:val="a7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C7B">
        <w:rPr>
          <w:rFonts w:ascii="Times New Roman" w:hAnsi="Times New Roman" w:cs="Times New Roman"/>
          <w:sz w:val="24"/>
          <w:szCs w:val="24"/>
        </w:rPr>
        <w:t xml:space="preserve">Публикации в изданиях, </w:t>
      </w:r>
      <w:r w:rsidRPr="00B47C7B">
        <w:rPr>
          <w:rFonts w:ascii="Times New Roman" w:hAnsi="Times New Roman" w:cs="Times New Roman"/>
          <w:b/>
          <w:sz w:val="24"/>
          <w:szCs w:val="24"/>
        </w:rPr>
        <w:t xml:space="preserve">входящих в БД </w:t>
      </w:r>
      <w:r w:rsidRPr="00B47C7B">
        <w:rPr>
          <w:rFonts w:ascii="Times New Roman" w:hAnsi="Times New Roman" w:cs="Times New Roman"/>
          <w:b/>
          <w:sz w:val="24"/>
          <w:szCs w:val="24"/>
          <w:lang w:val="en-US"/>
        </w:rPr>
        <w:t>WoS</w:t>
      </w:r>
      <w:r w:rsidRPr="00B47C7B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B47C7B">
        <w:rPr>
          <w:rFonts w:ascii="Times New Roman" w:hAnsi="Times New Roman" w:cs="Times New Roman"/>
          <w:b/>
          <w:sz w:val="24"/>
          <w:szCs w:val="24"/>
          <w:lang w:val="en-US"/>
        </w:rPr>
        <w:t>Scopus</w:t>
      </w:r>
      <w:r w:rsidRPr="00B47C7B">
        <w:rPr>
          <w:rFonts w:ascii="Times New Roman" w:hAnsi="Times New Roman" w:cs="Times New Roman"/>
          <w:sz w:val="24"/>
          <w:szCs w:val="24"/>
        </w:rPr>
        <w:t xml:space="preserve">, ожидающие прикрепления в системе, учитываются в случае их планируемой выкладки до </w:t>
      </w:r>
      <w:r>
        <w:rPr>
          <w:rFonts w:ascii="Times New Roman" w:hAnsi="Times New Roman" w:cs="Times New Roman"/>
          <w:b/>
          <w:sz w:val="24"/>
          <w:szCs w:val="24"/>
        </w:rPr>
        <w:t>01.04</w:t>
      </w:r>
      <w:r w:rsidRPr="00B47C7B">
        <w:rPr>
          <w:rFonts w:ascii="Times New Roman" w:hAnsi="Times New Roman" w:cs="Times New Roman"/>
          <w:b/>
          <w:sz w:val="24"/>
          <w:szCs w:val="24"/>
        </w:rPr>
        <w:t>.202</w:t>
      </w:r>
      <w:r w:rsidR="000D401E">
        <w:rPr>
          <w:rFonts w:ascii="Times New Roman" w:hAnsi="Times New Roman" w:cs="Times New Roman"/>
          <w:b/>
          <w:sz w:val="24"/>
          <w:szCs w:val="24"/>
        </w:rPr>
        <w:t>2</w:t>
      </w:r>
      <w:r w:rsidRPr="00B47C7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1D2008" w:rsidRDefault="004C336B" w:rsidP="00B47C7B">
      <w:pPr>
        <w:pStyle w:val="a7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ВАЖНО! </w:t>
      </w:r>
      <w:r w:rsidR="008C191C">
        <w:rPr>
          <w:rFonts w:ascii="Times New Roman" w:hAnsi="Times New Roman" w:cs="Times New Roman"/>
          <w:b/>
          <w:sz w:val="24"/>
          <w:szCs w:val="24"/>
        </w:rPr>
        <w:t xml:space="preserve">Для кафедр, сотрудники которых публикуются в БД </w:t>
      </w:r>
      <w:r w:rsidR="008C191C">
        <w:rPr>
          <w:rFonts w:ascii="Times New Roman" w:hAnsi="Times New Roman" w:cs="Times New Roman"/>
          <w:b/>
          <w:sz w:val="24"/>
          <w:szCs w:val="24"/>
          <w:lang w:val="en-US"/>
        </w:rPr>
        <w:t>Web</w:t>
      </w:r>
      <w:r w:rsidR="008C191C" w:rsidRPr="004C33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191C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="008C191C" w:rsidRPr="004C33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191C">
        <w:rPr>
          <w:rFonts w:ascii="Times New Roman" w:hAnsi="Times New Roman" w:cs="Times New Roman"/>
          <w:b/>
          <w:sz w:val="24"/>
          <w:szCs w:val="24"/>
          <w:lang w:val="en-US"/>
        </w:rPr>
        <w:t>Science</w:t>
      </w:r>
      <w:r w:rsidR="008C191C">
        <w:rPr>
          <w:rFonts w:ascii="Times New Roman" w:hAnsi="Times New Roman" w:cs="Times New Roman"/>
          <w:b/>
          <w:sz w:val="24"/>
          <w:szCs w:val="24"/>
        </w:rPr>
        <w:t xml:space="preserve">. Наличие ваших публикаций в системе </w:t>
      </w:r>
      <w:r w:rsidR="008C191C">
        <w:rPr>
          <w:rFonts w:ascii="Times New Roman" w:hAnsi="Times New Roman" w:cs="Times New Roman"/>
          <w:b/>
          <w:sz w:val="24"/>
          <w:szCs w:val="24"/>
          <w:lang w:val="en-US"/>
        </w:rPr>
        <w:t>WoS</w:t>
      </w:r>
      <w:r w:rsidR="008C191C">
        <w:rPr>
          <w:rFonts w:ascii="Times New Roman" w:hAnsi="Times New Roman" w:cs="Times New Roman"/>
          <w:b/>
          <w:sz w:val="24"/>
          <w:szCs w:val="24"/>
        </w:rPr>
        <w:t>, а также доступ к странице публикации в системе</w:t>
      </w:r>
      <w:r w:rsidR="008C191C" w:rsidRPr="008C19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191C">
        <w:rPr>
          <w:rFonts w:ascii="Times New Roman" w:hAnsi="Times New Roman" w:cs="Times New Roman"/>
          <w:b/>
          <w:sz w:val="24"/>
          <w:szCs w:val="24"/>
        </w:rPr>
        <w:t xml:space="preserve">вы можете проверить и получить через </w:t>
      </w:r>
      <w:r w:rsidR="008C191C">
        <w:rPr>
          <w:rFonts w:ascii="Times New Roman" w:hAnsi="Times New Roman" w:cs="Times New Roman"/>
          <w:b/>
          <w:sz w:val="24"/>
          <w:szCs w:val="24"/>
          <w:lang w:val="en-US"/>
        </w:rPr>
        <w:t>Publons</w:t>
      </w:r>
      <w:r w:rsidR="001D2008" w:rsidRPr="001D2008">
        <w:rPr>
          <w:rFonts w:ascii="Times New Roman" w:hAnsi="Times New Roman" w:cs="Times New Roman"/>
          <w:b/>
          <w:sz w:val="24"/>
          <w:szCs w:val="24"/>
        </w:rPr>
        <w:t xml:space="preserve"> (https://publons.com/about/home/)</w:t>
      </w:r>
      <w:r w:rsidR="008C191C">
        <w:rPr>
          <w:rFonts w:ascii="Times New Roman" w:hAnsi="Times New Roman" w:cs="Times New Roman"/>
          <w:b/>
          <w:sz w:val="24"/>
          <w:szCs w:val="24"/>
        </w:rPr>
        <w:t>.</w:t>
      </w:r>
      <w:r w:rsidR="008C191C" w:rsidRPr="008C19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191C">
        <w:rPr>
          <w:rFonts w:ascii="Times New Roman" w:hAnsi="Times New Roman" w:cs="Times New Roman"/>
          <w:b/>
          <w:sz w:val="24"/>
          <w:szCs w:val="24"/>
        </w:rPr>
        <w:t xml:space="preserve">Для актуализации </w:t>
      </w:r>
      <w:r w:rsidR="001D2008">
        <w:rPr>
          <w:rFonts w:ascii="Times New Roman" w:hAnsi="Times New Roman" w:cs="Times New Roman"/>
          <w:b/>
          <w:sz w:val="24"/>
          <w:szCs w:val="24"/>
        </w:rPr>
        <w:t>списка публикаций</w:t>
      </w:r>
      <w:r w:rsidR="008C191C">
        <w:rPr>
          <w:rFonts w:ascii="Times New Roman" w:hAnsi="Times New Roman" w:cs="Times New Roman"/>
          <w:b/>
          <w:sz w:val="24"/>
          <w:szCs w:val="24"/>
        </w:rPr>
        <w:t xml:space="preserve"> используются инструменты импорта. </w:t>
      </w:r>
    </w:p>
    <w:p w:rsidR="008C191C" w:rsidRDefault="008C191C" w:rsidP="00B47C7B">
      <w:pPr>
        <w:pStyle w:val="a7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Далее все публикации, входящие в систему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Web</w:t>
      </w:r>
      <w:r w:rsidRPr="004C336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4C336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Science</w:t>
      </w:r>
      <w:r>
        <w:rPr>
          <w:rFonts w:ascii="Times New Roman" w:hAnsi="Times New Roman" w:cs="Times New Roman"/>
          <w:b/>
          <w:sz w:val="24"/>
          <w:szCs w:val="24"/>
        </w:rPr>
        <w:t xml:space="preserve">, БД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Core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Collection</w:t>
      </w:r>
      <w:r w:rsidRPr="008C191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отображаются на вашей странице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Publons</w:t>
      </w:r>
      <w:r w:rsidRPr="008C191C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вкладка публикации</w:t>
      </w:r>
      <w:r w:rsidRPr="008C191C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008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флажк</w:t>
      </w:r>
      <w:r w:rsidR="001D2008">
        <w:rPr>
          <w:rFonts w:ascii="Times New Roman" w:hAnsi="Times New Roman" w:cs="Times New Roman"/>
          <w:b/>
          <w:sz w:val="24"/>
          <w:szCs w:val="24"/>
        </w:rPr>
        <w:t>ом</w:t>
      </w:r>
      <w:r>
        <w:rPr>
          <w:rFonts w:ascii="Times New Roman" w:hAnsi="Times New Roman" w:cs="Times New Roman"/>
          <w:b/>
          <w:sz w:val="24"/>
          <w:szCs w:val="24"/>
        </w:rPr>
        <w:t xml:space="preserve"> серого цвета с надписью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Web</w:t>
      </w:r>
      <w:r w:rsidRPr="004C336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4C336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Science</w:t>
      </w:r>
      <w:r w:rsidR="00E934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008">
        <w:rPr>
          <w:rFonts w:ascii="Times New Roman" w:hAnsi="Times New Roman" w:cs="Times New Roman"/>
          <w:b/>
          <w:sz w:val="24"/>
          <w:szCs w:val="24"/>
        </w:rPr>
        <w:t>(</w:t>
      </w:r>
      <w:r w:rsidR="00E93418">
        <w:rPr>
          <w:rFonts w:ascii="Times New Roman" w:hAnsi="Times New Roman" w:cs="Times New Roman"/>
          <w:b/>
          <w:sz w:val="24"/>
          <w:szCs w:val="24"/>
        </w:rPr>
        <w:t xml:space="preserve">либо </w:t>
      </w:r>
      <w:r w:rsidR="001D2008">
        <w:rPr>
          <w:rFonts w:ascii="Times New Roman" w:hAnsi="Times New Roman" w:cs="Times New Roman"/>
          <w:b/>
          <w:sz w:val="24"/>
          <w:szCs w:val="24"/>
        </w:rPr>
        <w:t xml:space="preserve">на странице конкретной публикации (кнопка </w:t>
      </w:r>
      <w:r w:rsidR="001D200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1D2008" w:rsidRPr="006E35B5">
        <w:rPr>
          <w:rFonts w:ascii="Times New Roman" w:hAnsi="Times New Roman" w:cs="Times New Roman"/>
          <w:b/>
          <w:sz w:val="24"/>
          <w:szCs w:val="24"/>
          <w:lang w:val="en-US"/>
        </w:rPr>
        <w:t>IEW</w:t>
      </w:r>
      <w:r w:rsidR="001D2008" w:rsidRPr="001D20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008" w:rsidRPr="006E35B5">
        <w:rPr>
          <w:rFonts w:ascii="Times New Roman" w:hAnsi="Times New Roman" w:cs="Times New Roman"/>
          <w:b/>
          <w:sz w:val="24"/>
          <w:szCs w:val="24"/>
          <w:lang w:val="en-US"/>
        </w:rPr>
        <w:t>FULL</w:t>
      </w:r>
      <w:r w:rsidR="001D2008" w:rsidRPr="001D20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008" w:rsidRPr="006E35B5">
        <w:rPr>
          <w:rFonts w:ascii="Times New Roman" w:hAnsi="Times New Roman" w:cs="Times New Roman"/>
          <w:b/>
          <w:sz w:val="24"/>
          <w:szCs w:val="24"/>
          <w:lang w:val="en-US"/>
        </w:rPr>
        <w:t>BIBLIOGRAPHIC</w:t>
      </w:r>
      <w:r w:rsidR="001D2008" w:rsidRPr="001D20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008" w:rsidRPr="006E35B5">
        <w:rPr>
          <w:rFonts w:ascii="Times New Roman" w:hAnsi="Times New Roman" w:cs="Times New Roman"/>
          <w:b/>
          <w:sz w:val="24"/>
          <w:szCs w:val="24"/>
          <w:lang w:val="en-US"/>
        </w:rPr>
        <w:t>RECORD</w:t>
      </w:r>
      <w:r w:rsidR="001D2008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. Данн</w:t>
      </w:r>
      <w:r w:rsidR="001D2008">
        <w:rPr>
          <w:rFonts w:ascii="Times New Roman" w:hAnsi="Times New Roman" w:cs="Times New Roman"/>
          <w:b/>
          <w:sz w:val="24"/>
          <w:szCs w:val="24"/>
        </w:rPr>
        <w:t>ый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008">
        <w:rPr>
          <w:rFonts w:ascii="Times New Roman" w:hAnsi="Times New Roman" w:cs="Times New Roman"/>
          <w:b/>
          <w:sz w:val="24"/>
          <w:szCs w:val="24"/>
        </w:rPr>
        <w:t>флажок</w:t>
      </w:r>
      <w:r w:rsidR="00C53E59">
        <w:rPr>
          <w:rFonts w:ascii="Times New Roman" w:hAnsi="Times New Roman" w:cs="Times New Roman"/>
          <w:b/>
          <w:sz w:val="24"/>
          <w:szCs w:val="24"/>
        </w:rPr>
        <w:t xml:space="preserve"> активен</w:t>
      </w:r>
      <w:r>
        <w:rPr>
          <w:rFonts w:ascii="Times New Roman" w:hAnsi="Times New Roman" w:cs="Times New Roman"/>
          <w:b/>
          <w:sz w:val="24"/>
          <w:szCs w:val="24"/>
        </w:rPr>
        <w:t xml:space="preserve"> и при нажатии на не</w:t>
      </w:r>
      <w:r w:rsidR="00C53E59">
        <w:rPr>
          <w:rFonts w:ascii="Times New Roman" w:hAnsi="Times New Roman" w:cs="Times New Roman"/>
          <w:b/>
          <w:sz w:val="24"/>
          <w:szCs w:val="24"/>
        </w:rPr>
        <w:t>го</w:t>
      </w:r>
      <w:r>
        <w:rPr>
          <w:rFonts w:ascii="Times New Roman" w:hAnsi="Times New Roman" w:cs="Times New Roman"/>
          <w:b/>
          <w:sz w:val="24"/>
          <w:szCs w:val="24"/>
        </w:rPr>
        <w:t xml:space="preserve"> вы можете перейти на страницу этой публикации в системе (далее перейти на </w:t>
      </w:r>
      <w:r w:rsidR="006E35B5">
        <w:rPr>
          <w:rFonts w:ascii="Times New Roman" w:hAnsi="Times New Roman" w:cs="Times New Roman"/>
          <w:b/>
          <w:sz w:val="24"/>
          <w:szCs w:val="24"/>
        </w:rPr>
        <w:t>какие-либо</w:t>
      </w:r>
      <w:r>
        <w:rPr>
          <w:rFonts w:ascii="Times New Roman" w:hAnsi="Times New Roman" w:cs="Times New Roman"/>
          <w:b/>
          <w:sz w:val="24"/>
          <w:szCs w:val="24"/>
        </w:rPr>
        <w:t xml:space="preserve"> другие вкладки в системе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WoS</w:t>
      </w:r>
      <w:r>
        <w:rPr>
          <w:rFonts w:ascii="Times New Roman" w:hAnsi="Times New Roman" w:cs="Times New Roman"/>
          <w:b/>
          <w:sz w:val="24"/>
          <w:szCs w:val="24"/>
        </w:rPr>
        <w:t xml:space="preserve"> и посмотреть ваш профиль вы не сможете, при нажатии на</w:t>
      </w:r>
      <w:r w:rsidRPr="008C191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WoS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Research</w:t>
      </w:r>
      <w:r w:rsidRPr="008C191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ID</w:t>
      </w:r>
      <w:r w:rsidRPr="008C191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вас перенаправит обратно на страницу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Publons</w:t>
      </w:r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C53E59" w:rsidRDefault="004424AE" w:rsidP="006E35B5">
      <w:pPr>
        <w:pStyle w:val="a7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отчете по НИД необходимо указать ссылк</w:t>
      </w:r>
      <w:r w:rsidR="00E93418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E93418">
        <w:rPr>
          <w:rFonts w:ascii="Times New Roman" w:hAnsi="Times New Roman" w:cs="Times New Roman"/>
          <w:b/>
          <w:sz w:val="24"/>
          <w:szCs w:val="24"/>
        </w:rPr>
        <w:t xml:space="preserve"> для публикаций в системе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3418">
        <w:rPr>
          <w:rFonts w:ascii="Times New Roman" w:hAnsi="Times New Roman" w:cs="Times New Roman"/>
          <w:b/>
          <w:sz w:val="24"/>
          <w:szCs w:val="24"/>
          <w:lang w:val="en-US"/>
        </w:rPr>
        <w:t>WoS</w:t>
      </w:r>
      <w:r w:rsidR="00E93418" w:rsidRPr="00E934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3418">
        <w:rPr>
          <w:rFonts w:ascii="Times New Roman" w:hAnsi="Times New Roman" w:cs="Times New Roman"/>
          <w:b/>
          <w:sz w:val="24"/>
          <w:szCs w:val="24"/>
        </w:rPr>
        <w:t>в таблице 5</w:t>
      </w:r>
      <w:r w:rsidR="00C53E59">
        <w:rPr>
          <w:rFonts w:ascii="Times New Roman" w:hAnsi="Times New Roman" w:cs="Times New Roman"/>
          <w:b/>
          <w:sz w:val="24"/>
          <w:szCs w:val="24"/>
        </w:rPr>
        <w:t xml:space="preserve"> (пример в соответствующем столбце в форме ниже)</w:t>
      </w:r>
      <w:r w:rsidR="00E9341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191C" w:rsidRPr="006E35B5" w:rsidRDefault="00C53E59" w:rsidP="006E35B5">
      <w:pPr>
        <w:pStyle w:val="a7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Также с</w:t>
      </w:r>
      <w:r w:rsidR="006E35B5">
        <w:rPr>
          <w:rFonts w:ascii="Times New Roman" w:hAnsi="Times New Roman" w:cs="Times New Roman"/>
          <w:b/>
          <w:sz w:val="24"/>
          <w:szCs w:val="24"/>
        </w:rPr>
        <w:t xml:space="preserve">охранив страницу в </w:t>
      </w:r>
      <w:r w:rsidR="006E35B5">
        <w:rPr>
          <w:rFonts w:ascii="Times New Roman" w:hAnsi="Times New Roman" w:cs="Times New Roman"/>
          <w:b/>
          <w:sz w:val="24"/>
          <w:szCs w:val="24"/>
          <w:lang w:val="en-US"/>
        </w:rPr>
        <w:t>PDF</w:t>
      </w:r>
      <w:r w:rsidR="006E35B5">
        <w:rPr>
          <w:rFonts w:ascii="Times New Roman" w:hAnsi="Times New Roman" w:cs="Times New Roman"/>
          <w:b/>
          <w:sz w:val="24"/>
          <w:szCs w:val="24"/>
        </w:rPr>
        <w:t xml:space="preserve"> (в браузере ПКМ на странице, далее печать, в графе принтер указываете «Сохранить как </w:t>
      </w:r>
      <w:r w:rsidR="006E35B5">
        <w:rPr>
          <w:rFonts w:ascii="Times New Roman" w:hAnsi="Times New Roman" w:cs="Times New Roman"/>
          <w:b/>
          <w:sz w:val="24"/>
          <w:szCs w:val="24"/>
          <w:lang w:val="en-US"/>
        </w:rPr>
        <w:t>PDF</w:t>
      </w:r>
      <w:r w:rsidR="006E35B5">
        <w:rPr>
          <w:rFonts w:ascii="Times New Roman" w:hAnsi="Times New Roman" w:cs="Times New Roman"/>
          <w:b/>
          <w:sz w:val="24"/>
          <w:szCs w:val="24"/>
        </w:rPr>
        <w:t>») вы в дальнейшем можете приложить данный файл в качестве подтверждения в</w:t>
      </w:r>
      <w:r w:rsidR="006E35B5" w:rsidRPr="006E35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35B5">
        <w:rPr>
          <w:rFonts w:ascii="Times New Roman" w:hAnsi="Times New Roman" w:cs="Times New Roman"/>
          <w:b/>
          <w:sz w:val="24"/>
          <w:szCs w:val="24"/>
        </w:rPr>
        <w:t>ЭИОС ТвГТУ (</w:t>
      </w:r>
      <w:r w:rsidR="006E35B5" w:rsidRPr="006E35B5">
        <w:rPr>
          <w:rFonts w:ascii="Times New Roman" w:hAnsi="Times New Roman" w:cs="Times New Roman"/>
          <w:b/>
          <w:sz w:val="24"/>
          <w:szCs w:val="24"/>
        </w:rPr>
        <w:t>https://elearning.tstu.tver.ru/</w:t>
      </w:r>
      <w:r w:rsidR="006E35B5">
        <w:rPr>
          <w:rFonts w:ascii="Times New Roman" w:hAnsi="Times New Roman" w:cs="Times New Roman"/>
          <w:b/>
          <w:sz w:val="24"/>
          <w:szCs w:val="24"/>
        </w:rPr>
        <w:t>) во время заполнения эффективного контракта.</w:t>
      </w:r>
    </w:p>
    <w:p w:rsidR="00AF5971" w:rsidRDefault="00C0015E" w:rsidP="008E3798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F5971">
        <w:rPr>
          <w:rFonts w:ascii="Times New Roman" w:hAnsi="Times New Roman" w:cs="Times New Roman"/>
          <w:sz w:val="24"/>
          <w:szCs w:val="24"/>
        </w:rPr>
        <w:t xml:space="preserve"> – </w:t>
      </w:r>
      <w:r w:rsidR="0065223E">
        <w:rPr>
          <w:rFonts w:ascii="Times New Roman" w:hAnsi="Times New Roman" w:cs="Times New Roman"/>
          <w:sz w:val="24"/>
          <w:szCs w:val="24"/>
        </w:rPr>
        <w:t>заполнить таблицу 7</w:t>
      </w:r>
      <w:r w:rsidR="00AF5971">
        <w:rPr>
          <w:rFonts w:ascii="Times New Roman" w:hAnsi="Times New Roman" w:cs="Times New Roman"/>
          <w:sz w:val="24"/>
          <w:szCs w:val="24"/>
        </w:rPr>
        <w:t>;</w:t>
      </w:r>
    </w:p>
    <w:p w:rsidR="003108E2" w:rsidRPr="003929C7" w:rsidRDefault="003108E2" w:rsidP="008E3798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– </w:t>
      </w:r>
      <w:r w:rsidR="003929C7">
        <w:rPr>
          <w:rFonts w:ascii="Times New Roman" w:hAnsi="Times New Roman" w:cs="Times New Roman"/>
          <w:sz w:val="24"/>
          <w:szCs w:val="24"/>
        </w:rPr>
        <w:t>указать выходные данные (пример</w:t>
      </w:r>
      <w:r w:rsidR="003929C7" w:rsidRPr="003929C7">
        <w:rPr>
          <w:rFonts w:ascii="Times New Roman" w:hAnsi="Times New Roman" w:cs="Times New Roman"/>
          <w:sz w:val="24"/>
          <w:szCs w:val="24"/>
        </w:rPr>
        <w:t>:</w:t>
      </w:r>
      <w:r w:rsidR="003929C7">
        <w:rPr>
          <w:rFonts w:ascii="Times New Roman" w:hAnsi="Times New Roman" w:cs="Times New Roman"/>
          <w:sz w:val="24"/>
          <w:szCs w:val="24"/>
        </w:rPr>
        <w:t xml:space="preserve"> «</w:t>
      </w:r>
      <w:r w:rsidR="003929C7" w:rsidRPr="003929C7">
        <w:rPr>
          <w:rFonts w:ascii="Times New Roman" w:hAnsi="Times New Roman" w:cs="Times New Roman"/>
          <w:sz w:val="24"/>
          <w:szCs w:val="24"/>
        </w:rPr>
        <w:t>Региональная специализированная выставка «Экология. Образование. Бизнес» (г. Тверь, Тверская областная библиотека им. А.М. Горького, 21-22 ноября 2018 г.)</w:t>
      </w:r>
      <w:r w:rsidR="003929C7">
        <w:rPr>
          <w:rFonts w:ascii="Times New Roman" w:hAnsi="Times New Roman" w:cs="Times New Roman"/>
          <w:sz w:val="24"/>
          <w:szCs w:val="24"/>
        </w:rPr>
        <w:t>»), а также приложить электронный вариант программы</w:t>
      </w:r>
      <w:r w:rsidR="003929C7" w:rsidRPr="003929C7">
        <w:rPr>
          <w:rFonts w:ascii="Times New Roman" w:hAnsi="Times New Roman" w:cs="Times New Roman"/>
          <w:sz w:val="24"/>
          <w:szCs w:val="24"/>
        </w:rPr>
        <w:t>;</w:t>
      </w:r>
    </w:p>
    <w:p w:rsidR="003108E2" w:rsidRPr="003929C7" w:rsidRDefault="003108E2" w:rsidP="008E3798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– </w:t>
      </w:r>
      <w:r w:rsidR="003929C7">
        <w:rPr>
          <w:rFonts w:ascii="Times New Roman" w:hAnsi="Times New Roman" w:cs="Times New Roman"/>
          <w:sz w:val="24"/>
          <w:szCs w:val="24"/>
        </w:rPr>
        <w:t>указать выходные данные, а также приложить электронный вариант программы и сборника научных трудов (при наличии)</w:t>
      </w:r>
      <w:r w:rsidR="003929C7" w:rsidRPr="003929C7">
        <w:rPr>
          <w:rFonts w:ascii="Times New Roman" w:hAnsi="Times New Roman" w:cs="Times New Roman"/>
          <w:sz w:val="24"/>
          <w:szCs w:val="24"/>
        </w:rPr>
        <w:t>;</w:t>
      </w:r>
    </w:p>
    <w:p w:rsidR="00043CEB" w:rsidRPr="00AF5971" w:rsidRDefault="003108E2" w:rsidP="008E3798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F5971">
        <w:rPr>
          <w:rFonts w:ascii="Times New Roman" w:hAnsi="Times New Roman" w:cs="Times New Roman"/>
          <w:sz w:val="24"/>
          <w:szCs w:val="24"/>
        </w:rPr>
        <w:t xml:space="preserve"> – </w:t>
      </w:r>
      <w:r w:rsidR="00AB1131" w:rsidRPr="00AB1131">
        <w:rPr>
          <w:rFonts w:ascii="Times New Roman" w:hAnsi="Times New Roman" w:cs="Times New Roman"/>
          <w:sz w:val="24"/>
          <w:szCs w:val="24"/>
        </w:rPr>
        <w:t>количество премий, наград, почетных дипломов, полученных работниками вуза (организации), в отчетном году</w:t>
      </w:r>
      <w:r w:rsidR="00AB1131">
        <w:rPr>
          <w:rFonts w:ascii="Times New Roman" w:hAnsi="Times New Roman" w:cs="Times New Roman"/>
          <w:sz w:val="24"/>
          <w:szCs w:val="24"/>
        </w:rPr>
        <w:t xml:space="preserve">. </w:t>
      </w:r>
      <w:r w:rsidR="00AB1131" w:rsidRPr="00AB1131">
        <w:rPr>
          <w:rFonts w:ascii="Times New Roman" w:hAnsi="Times New Roman" w:cs="Times New Roman"/>
          <w:sz w:val="24"/>
          <w:szCs w:val="24"/>
        </w:rPr>
        <w:t>Графа «Дипломы, грамоты, награды по итогам участия при наличии» таблицы 7</w:t>
      </w:r>
      <w:r w:rsidR="00AF5971" w:rsidRPr="00AB1131">
        <w:rPr>
          <w:rFonts w:ascii="Times New Roman" w:hAnsi="Times New Roman" w:cs="Times New Roman"/>
          <w:sz w:val="24"/>
          <w:szCs w:val="24"/>
        </w:rPr>
        <w:t>;</w:t>
      </w:r>
    </w:p>
    <w:p w:rsidR="00AF5971" w:rsidRDefault="003108E2" w:rsidP="00AB113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F5971">
        <w:rPr>
          <w:rFonts w:ascii="Times New Roman" w:hAnsi="Times New Roman" w:cs="Times New Roman"/>
          <w:sz w:val="24"/>
          <w:szCs w:val="24"/>
        </w:rPr>
        <w:t xml:space="preserve"> – </w:t>
      </w:r>
      <w:r w:rsidR="00AB1131" w:rsidRPr="00AB1131">
        <w:rPr>
          <w:rFonts w:ascii="Times New Roman" w:hAnsi="Times New Roman" w:cs="Times New Roman"/>
          <w:sz w:val="24"/>
          <w:szCs w:val="24"/>
        </w:rPr>
        <w:t>Учитываются публикации, изданные тиражом более 499</w:t>
      </w:r>
      <w:r w:rsidR="00AB1131">
        <w:rPr>
          <w:rFonts w:ascii="Times New Roman" w:hAnsi="Times New Roman" w:cs="Times New Roman"/>
          <w:sz w:val="24"/>
          <w:szCs w:val="24"/>
        </w:rPr>
        <w:t xml:space="preserve"> </w:t>
      </w:r>
      <w:r w:rsidR="00AB1131" w:rsidRPr="00AB1131">
        <w:rPr>
          <w:rFonts w:ascii="Times New Roman" w:hAnsi="Times New Roman" w:cs="Times New Roman"/>
          <w:sz w:val="24"/>
          <w:szCs w:val="24"/>
        </w:rPr>
        <w:t>экз. в изданиях, имеющие международные индексы ISBN,</w:t>
      </w:r>
      <w:r w:rsidR="00AB1131">
        <w:rPr>
          <w:rFonts w:ascii="Times New Roman" w:hAnsi="Times New Roman" w:cs="Times New Roman"/>
          <w:sz w:val="24"/>
          <w:szCs w:val="24"/>
        </w:rPr>
        <w:t xml:space="preserve"> </w:t>
      </w:r>
      <w:r w:rsidR="00AB1131" w:rsidRPr="00AB1131">
        <w:rPr>
          <w:rFonts w:ascii="Times New Roman" w:hAnsi="Times New Roman" w:cs="Times New Roman"/>
          <w:sz w:val="24"/>
          <w:szCs w:val="24"/>
        </w:rPr>
        <w:t>ISSN.</w:t>
      </w:r>
    </w:p>
    <w:p w:rsidR="0097472E" w:rsidRPr="0097472E" w:rsidRDefault="003108E2" w:rsidP="009747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7472E">
        <w:rPr>
          <w:rFonts w:ascii="Times New Roman" w:hAnsi="Times New Roman" w:cs="Times New Roman"/>
          <w:sz w:val="24"/>
          <w:szCs w:val="24"/>
        </w:rPr>
        <w:t xml:space="preserve"> –</w:t>
      </w:r>
      <w:r w:rsidR="0097472E" w:rsidRPr="0097472E">
        <w:t xml:space="preserve"> </w:t>
      </w:r>
      <w:r w:rsidR="000F62C1">
        <w:rPr>
          <w:rFonts w:ascii="Times New Roman" w:hAnsi="Times New Roman" w:cs="Times New Roman"/>
          <w:sz w:val="24"/>
          <w:szCs w:val="24"/>
        </w:rPr>
        <w:t>у</w:t>
      </w:r>
      <w:r w:rsidR="0097472E" w:rsidRPr="0097472E">
        <w:rPr>
          <w:rFonts w:ascii="Times New Roman" w:hAnsi="Times New Roman" w:cs="Times New Roman"/>
          <w:sz w:val="24"/>
          <w:szCs w:val="24"/>
        </w:rPr>
        <w:t>читываются отчеты о НИР\НИОКР, если они зарегистрированы в государственных</w:t>
      </w:r>
    </w:p>
    <w:p w:rsidR="0097472E" w:rsidRPr="00AA1BB8" w:rsidRDefault="0097472E" w:rsidP="0097472E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472E">
        <w:rPr>
          <w:rFonts w:ascii="Times New Roman" w:hAnsi="Times New Roman" w:cs="Times New Roman"/>
          <w:sz w:val="24"/>
          <w:szCs w:val="24"/>
        </w:rPr>
        <w:t>информационных системах</w:t>
      </w:r>
      <w:r w:rsidR="006152D3">
        <w:rPr>
          <w:rFonts w:ascii="Times New Roman" w:hAnsi="Times New Roman" w:cs="Times New Roman"/>
          <w:sz w:val="24"/>
          <w:szCs w:val="24"/>
        </w:rPr>
        <w:t xml:space="preserve"> ЕГИСУ НИОКТР, </w:t>
      </w:r>
      <w:r w:rsidR="006152D3" w:rsidRPr="006152D3">
        <w:rPr>
          <w:rFonts w:ascii="Times New Roman" w:hAnsi="Times New Roman" w:cs="Times New Roman"/>
          <w:sz w:val="24"/>
          <w:szCs w:val="24"/>
        </w:rPr>
        <w:t>ЦИТиС</w:t>
      </w:r>
      <w:r w:rsidR="00AB1131">
        <w:rPr>
          <w:rFonts w:ascii="Times New Roman" w:hAnsi="Times New Roman" w:cs="Times New Roman"/>
          <w:sz w:val="24"/>
          <w:szCs w:val="24"/>
        </w:rPr>
        <w:t>.</w:t>
      </w:r>
      <w:r w:rsidR="00B54CAF">
        <w:rPr>
          <w:rFonts w:ascii="Times New Roman" w:hAnsi="Times New Roman" w:cs="Times New Roman"/>
          <w:sz w:val="24"/>
          <w:szCs w:val="24"/>
        </w:rPr>
        <w:br w:type="page"/>
      </w:r>
    </w:p>
    <w:p w:rsidR="00013277" w:rsidRDefault="00013277" w:rsidP="00013277">
      <w:pPr>
        <w:jc w:val="right"/>
      </w:pPr>
      <w:r>
        <w:lastRenderedPageBreak/>
        <w:t>Таблица 2</w:t>
      </w:r>
    </w:p>
    <w:p w:rsidR="0014078C" w:rsidRPr="00F161B5" w:rsidRDefault="00F161B5" w:rsidP="00C3129D">
      <w:pPr>
        <w:spacing w:after="120"/>
        <w:jc w:val="center"/>
      </w:pPr>
      <w:r>
        <w:t xml:space="preserve">2. </w:t>
      </w:r>
      <w:r w:rsidR="00690144" w:rsidRPr="00F161B5">
        <w:t>Результативность НИРС</w:t>
      </w:r>
    </w:p>
    <w:tbl>
      <w:tblPr>
        <w:tblStyle w:val="a3"/>
        <w:tblW w:w="5000" w:type="pct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5"/>
        <w:gridCol w:w="1044"/>
      </w:tblGrid>
      <w:tr w:rsidR="000A55E8" w:rsidRPr="000A55E8" w:rsidTr="000A55E8">
        <w:trPr>
          <w:cantSplit/>
          <w:trHeight w:val="598"/>
        </w:trPr>
        <w:tc>
          <w:tcPr>
            <w:tcW w:w="8506" w:type="dxa"/>
            <w:vAlign w:val="center"/>
          </w:tcPr>
          <w:p w:rsidR="000A55E8" w:rsidRPr="000A55E8" w:rsidRDefault="000A55E8" w:rsidP="006D2A03">
            <w:pPr>
              <w:pStyle w:val="a5"/>
              <w:spacing w:before="6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A55E8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065" w:type="dxa"/>
            <w:vAlign w:val="center"/>
          </w:tcPr>
          <w:p w:rsidR="000A55E8" w:rsidRPr="000A55E8" w:rsidRDefault="000A55E8" w:rsidP="006D2A03">
            <w:pPr>
              <w:pStyle w:val="a5"/>
              <w:spacing w:before="6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A55E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0A55E8" w:rsidRPr="000A55E8" w:rsidTr="000A55E8">
        <w:trPr>
          <w:trHeight w:val="272"/>
        </w:trPr>
        <w:tc>
          <w:tcPr>
            <w:tcW w:w="8506" w:type="dxa"/>
            <w:vAlign w:val="center"/>
          </w:tcPr>
          <w:p w:rsidR="000A55E8" w:rsidRPr="000A55E8" w:rsidRDefault="000A55E8" w:rsidP="006D2A03">
            <w:pPr>
              <w:pStyle w:val="a5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A5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Align w:val="center"/>
          </w:tcPr>
          <w:p w:rsidR="000A55E8" w:rsidRPr="000A55E8" w:rsidRDefault="000A55E8" w:rsidP="006D2A03">
            <w:pPr>
              <w:pStyle w:val="a5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5E8" w:rsidRPr="000A55E8" w:rsidTr="000A55E8">
        <w:trPr>
          <w:trHeight w:val="272"/>
        </w:trPr>
        <w:tc>
          <w:tcPr>
            <w:tcW w:w="8506" w:type="dxa"/>
            <w:vAlign w:val="center"/>
          </w:tcPr>
          <w:p w:rsidR="000A55E8" w:rsidRPr="000A55E8" w:rsidRDefault="000A55E8" w:rsidP="006D2A03">
            <w:pPr>
              <w:pStyle w:val="a7"/>
              <w:spacing w:before="6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A55E8">
              <w:rPr>
                <w:rFonts w:ascii="Times New Roman" w:hAnsi="Times New Roman" w:cs="Times New Roman"/>
                <w:sz w:val="24"/>
                <w:szCs w:val="24"/>
              </w:rPr>
              <w:t>Доклады на научных конференциях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семинарах и т.п. всех уровней</w:t>
            </w:r>
            <w:r w:rsidRPr="000A55E8">
              <w:rPr>
                <w:rFonts w:ascii="Times New Roman" w:hAnsi="Times New Roman" w:cs="Times New Roman"/>
                <w:sz w:val="24"/>
                <w:szCs w:val="24"/>
              </w:rPr>
              <w:t xml:space="preserve"> всего,</w:t>
            </w:r>
          </w:p>
          <w:p w:rsidR="000A55E8" w:rsidRPr="000A55E8" w:rsidRDefault="000A55E8" w:rsidP="006D2A03">
            <w:pPr>
              <w:pStyle w:val="a7"/>
              <w:spacing w:before="6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A55E8">
              <w:rPr>
                <w:rFonts w:ascii="Times New Roman" w:hAnsi="Times New Roman" w:cs="Times New Roman"/>
                <w:sz w:val="24"/>
                <w:szCs w:val="24"/>
              </w:rPr>
              <w:t xml:space="preserve">  из них:</w:t>
            </w:r>
          </w:p>
        </w:tc>
        <w:tc>
          <w:tcPr>
            <w:tcW w:w="1065" w:type="dxa"/>
            <w:vAlign w:val="center"/>
          </w:tcPr>
          <w:p w:rsidR="000A55E8" w:rsidRPr="000A55E8" w:rsidRDefault="000A55E8" w:rsidP="006D2A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5E8" w:rsidRPr="000A55E8" w:rsidTr="000A55E8">
        <w:trPr>
          <w:trHeight w:val="272"/>
        </w:trPr>
        <w:tc>
          <w:tcPr>
            <w:tcW w:w="8506" w:type="dxa"/>
            <w:vAlign w:val="center"/>
          </w:tcPr>
          <w:p w:rsidR="000A55E8" w:rsidRPr="000A55E8" w:rsidRDefault="000A55E8" w:rsidP="006D2A03">
            <w:pPr>
              <w:pStyle w:val="a7"/>
              <w:spacing w:before="6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A55E8">
              <w:rPr>
                <w:rFonts w:ascii="Times New Roman" w:hAnsi="Times New Roman" w:cs="Times New Roman"/>
                <w:sz w:val="24"/>
                <w:szCs w:val="24"/>
              </w:rPr>
              <w:t xml:space="preserve">  междунаро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дных</w:t>
            </w:r>
          </w:p>
        </w:tc>
        <w:tc>
          <w:tcPr>
            <w:tcW w:w="1065" w:type="dxa"/>
            <w:vAlign w:val="center"/>
          </w:tcPr>
          <w:p w:rsidR="000A55E8" w:rsidRPr="000A55E8" w:rsidRDefault="000A55E8" w:rsidP="006D2A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5E8" w:rsidRPr="000A55E8" w:rsidTr="000A55E8">
        <w:trPr>
          <w:trHeight w:val="272"/>
        </w:trPr>
        <w:tc>
          <w:tcPr>
            <w:tcW w:w="8506" w:type="dxa"/>
            <w:vAlign w:val="center"/>
          </w:tcPr>
          <w:p w:rsidR="000A55E8" w:rsidRPr="000A55E8" w:rsidRDefault="000A55E8" w:rsidP="006D2A03">
            <w:pPr>
              <w:pStyle w:val="a7"/>
              <w:spacing w:before="6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0A55E8">
              <w:rPr>
                <w:rFonts w:ascii="Times New Roman" w:hAnsi="Times New Roman" w:cs="Times New Roman"/>
                <w:sz w:val="24"/>
                <w:szCs w:val="24"/>
              </w:rPr>
              <w:t>всероссийских</w:t>
            </w:r>
          </w:p>
        </w:tc>
        <w:tc>
          <w:tcPr>
            <w:tcW w:w="1065" w:type="dxa"/>
            <w:vAlign w:val="center"/>
          </w:tcPr>
          <w:p w:rsidR="000A55E8" w:rsidRPr="000A55E8" w:rsidRDefault="000A55E8" w:rsidP="006D2A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5E8" w:rsidRPr="000A55E8" w:rsidTr="000A55E8">
        <w:trPr>
          <w:trHeight w:val="272"/>
        </w:trPr>
        <w:tc>
          <w:tcPr>
            <w:tcW w:w="8506" w:type="dxa"/>
            <w:vAlign w:val="center"/>
          </w:tcPr>
          <w:p w:rsidR="000A55E8" w:rsidRPr="000A55E8" w:rsidRDefault="000A55E8" w:rsidP="006D2A03">
            <w:pPr>
              <w:pStyle w:val="a7"/>
              <w:spacing w:before="6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региональных</w:t>
            </w:r>
          </w:p>
        </w:tc>
        <w:tc>
          <w:tcPr>
            <w:tcW w:w="1065" w:type="dxa"/>
            <w:vAlign w:val="center"/>
          </w:tcPr>
          <w:p w:rsidR="000A55E8" w:rsidRPr="000A55E8" w:rsidRDefault="000A55E8" w:rsidP="006D2A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5E8" w:rsidRPr="000A55E8" w:rsidTr="000A55E8">
        <w:trPr>
          <w:trHeight w:val="272"/>
        </w:trPr>
        <w:tc>
          <w:tcPr>
            <w:tcW w:w="8506" w:type="dxa"/>
            <w:vAlign w:val="center"/>
          </w:tcPr>
          <w:p w:rsidR="000A55E8" w:rsidRPr="000A55E8" w:rsidRDefault="000A55E8" w:rsidP="006D2A03">
            <w:pPr>
              <w:pStyle w:val="a7"/>
              <w:spacing w:before="6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A55E8">
              <w:rPr>
                <w:rFonts w:ascii="Times New Roman" w:hAnsi="Times New Roman" w:cs="Times New Roman"/>
                <w:sz w:val="24"/>
                <w:szCs w:val="24"/>
              </w:rPr>
              <w:t>Экспонаты, представленные на выставках с участием студентов, всего,</w:t>
            </w:r>
          </w:p>
          <w:p w:rsidR="000A55E8" w:rsidRPr="000A55E8" w:rsidRDefault="000A55E8" w:rsidP="006D2A03">
            <w:pPr>
              <w:pStyle w:val="a7"/>
              <w:spacing w:before="6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A55E8">
              <w:rPr>
                <w:rFonts w:ascii="Times New Roman" w:hAnsi="Times New Roman" w:cs="Times New Roman"/>
                <w:sz w:val="24"/>
                <w:szCs w:val="24"/>
              </w:rPr>
              <w:t xml:space="preserve">  из них:</w:t>
            </w:r>
          </w:p>
        </w:tc>
        <w:tc>
          <w:tcPr>
            <w:tcW w:w="1065" w:type="dxa"/>
            <w:vAlign w:val="center"/>
          </w:tcPr>
          <w:p w:rsidR="000A55E8" w:rsidRPr="000A55E8" w:rsidRDefault="000A55E8" w:rsidP="006D2A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5E8" w:rsidRPr="000A55E8" w:rsidTr="000A55E8">
        <w:trPr>
          <w:trHeight w:val="272"/>
        </w:trPr>
        <w:tc>
          <w:tcPr>
            <w:tcW w:w="8506" w:type="dxa"/>
            <w:vAlign w:val="center"/>
          </w:tcPr>
          <w:p w:rsidR="000A55E8" w:rsidRPr="000A55E8" w:rsidRDefault="000A55E8" w:rsidP="000A55E8">
            <w:pPr>
              <w:pStyle w:val="a7"/>
              <w:spacing w:before="6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A55E8">
              <w:rPr>
                <w:rFonts w:ascii="Times New Roman" w:hAnsi="Times New Roman" w:cs="Times New Roman"/>
                <w:sz w:val="24"/>
                <w:szCs w:val="24"/>
              </w:rPr>
              <w:t xml:space="preserve">  междунаро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дных</w:t>
            </w:r>
          </w:p>
        </w:tc>
        <w:tc>
          <w:tcPr>
            <w:tcW w:w="1065" w:type="dxa"/>
            <w:vAlign w:val="center"/>
          </w:tcPr>
          <w:p w:rsidR="000A55E8" w:rsidRPr="000A55E8" w:rsidRDefault="000A55E8" w:rsidP="000A55E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5E8" w:rsidRPr="000A55E8" w:rsidTr="000A55E8">
        <w:trPr>
          <w:trHeight w:val="272"/>
        </w:trPr>
        <w:tc>
          <w:tcPr>
            <w:tcW w:w="8506" w:type="dxa"/>
            <w:vAlign w:val="center"/>
          </w:tcPr>
          <w:p w:rsidR="000A55E8" w:rsidRPr="000A55E8" w:rsidRDefault="000A55E8" w:rsidP="000A55E8">
            <w:pPr>
              <w:pStyle w:val="a7"/>
              <w:spacing w:before="6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0A55E8">
              <w:rPr>
                <w:rFonts w:ascii="Times New Roman" w:hAnsi="Times New Roman" w:cs="Times New Roman"/>
                <w:sz w:val="24"/>
                <w:szCs w:val="24"/>
              </w:rPr>
              <w:t>всероссийских</w:t>
            </w:r>
          </w:p>
        </w:tc>
        <w:tc>
          <w:tcPr>
            <w:tcW w:w="1065" w:type="dxa"/>
            <w:vAlign w:val="center"/>
          </w:tcPr>
          <w:p w:rsidR="000A55E8" w:rsidRPr="000A55E8" w:rsidRDefault="000A55E8" w:rsidP="000A55E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5E8" w:rsidRPr="000A55E8" w:rsidTr="000A55E8">
        <w:trPr>
          <w:trHeight w:val="272"/>
        </w:trPr>
        <w:tc>
          <w:tcPr>
            <w:tcW w:w="8506" w:type="dxa"/>
            <w:vAlign w:val="center"/>
          </w:tcPr>
          <w:p w:rsidR="000A55E8" w:rsidRPr="000A55E8" w:rsidRDefault="000A55E8" w:rsidP="000A55E8">
            <w:pPr>
              <w:pStyle w:val="a7"/>
              <w:spacing w:before="6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региональных</w:t>
            </w:r>
          </w:p>
        </w:tc>
        <w:tc>
          <w:tcPr>
            <w:tcW w:w="1065" w:type="dxa"/>
            <w:vAlign w:val="center"/>
          </w:tcPr>
          <w:p w:rsidR="000A55E8" w:rsidRPr="000A55E8" w:rsidRDefault="000A55E8" w:rsidP="000A55E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5E8" w:rsidRPr="000A55E8" w:rsidTr="000A55E8">
        <w:trPr>
          <w:trHeight w:val="272"/>
        </w:trPr>
        <w:tc>
          <w:tcPr>
            <w:tcW w:w="8506" w:type="dxa"/>
            <w:vAlign w:val="center"/>
          </w:tcPr>
          <w:p w:rsidR="000A55E8" w:rsidRPr="000A55E8" w:rsidRDefault="000A55E8" w:rsidP="006D2A03">
            <w:pPr>
              <w:pStyle w:val="a7"/>
              <w:spacing w:before="6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A55E8">
              <w:rPr>
                <w:rFonts w:ascii="Times New Roman" w:hAnsi="Times New Roman" w:cs="Times New Roman"/>
                <w:sz w:val="24"/>
                <w:szCs w:val="24"/>
              </w:rPr>
              <w:t>Научные публикации, всего,</w:t>
            </w:r>
          </w:p>
          <w:p w:rsidR="000A55E8" w:rsidRPr="000A55E8" w:rsidRDefault="000A55E8" w:rsidP="006D2A03">
            <w:pPr>
              <w:pStyle w:val="a7"/>
              <w:spacing w:before="6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A55E8">
              <w:rPr>
                <w:rFonts w:ascii="Times New Roman" w:hAnsi="Times New Roman" w:cs="Times New Roman"/>
                <w:sz w:val="24"/>
                <w:szCs w:val="24"/>
              </w:rPr>
              <w:t xml:space="preserve">  из них:</w:t>
            </w:r>
          </w:p>
        </w:tc>
        <w:tc>
          <w:tcPr>
            <w:tcW w:w="1065" w:type="dxa"/>
            <w:vAlign w:val="center"/>
          </w:tcPr>
          <w:p w:rsidR="000A55E8" w:rsidRPr="000A55E8" w:rsidRDefault="000A55E8" w:rsidP="006D2A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5E8" w:rsidRPr="000A55E8" w:rsidTr="000A55E8">
        <w:trPr>
          <w:trHeight w:val="272"/>
        </w:trPr>
        <w:tc>
          <w:tcPr>
            <w:tcW w:w="8506" w:type="dxa"/>
            <w:vAlign w:val="center"/>
          </w:tcPr>
          <w:p w:rsidR="000A55E8" w:rsidRPr="0028799A" w:rsidRDefault="000A55E8" w:rsidP="0028799A">
            <w:pPr>
              <w:pStyle w:val="a7"/>
              <w:spacing w:before="6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A55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8799A" w:rsidRPr="00BB2C94">
              <w:rPr>
                <w:rFonts w:ascii="Times New Roman" w:hAnsi="Times New Roman" w:cs="Times New Roman"/>
                <w:sz w:val="24"/>
                <w:szCs w:val="24"/>
              </w:rPr>
              <w:t>в изданиях, индексируемых в базе данных Web of Science</w:t>
            </w:r>
            <w:r w:rsidR="0028799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2879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065" w:type="dxa"/>
            <w:vAlign w:val="center"/>
          </w:tcPr>
          <w:p w:rsidR="000A55E8" w:rsidRPr="000A55E8" w:rsidRDefault="000A55E8" w:rsidP="006D2A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2D3" w:rsidRPr="000A55E8" w:rsidTr="000A55E8">
        <w:trPr>
          <w:trHeight w:val="272"/>
        </w:trPr>
        <w:tc>
          <w:tcPr>
            <w:tcW w:w="8506" w:type="dxa"/>
            <w:vAlign w:val="center"/>
          </w:tcPr>
          <w:p w:rsidR="006152D3" w:rsidRPr="000A55E8" w:rsidRDefault="006152D3" w:rsidP="0028799A">
            <w:pPr>
              <w:pStyle w:val="a7"/>
              <w:spacing w:before="6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A55E8">
              <w:rPr>
                <w:rFonts w:ascii="Times New Roman" w:hAnsi="Times New Roman" w:cs="Times New Roman"/>
                <w:sz w:val="24"/>
                <w:szCs w:val="24"/>
              </w:rPr>
              <w:t xml:space="preserve">  без соавторов - работников вуза</w:t>
            </w:r>
          </w:p>
        </w:tc>
        <w:tc>
          <w:tcPr>
            <w:tcW w:w="1065" w:type="dxa"/>
            <w:vAlign w:val="center"/>
          </w:tcPr>
          <w:p w:rsidR="006152D3" w:rsidRPr="000A55E8" w:rsidRDefault="006152D3" w:rsidP="006D2A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99A" w:rsidRPr="000A55E8" w:rsidTr="000A55E8">
        <w:trPr>
          <w:trHeight w:val="272"/>
        </w:trPr>
        <w:tc>
          <w:tcPr>
            <w:tcW w:w="8506" w:type="dxa"/>
            <w:vAlign w:val="center"/>
          </w:tcPr>
          <w:p w:rsidR="0028799A" w:rsidRPr="0028799A" w:rsidRDefault="0028799A" w:rsidP="0028799A">
            <w:pPr>
              <w:pStyle w:val="a7"/>
              <w:spacing w:before="6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879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B2C94">
              <w:rPr>
                <w:rFonts w:ascii="Times New Roman" w:hAnsi="Times New Roman" w:cs="Times New Roman"/>
                <w:sz w:val="24"/>
                <w:szCs w:val="24"/>
              </w:rPr>
              <w:t xml:space="preserve">в изданиях, индексируемых в базе данных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065" w:type="dxa"/>
            <w:vAlign w:val="center"/>
          </w:tcPr>
          <w:p w:rsidR="0028799A" w:rsidRPr="000A55E8" w:rsidRDefault="0028799A" w:rsidP="006D2A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2D3" w:rsidRPr="000A55E8" w:rsidTr="000A55E8">
        <w:trPr>
          <w:trHeight w:val="272"/>
        </w:trPr>
        <w:tc>
          <w:tcPr>
            <w:tcW w:w="8506" w:type="dxa"/>
            <w:vAlign w:val="center"/>
          </w:tcPr>
          <w:p w:rsidR="006152D3" w:rsidRPr="0028799A" w:rsidRDefault="006152D3" w:rsidP="0028799A">
            <w:pPr>
              <w:pStyle w:val="a7"/>
              <w:spacing w:before="6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A55E8">
              <w:rPr>
                <w:rFonts w:ascii="Times New Roman" w:hAnsi="Times New Roman" w:cs="Times New Roman"/>
                <w:sz w:val="24"/>
                <w:szCs w:val="24"/>
              </w:rPr>
              <w:t xml:space="preserve">  без соавторов - работников вуза</w:t>
            </w:r>
          </w:p>
        </w:tc>
        <w:tc>
          <w:tcPr>
            <w:tcW w:w="1065" w:type="dxa"/>
            <w:vAlign w:val="center"/>
          </w:tcPr>
          <w:p w:rsidR="006152D3" w:rsidRPr="000A55E8" w:rsidRDefault="006152D3" w:rsidP="006D2A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2D3" w:rsidRPr="000A55E8" w:rsidTr="000A55E8">
        <w:trPr>
          <w:trHeight w:val="272"/>
        </w:trPr>
        <w:tc>
          <w:tcPr>
            <w:tcW w:w="8506" w:type="dxa"/>
            <w:vAlign w:val="center"/>
          </w:tcPr>
          <w:p w:rsidR="006152D3" w:rsidRPr="0028799A" w:rsidRDefault="006152D3" w:rsidP="0028799A">
            <w:pPr>
              <w:pStyle w:val="a7"/>
              <w:spacing w:before="6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B2C94">
              <w:rPr>
                <w:rFonts w:ascii="Times New Roman" w:hAnsi="Times New Roman" w:cs="Times New Roman"/>
                <w:sz w:val="24"/>
                <w:szCs w:val="24"/>
              </w:rPr>
              <w:t>- в изданиях, входящих в перечень ВАК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1065" w:type="dxa"/>
            <w:vAlign w:val="center"/>
          </w:tcPr>
          <w:p w:rsidR="006152D3" w:rsidRPr="000A55E8" w:rsidRDefault="006152D3" w:rsidP="006D2A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5E8" w:rsidRPr="000A55E8" w:rsidTr="000A55E8">
        <w:trPr>
          <w:trHeight w:val="272"/>
        </w:trPr>
        <w:tc>
          <w:tcPr>
            <w:tcW w:w="8506" w:type="dxa"/>
            <w:vAlign w:val="center"/>
          </w:tcPr>
          <w:p w:rsidR="000A55E8" w:rsidRPr="000A55E8" w:rsidRDefault="000A55E8" w:rsidP="006D2A03">
            <w:pPr>
              <w:pStyle w:val="a7"/>
              <w:spacing w:before="6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A55E8">
              <w:rPr>
                <w:rFonts w:ascii="Times New Roman" w:hAnsi="Times New Roman" w:cs="Times New Roman"/>
                <w:sz w:val="24"/>
                <w:szCs w:val="24"/>
              </w:rPr>
              <w:t xml:space="preserve">  без соавторов - работников вуза</w:t>
            </w:r>
          </w:p>
        </w:tc>
        <w:tc>
          <w:tcPr>
            <w:tcW w:w="1065" w:type="dxa"/>
            <w:vAlign w:val="center"/>
          </w:tcPr>
          <w:p w:rsidR="000A55E8" w:rsidRPr="000A55E8" w:rsidRDefault="000A55E8" w:rsidP="006D2A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5E8" w:rsidRPr="000A55E8" w:rsidTr="000A55E8">
        <w:trPr>
          <w:trHeight w:val="272"/>
        </w:trPr>
        <w:tc>
          <w:tcPr>
            <w:tcW w:w="8506" w:type="dxa"/>
            <w:vAlign w:val="center"/>
          </w:tcPr>
          <w:p w:rsidR="000A55E8" w:rsidRPr="000A55E8" w:rsidRDefault="000A55E8" w:rsidP="006D2A03">
            <w:pPr>
              <w:pStyle w:val="a7"/>
              <w:spacing w:before="6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A55E8">
              <w:rPr>
                <w:rFonts w:ascii="Times New Roman" w:hAnsi="Times New Roman" w:cs="Times New Roman"/>
                <w:sz w:val="24"/>
                <w:szCs w:val="24"/>
              </w:rPr>
              <w:t>Работы, поданные на конкурсы на лучшую студенческую научную работу, всего,</w:t>
            </w:r>
          </w:p>
          <w:p w:rsidR="000A55E8" w:rsidRPr="000A55E8" w:rsidRDefault="000A55E8" w:rsidP="006D2A03">
            <w:pPr>
              <w:pStyle w:val="a7"/>
              <w:spacing w:before="6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A55E8">
              <w:rPr>
                <w:rFonts w:ascii="Times New Roman" w:hAnsi="Times New Roman" w:cs="Times New Roman"/>
                <w:sz w:val="24"/>
                <w:szCs w:val="24"/>
              </w:rPr>
              <w:t xml:space="preserve">  из них:</w:t>
            </w:r>
          </w:p>
        </w:tc>
        <w:tc>
          <w:tcPr>
            <w:tcW w:w="1065" w:type="dxa"/>
            <w:vAlign w:val="center"/>
          </w:tcPr>
          <w:p w:rsidR="000A55E8" w:rsidRPr="000A55E8" w:rsidRDefault="000A55E8" w:rsidP="006D2A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5E8" w:rsidRPr="000A55E8" w:rsidTr="000A55E8">
        <w:trPr>
          <w:trHeight w:val="272"/>
        </w:trPr>
        <w:tc>
          <w:tcPr>
            <w:tcW w:w="8506" w:type="dxa"/>
            <w:vAlign w:val="center"/>
          </w:tcPr>
          <w:p w:rsidR="000A55E8" w:rsidRPr="000A55E8" w:rsidRDefault="000A55E8" w:rsidP="006D2A03">
            <w:pPr>
              <w:pStyle w:val="a7"/>
              <w:spacing w:before="6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A55E8">
              <w:rPr>
                <w:rFonts w:ascii="Times New Roman" w:hAnsi="Times New Roman" w:cs="Times New Roman"/>
                <w:sz w:val="24"/>
                <w:szCs w:val="24"/>
              </w:rPr>
              <w:t xml:space="preserve">  открытые конкурсы на лучшую научную работу студентов, проводимые по приказам </w:t>
            </w:r>
          </w:p>
          <w:p w:rsidR="000A55E8" w:rsidRPr="000A55E8" w:rsidRDefault="000A55E8" w:rsidP="006D2A03">
            <w:pPr>
              <w:pStyle w:val="a7"/>
              <w:spacing w:before="6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A55E8">
              <w:rPr>
                <w:rFonts w:ascii="Times New Roman" w:hAnsi="Times New Roman" w:cs="Times New Roman"/>
                <w:sz w:val="24"/>
                <w:szCs w:val="24"/>
              </w:rPr>
              <w:t xml:space="preserve">  федеральных органов исполнительной власти</w:t>
            </w:r>
          </w:p>
        </w:tc>
        <w:tc>
          <w:tcPr>
            <w:tcW w:w="1065" w:type="dxa"/>
            <w:vAlign w:val="center"/>
          </w:tcPr>
          <w:p w:rsidR="000A55E8" w:rsidRPr="000A55E8" w:rsidRDefault="000A55E8" w:rsidP="006D2A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5E8" w:rsidRPr="000A55E8" w:rsidTr="000A55E8">
        <w:trPr>
          <w:trHeight w:val="272"/>
        </w:trPr>
        <w:tc>
          <w:tcPr>
            <w:tcW w:w="8506" w:type="dxa"/>
            <w:vAlign w:val="center"/>
          </w:tcPr>
          <w:p w:rsidR="000A55E8" w:rsidRPr="000A55E8" w:rsidRDefault="000A55E8" w:rsidP="006D2A03">
            <w:pPr>
              <w:pStyle w:val="a7"/>
              <w:spacing w:before="6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A55E8">
              <w:rPr>
                <w:rFonts w:ascii="Times New Roman" w:hAnsi="Times New Roman" w:cs="Times New Roman"/>
                <w:sz w:val="24"/>
                <w:szCs w:val="24"/>
              </w:rPr>
              <w:t>Медали, дипломы, грамоты, премии и т.п., полученные на конкурсах на лучшую научную работу и на выставках, всего,</w:t>
            </w:r>
          </w:p>
          <w:p w:rsidR="000A55E8" w:rsidRPr="000A55E8" w:rsidRDefault="000A55E8" w:rsidP="006D2A03">
            <w:pPr>
              <w:pStyle w:val="a7"/>
              <w:spacing w:before="6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A55E8">
              <w:rPr>
                <w:rFonts w:ascii="Times New Roman" w:hAnsi="Times New Roman" w:cs="Times New Roman"/>
                <w:sz w:val="24"/>
                <w:szCs w:val="24"/>
              </w:rPr>
              <w:t xml:space="preserve">  из них:</w:t>
            </w:r>
          </w:p>
        </w:tc>
        <w:tc>
          <w:tcPr>
            <w:tcW w:w="1065" w:type="dxa"/>
            <w:vAlign w:val="center"/>
          </w:tcPr>
          <w:p w:rsidR="000A55E8" w:rsidRPr="000A55E8" w:rsidRDefault="000A55E8" w:rsidP="006D2A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5E8" w:rsidRPr="000A55E8" w:rsidTr="000A55E8">
        <w:trPr>
          <w:trHeight w:val="272"/>
        </w:trPr>
        <w:tc>
          <w:tcPr>
            <w:tcW w:w="8506" w:type="dxa"/>
            <w:vAlign w:val="center"/>
          </w:tcPr>
          <w:p w:rsidR="000A55E8" w:rsidRPr="000A55E8" w:rsidRDefault="000A55E8" w:rsidP="004F6B01">
            <w:pPr>
              <w:pStyle w:val="a7"/>
              <w:spacing w:before="6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A55E8">
              <w:rPr>
                <w:rFonts w:ascii="Times New Roman" w:hAnsi="Times New Roman" w:cs="Times New Roman"/>
                <w:sz w:val="24"/>
                <w:szCs w:val="24"/>
              </w:rPr>
              <w:t>Студенческие проекты, поданные на конкурсы грантов, всего,</w:t>
            </w:r>
          </w:p>
        </w:tc>
        <w:tc>
          <w:tcPr>
            <w:tcW w:w="1065" w:type="dxa"/>
            <w:vAlign w:val="center"/>
          </w:tcPr>
          <w:p w:rsidR="000A55E8" w:rsidRPr="000A55E8" w:rsidRDefault="000A55E8" w:rsidP="006D2A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5E8" w:rsidRPr="000A55E8" w:rsidTr="000A55E8">
        <w:trPr>
          <w:trHeight w:val="272"/>
        </w:trPr>
        <w:tc>
          <w:tcPr>
            <w:tcW w:w="8506" w:type="dxa"/>
            <w:vAlign w:val="center"/>
          </w:tcPr>
          <w:p w:rsidR="000A55E8" w:rsidRPr="000A55E8" w:rsidRDefault="000A55E8" w:rsidP="006D2A03">
            <w:pPr>
              <w:pStyle w:val="a7"/>
              <w:spacing w:before="6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A55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F6B01"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  <w:r w:rsidRPr="000A55E8">
              <w:rPr>
                <w:rFonts w:ascii="Times New Roman" w:hAnsi="Times New Roman" w:cs="Times New Roman"/>
                <w:sz w:val="24"/>
                <w:szCs w:val="24"/>
              </w:rPr>
              <w:t>гранты, выигранные студентами</w:t>
            </w:r>
          </w:p>
        </w:tc>
        <w:tc>
          <w:tcPr>
            <w:tcW w:w="1065" w:type="dxa"/>
            <w:vAlign w:val="center"/>
          </w:tcPr>
          <w:p w:rsidR="000A55E8" w:rsidRPr="000A55E8" w:rsidRDefault="000A55E8" w:rsidP="006D2A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753E" w:rsidRDefault="00FE753E" w:rsidP="00FE753E">
      <w:pPr>
        <w:spacing w:after="120"/>
      </w:pPr>
    </w:p>
    <w:p w:rsidR="00B54CAF" w:rsidRDefault="00B54CAF">
      <w:r>
        <w:br w:type="page"/>
      </w:r>
    </w:p>
    <w:p w:rsidR="004276A2" w:rsidRDefault="004276A2" w:rsidP="004276A2">
      <w:pPr>
        <w:spacing w:after="120"/>
        <w:jc w:val="right"/>
      </w:pPr>
      <w:r>
        <w:lastRenderedPageBreak/>
        <w:t>Таблица 3</w:t>
      </w:r>
    </w:p>
    <w:p w:rsidR="004276A2" w:rsidRDefault="004276A2" w:rsidP="00332263">
      <w:pPr>
        <w:spacing w:after="120"/>
        <w:jc w:val="center"/>
      </w:pPr>
      <w:r w:rsidRPr="00E926D7">
        <w:t xml:space="preserve">Организация научно-исследовательской деятельности </w:t>
      </w:r>
      <w:r w:rsidRPr="0029735B">
        <w:t>студентов</w:t>
      </w:r>
    </w:p>
    <w:tbl>
      <w:tblPr>
        <w:tblStyle w:val="11"/>
        <w:tblW w:w="5000" w:type="pct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5"/>
        <w:gridCol w:w="1104"/>
      </w:tblGrid>
      <w:tr w:rsidR="004276A2" w:rsidRPr="004276A2" w:rsidTr="004276A2">
        <w:trPr>
          <w:cantSplit/>
          <w:trHeight w:val="832"/>
        </w:trPr>
        <w:tc>
          <w:tcPr>
            <w:tcW w:w="8444" w:type="dxa"/>
            <w:vAlign w:val="center"/>
          </w:tcPr>
          <w:p w:rsidR="004276A2" w:rsidRPr="004276A2" w:rsidRDefault="004276A2" w:rsidP="004276A2">
            <w:pPr>
              <w:spacing w:before="60" w:after="40"/>
              <w:jc w:val="center"/>
            </w:pPr>
            <w:r w:rsidRPr="004276A2">
              <w:t>Показатель</w:t>
            </w:r>
          </w:p>
        </w:tc>
        <w:tc>
          <w:tcPr>
            <w:tcW w:w="1127" w:type="dxa"/>
            <w:vAlign w:val="center"/>
          </w:tcPr>
          <w:p w:rsidR="004276A2" w:rsidRPr="004276A2" w:rsidRDefault="004276A2" w:rsidP="004276A2">
            <w:pPr>
              <w:spacing w:before="60" w:after="40"/>
              <w:jc w:val="center"/>
            </w:pPr>
            <w:r w:rsidRPr="004276A2">
              <w:t>Количество</w:t>
            </w:r>
          </w:p>
        </w:tc>
      </w:tr>
      <w:tr w:rsidR="004276A2" w:rsidRPr="004276A2" w:rsidTr="004276A2">
        <w:trPr>
          <w:trHeight w:val="272"/>
        </w:trPr>
        <w:tc>
          <w:tcPr>
            <w:tcW w:w="8444" w:type="dxa"/>
            <w:vAlign w:val="center"/>
          </w:tcPr>
          <w:p w:rsidR="004276A2" w:rsidRPr="004276A2" w:rsidRDefault="004276A2" w:rsidP="004276A2">
            <w:pPr>
              <w:spacing w:before="120" w:after="120"/>
              <w:ind w:left="57"/>
            </w:pPr>
            <w:r w:rsidRPr="004276A2">
              <w:t>Конкурсы на лучшую НИР студентов, организованные вузом, всего,</w:t>
            </w:r>
          </w:p>
          <w:p w:rsidR="004276A2" w:rsidRPr="004276A2" w:rsidRDefault="004276A2" w:rsidP="004276A2">
            <w:pPr>
              <w:spacing w:before="120" w:after="120"/>
              <w:ind w:left="57"/>
            </w:pPr>
            <w:r w:rsidRPr="004276A2">
              <w:t xml:space="preserve">   из них:</w:t>
            </w:r>
          </w:p>
        </w:tc>
        <w:tc>
          <w:tcPr>
            <w:tcW w:w="1127" w:type="dxa"/>
            <w:vAlign w:val="center"/>
          </w:tcPr>
          <w:p w:rsidR="004276A2" w:rsidRPr="004276A2" w:rsidRDefault="004276A2" w:rsidP="004276A2">
            <w:pPr>
              <w:jc w:val="center"/>
            </w:pPr>
          </w:p>
        </w:tc>
      </w:tr>
      <w:tr w:rsidR="004276A2" w:rsidRPr="004276A2" w:rsidTr="004276A2">
        <w:trPr>
          <w:trHeight w:val="272"/>
        </w:trPr>
        <w:tc>
          <w:tcPr>
            <w:tcW w:w="8444" w:type="dxa"/>
            <w:vAlign w:val="center"/>
          </w:tcPr>
          <w:p w:rsidR="004276A2" w:rsidRPr="004276A2" w:rsidRDefault="004276A2" w:rsidP="004276A2">
            <w:pPr>
              <w:spacing w:before="120" w:after="120"/>
              <w:ind w:left="57"/>
            </w:pPr>
            <w:r w:rsidRPr="004276A2">
              <w:t xml:space="preserve">   международные, всероссийские, региональные</w:t>
            </w:r>
          </w:p>
        </w:tc>
        <w:tc>
          <w:tcPr>
            <w:tcW w:w="1127" w:type="dxa"/>
            <w:vAlign w:val="center"/>
          </w:tcPr>
          <w:p w:rsidR="004276A2" w:rsidRPr="004276A2" w:rsidRDefault="004276A2" w:rsidP="004276A2">
            <w:pPr>
              <w:jc w:val="center"/>
            </w:pPr>
          </w:p>
        </w:tc>
      </w:tr>
      <w:tr w:rsidR="004276A2" w:rsidRPr="004276A2" w:rsidTr="004276A2">
        <w:trPr>
          <w:trHeight w:val="272"/>
        </w:trPr>
        <w:tc>
          <w:tcPr>
            <w:tcW w:w="8444" w:type="dxa"/>
            <w:vAlign w:val="center"/>
          </w:tcPr>
          <w:p w:rsidR="004276A2" w:rsidRPr="004276A2" w:rsidRDefault="004276A2" w:rsidP="004276A2">
            <w:pPr>
              <w:spacing w:before="120" w:after="120"/>
              <w:ind w:left="57"/>
            </w:pPr>
            <w:r w:rsidRPr="004276A2">
              <w:t>Студенческие научные и научно-технические конференции и т.п., организованные вузом</w:t>
            </w:r>
            <w:r w:rsidR="00FE753E">
              <w:rPr>
                <w:vertAlign w:val="superscript"/>
              </w:rPr>
              <w:t>1</w:t>
            </w:r>
            <w:r w:rsidRPr="004276A2">
              <w:t>, всего,</w:t>
            </w:r>
          </w:p>
          <w:p w:rsidR="004276A2" w:rsidRPr="004276A2" w:rsidRDefault="004276A2" w:rsidP="004276A2">
            <w:pPr>
              <w:spacing w:before="120" w:after="120"/>
              <w:ind w:left="57"/>
            </w:pPr>
            <w:r w:rsidRPr="004276A2">
              <w:t xml:space="preserve">   из них:</w:t>
            </w:r>
          </w:p>
        </w:tc>
        <w:tc>
          <w:tcPr>
            <w:tcW w:w="1127" w:type="dxa"/>
            <w:vAlign w:val="center"/>
          </w:tcPr>
          <w:p w:rsidR="004276A2" w:rsidRPr="004276A2" w:rsidRDefault="004276A2" w:rsidP="004276A2">
            <w:pPr>
              <w:jc w:val="center"/>
            </w:pPr>
          </w:p>
        </w:tc>
      </w:tr>
      <w:tr w:rsidR="004276A2" w:rsidRPr="004276A2" w:rsidTr="004276A2">
        <w:trPr>
          <w:trHeight w:val="272"/>
        </w:trPr>
        <w:tc>
          <w:tcPr>
            <w:tcW w:w="8444" w:type="dxa"/>
            <w:vAlign w:val="center"/>
          </w:tcPr>
          <w:p w:rsidR="004276A2" w:rsidRPr="004276A2" w:rsidRDefault="004276A2" w:rsidP="004276A2">
            <w:pPr>
              <w:spacing w:before="120" w:after="120"/>
              <w:ind w:left="57"/>
            </w:pPr>
            <w:r w:rsidRPr="004276A2">
              <w:t xml:space="preserve">   международные, всероссийские, региональные</w:t>
            </w:r>
          </w:p>
        </w:tc>
        <w:tc>
          <w:tcPr>
            <w:tcW w:w="1127" w:type="dxa"/>
            <w:vAlign w:val="center"/>
          </w:tcPr>
          <w:p w:rsidR="004276A2" w:rsidRPr="004276A2" w:rsidRDefault="004276A2" w:rsidP="004276A2">
            <w:pPr>
              <w:jc w:val="center"/>
            </w:pPr>
          </w:p>
        </w:tc>
      </w:tr>
      <w:tr w:rsidR="004276A2" w:rsidRPr="004276A2" w:rsidTr="004276A2">
        <w:trPr>
          <w:trHeight w:val="272"/>
        </w:trPr>
        <w:tc>
          <w:tcPr>
            <w:tcW w:w="8444" w:type="dxa"/>
            <w:vAlign w:val="center"/>
          </w:tcPr>
          <w:p w:rsidR="004276A2" w:rsidRPr="004276A2" w:rsidRDefault="004276A2" w:rsidP="004276A2">
            <w:pPr>
              <w:spacing w:before="120" w:after="120"/>
              <w:ind w:left="57"/>
            </w:pPr>
            <w:r w:rsidRPr="004276A2">
              <w:t>Выставки студенческих работ</w:t>
            </w:r>
            <w:r w:rsidR="00FE753E">
              <w:rPr>
                <w:vertAlign w:val="superscript"/>
              </w:rPr>
              <w:t>2</w:t>
            </w:r>
            <w:r w:rsidRPr="004276A2">
              <w:t>, организованные вузом, всего,</w:t>
            </w:r>
          </w:p>
          <w:p w:rsidR="004276A2" w:rsidRPr="004276A2" w:rsidRDefault="004276A2" w:rsidP="004276A2">
            <w:pPr>
              <w:spacing w:before="120" w:after="120"/>
              <w:ind w:left="57"/>
            </w:pPr>
            <w:r w:rsidRPr="004276A2">
              <w:t xml:space="preserve">   из них:</w:t>
            </w:r>
          </w:p>
        </w:tc>
        <w:tc>
          <w:tcPr>
            <w:tcW w:w="1127" w:type="dxa"/>
            <w:vAlign w:val="center"/>
          </w:tcPr>
          <w:p w:rsidR="004276A2" w:rsidRPr="004276A2" w:rsidRDefault="004276A2" w:rsidP="004276A2">
            <w:pPr>
              <w:jc w:val="center"/>
            </w:pPr>
          </w:p>
        </w:tc>
      </w:tr>
      <w:tr w:rsidR="004276A2" w:rsidRPr="004276A2" w:rsidTr="004276A2">
        <w:trPr>
          <w:trHeight w:val="272"/>
        </w:trPr>
        <w:tc>
          <w:tcPr>
            <w:tcW w:w="8444" w:type="dxa"/>
            <w:vAlign w:val="center"/>
          </w:tcPr>
          <w:p w:rsidR="004276A2" w:rsidRPr="004276A2" w:rsidRDefault="004276A2" w:rsidP="004276A2">
            <w:pPr>
              <w:spacing w:before="120" w:after="120"/>
              <w:ind w:left="57"/>
            </w:pPr>
            <w:r w:rsidRPr="004276A2">
              <w:t xml:space="preserve">   международные, всероссийские, региональные</w:t>
            </w:r>
          </w:p>
        </w:tc>
        <w:tc>
          <w:tcPr>
            <w:tcW w:w="1127" w:type="dxa"/>
            <w:vAlign w:val="center"/>
          </w:tcPr>
          <w:p w:rsidR="004276A2" w:rsidRPr="004276A2" w:rsidRDefault="004276A2" w:rsidP="004276A2">
            <w:pPr>
              <w:jc w:val="center"/>
            </w:pPr>
          </w:p>
        </w:tc>
      </w:tr>
      <w:tr w:rsidR="004276A2" w:rsidRPr="004276A2" w:rsidTr="004276A2">
        <w:trPr>
          <w:trHeight w:val="272"/>
        </w:trPr>
        <w:tc>
          <w:tcPr>
            <w:tcW w:w="8444" w:type="dxa"/>
            <w:vAlign w:val="center"/>
          </w:tcPr>
          <w:p w:rsidR="004276A2" w:rsidRPr="004276A2" w:rsidRDefault="004276A2" w:rsidP="004276A2">
            <w:pPr>
              <w:spacing w:before="120" w:after="120"/>
              <w:ind w:left="57"/>
            </w:pPr>
            <w:r w:rsidRPr="004276A2">
              <w:t>Численность студентов очной формы обучения, принимавших участие в выполнении научных исследований и разработок, всего,</w:t>
            </w:r>
          </w:p>
          <w:p w:rsidR="004276A2" w:rsidRPr="004276A2" w:rsidRDefault="004276A2" w:rsidP="004276A2">
            <w:pPr>
              <w:spacing w:before="120" w:after="120"/>
              <w:ind w:left="57"/>
            </w:pPr>
            <w:r w:rsidRPr="004276A2">
              <w:t xml:space="preserve">   из них:</w:t>
            </w:r>
          </w:p>
        </w:tc>
        <w:tc>
          <w:tcPr>
            <w:tcW w:w="1127" w:type="dxa"/>
            <w:vAlign w:val="center"/>
          </w:tcPr>
          <w:p w:rsidR="004276A2" w:rsidRPr="004276A2" w:rsidRDefault="004276A2" w:rsidP="004276A2">
            <w:pPr>
              <w:jc w:val="center"/>
            </w:pPr>
          </w:p>
        </w:tc>
      </w:tr>
      <w:tr w:rsidR="004276A2" w:rsidRPr="004276A2" w:rsidTr="004276A2">
        <w:trPr>
          <w:trHeight w:val="272"/>
        </w:trPr>
        <w:tc>
          <w:tcPr>
            <w:tcW w:w="8444" w:type="dxa"/>
            <w:vAlign w:val="center"/>
          </w:tcPr>
          <w:p w:rsidR="004276A2" w:rsidRPr="004276A2" w:rsidRDefault="004276A2" w:rsidP="00481DF5">
            <w:pPr>
              <w:spacing w:before="120" w:after="120"/>
              <w:ind w:left="57"/>
            </w:pPr>
            <w:r w:rsidRPr="004276A2">
              <w:t xml:space="preserve">   </w:t>
            </w:r>
            <w:r w:rsidRPr="000F62C1">
              <w:t>на возмездной основе</w:t>
            </w:r>
            <w:r w:rsidR="00481DF5">
              <w:rPr>
                <w:vertAlign w:val="superscript"/>
              </w:rPr>
              <w:t>3</w:t>
            </w:r>
          </w:p>
        </w:tc>
        <w:tc>
          <w:tcPr>
            <w:tcW w:w="1127" w:type="dxa"/>
            <w:vAlign w:val="center"/>
          </w:tcPr>
          <w:p w:rsidR="004276A2" w:rsidRPr="004276A2" w:rsidRDefault="004276A2" w:rsidP="004276A2">
            <w:pPr>
              <w:jc w:val="center"/>
            </w:pPr>
          </w:p>
        </w:tc>
      </w:tr>
      <w:tr w:rsidR="004276A2" w:rsidRPr="004276A2" w:rsidTr="004276A2">
        <w:trPr>
          <w:trHeight w:val="272"/>
        </w:trPr>
        <w:tc>
          <w:tcPr>
            <w:tcW w:w="8444" w:type="dxa"/>
            <w:vAlign w:val="center"/>
          </w:tcPr>
          <w:p w:rsidR="004276A2" w:rsidRPr="004276A2" w:rsidRDefault="00FE753E" w:rsidP="00481DF5">
            <w:pPr>
              <w:spacing w:before="120" w:after="120"/>
              <w:ind w:left="57"/>
            </w:pPr>
            <w:r>
              <w:t>Численность обучавшихся по программам магистратуры, специалитета, аспирантуры, выполняющих итоговые квалификационные работы на базе научных организаций и научных подразделений вуза</w:t>
            </w:r>
            <w:r w:rsidR="00481DF5">
              <w:rPr>
                <w:vertAlign w:val="superscript"/>
              </w:rPr>
              <w:t>4</w:t>
            </w:r>
            <w:r>
              <w:t>.</w:t>
            </w:r>
          </w:p>
        </w:tc>
        <w:tc>
          <w:tcPr>
            <w:tcW w:w="1127" w:type="dxa"/>
            <w:vAlign w:val="center"/>
          </w:tcPr>
          <w:p w:rsidR="004276A2" w:rsidRPr="004276A2" w:rsidRDefault="004276A2" w:rsidP="004276A2">
            <w:pPr>
              <w:jc w:val="center"/>
            </w:pPr>
          </w:p>
        </w:tc>
      </w:tr>
    </w:tbl>
    <w:p w:rsidR="00FE753E" w:rsidRPr="003929C7" w:rsidRDefault="00FE753E" w:rsidP="00306925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указать выходные данные, а также приложить электронный вариант программы</w:t>
      </w:r>
      <w:r w:rsidRPr="003929C7">
        <w:rPr>
          <w:rFonts w:ascii="Times New Roman" w:hAnsi="Times New Roman" w:cs="Times New Roman"/>
          <w:sz w:val="24"/>
          <w:szCs w:val="24"/>
        </w:rPr>
        <w:t>;</w:t>
      </w:r>
    </w:p>
    <w:p w:rsidR="00FE753E" w:rsidRDefault="00FE753E" w:rsidP="00306925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указать выходные данные, а также приложить электронный вариант программы и сборника научных трудов (при наличии)</w:t>
      </w:r>
      <w:r w:rsidRPr="003929C7">
        <w:rPr>
          <w:rFonts w:ascii="Times New Roman" w:hAnsi="Times New Roman" w:cs="Times New Roman"/>
          <w:sz w:val="24"/>
          <w:szCs w:val="24"/>
        </w:rPr>
        <w:t>;</w:t>
      </w:r>
    </w:p>
    <w:p w:rsidR="00481DF5" w:rsidRPr="00481DF5" w:rsidRDefault="00481DF5" w:rsidP="00306925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81DF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481DF5">
        <w:rPr>
          <w:rFonts w:ascii="Times New Roman" w:hAnsi="Times New Roman" w:cs="Times New Roman"/>
          <w:sz w:val="24"/>
          <w:szCs w:val="24"/>
        </w:rPr>
        <w:t>дополнительно указать ФИО, направление, шифр группы;</w:t>
      </w:r>
    </w:p>
    <w:p w:rsidR="00FE753E" w:rsidRDefault="00481DF5" w:rsidP="00306925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6925">
        <w:rPr>
          <w:rFonts w:ascii="Times New Roman" w:hAnsi="Times New Roman" w:cs="Times New Roman"/>
          <w:sz w:val="24"/>
          <w:szCs w:val="24"/>
        </w:rPr>
        <w:t>4</w:t>
      </w:r>
      <w:r w:rsidR="00FE753E" w:rsidRPr="008E3798">
        <w:rPr>
          <w:rFonts w:ascii="Times New Roman" w:hAnsi="Times New Roman" w:cs="Times New Roman"/>
          <w:sz w:val="24"/>
          <w:szCs w:val="24"/>
        </w:rPr>
        <w:t xml:space="preserve"> </w:t>
      </w:r>
      <w:r w:rsidR="00FE753E">
        <w:rPr>
          <w:rFonts w:ascii="Times New Roman" w:hAnsi="Times New Roman" w:cs="Times New Roman"/>
          <w:sz w:val="24"/>
          <w:szCs w:val="24"/>
        </w:rPr>
        <w:t>– п</w:t>
      </w:r>
      <w:r w:rsidR="00FE753E" w:rsidRPr="00FE753E">
        <w:rPr>
          <w:rFonts w:ascii="Times New Roman" w:hAnsi="Times New Roman" w:cs="Times New Roman"/>
          <w:sz w:val="24"/>
          <w:szCs w:val="24"/>
        </w:rPr>
        <w:t>од научными подразделениями вуза подразумеваются исключительно научные</w:t>
      </w:r>
      <w:r w:rsidR="00FE753E">
        <w:rPr>
          <w:rFonts w:ascii="Times New Roman" w:hAnsi="Times New Roman" w:cs="Times New Roman"/>
          <w:sz w:val="24"/>
          <w:szCs w:val="24"/>
        </w:rPr>
        <w:t xml:space="preserve"> </w:t>
      </w:r>
      <w:r w:rsidR="00FE753E" w:rsidRPr="00FE753E">
        <w:rPr>
          <w:rFonts w:ascii="Times New Roman" w:hAnsi="Times New Roman" w:cs="Times New Roman"/>
          <w:sz w:val="24"/>
          <w:szCs w:val="24"/>
        </w:rPr>
        <w:t>лаборатории и научные или научно-</w:t>
      </w:r>
      <w:r w:rsidR="00FE753E">
        <w:rPr>
          <w:rFonts w:ascii="Times New Roman" w:hAnsi="Times New Roman" w:cs="Times New Roman"/>
          <w:sz w:val="24"/>
          <w:szCs w:val="24"/>
        </w:rPr>
        <w:t>образовательные</w:t>
      </w:r>
      <w:r w:rsidR="00FE753E" w:rsidRPr="00FE753E">
        <w:rPr>
          <w:rFonts w:ascii="Times New Roman" w:hAnsi="Times New Roman" w:cs="Times New Roman"/>
          <w:sz w:val="24"/>
          <w:szCs w:val="24"/>
        </w:rPr>
        <w:t xml:space="preserve"> центры, то есть те</w:t>
      </w:r>
      <w:r w:rsidR="00FE753E">
        <w:rPr>
          <w:rFonts w:ascii="Times New Roman" w:hAnsi="Times New Roman" w:cs="Times New Roman"/>
          <w:sz w:val="24"/>
          <w:szCs w:val="24"/>
        </w:rPr>
        <w:t xml:space="preserve"> </w:t>
      </w:r>
      <w:r w:rsidR="00FE753E" w:rsidRPr="00FE753E">
        <w:rPr>
          <w:rFonts w:ascii="Times New Roman" w:hAnsi="Times New Roman" w:cs="Times New Roman"/>
          <w:sz w:val="24"/>
          <w:szCs w:val="24"/>
        </w:rPr>
        <w:t>подразделения, у которых научная или научно-техническая деятельность является</w:t>
      </w:r>
      <w:r w:rsidR="00FE753E">
        <w:rPr>
          <w:rFonts w:ascii="Times New Roman" w:hAnsi="Times New Roman" w:cs="Times New Roman"/>
          <w:sz w:val="24"/>
          <w:szCs w:val="24"/>
        </w:rPr>
        <w:t xml:space="preserve"> </w:t>
      </w:r>
      <w:r w:rsidR="00FE753E" w:rsidRPr="00FE753E">
        <w:rPr>
          <w:rFonts w:ascii="Times New Roman" w:hAnsi="Times New Roman" w:cs="Times New Roman"/>
          <w:sz w:val="24"/>
          <w:szCs w:val="24"/>
        </w:rPr>
        <w:t>основной и на базе которых выполнены выпускные квалификационные работы.</w:t>
      </w:r>
      <w:r w:rsidR="00FE753E">
        <w:rPr>
          <w:rFonts w:ascii="Times New Roman" w:hAnsi="Times New Roman" w:cs="Times New Roman"/>
          <w:sz w:val="24"/>
          <w:szCs w:val="24"/>
        </w:rPr>
        <w:t xml:space="preserve"> </w:t>
      </w:r>
      <w:r w:rsidR="00FE753E" w:rsidRPr="00FE753E">
        <w:rPr>
          <w:rFonts w:ascii="Times New Roman" w:hAnsi="Times New Roman" w:cs="Times New Roman"/>
          <w:sz w:val="24"/>
          <w:szCs w:val="24"/>
        </w:rPr>
        <w:t>К таким подразделениям не могу</w:t>
      </w:r>
      <w:r w:rsidR="00FE753E">
        <w:rPr>
          <w:rFonts w:ascii="Times New Roman" w:hAnsi="Times New Roman" w:cs="Times New Roman"/>
          <w:sz w:val="24"/>
          <w:szCs w:val="24"/>
        </w:rPr>
        <w:t xml:space="preserve">т быть отнесены кафедры или иные </w:t>
      </w:r>
      <w:r w:rsidR="00FE753E" w:rsidRPr="00FE753E">
        <w:rPr>
          <w:rFonts w:ascii="Times New Roman" w:hAnsi="Times New Roman" w:cs="Times New Roman"/>
          <w:sz w:val="24"/>
          <w:szCs w:val="24"/>
        </w:rPr>
        <w:t>подразделения, реализующие преимущественно образовательную деятельность.</w:t>
      </w:r>
    </w:p>
    <w:p w:rsidR="004276A2" w:rsidRDefault="00B54CAF" w:rsidP="00B54CAF">
      <w:r>
        <w:br w:type="page"/>
      </w:r>
    </w:p>
    <w:p w:rsidR="00364859" w:rsidRDefault="00364859" w:rsidP="00364859">
      <w:pPr>
        <w:spacing w:after="120"/>
        <w:jc w:val="right"/>
      </w:pPr>
      <w:r>
        <w:lastRenderedPageBreak/>
        <w:t xml:space="preserve">Таблица </w:t>
      </w:r>
      <w:r w:rsidR="004276A2">
        <w:t>4</w:t>
      </w:r>
    </w:p>
    <w:p w:rsidR="00AC058C" w:rsidRDefault="00F161B5" w:rsidP="00332263">
      <w:pPr>
        <w:spacing w:after="120"/>
        <w:jc w:val="center"/>
      </w:pPr>
      <w:r w:rsidRPr="00A460E9">
        <w:t xml:space="preserve">3. </w:t>
      </w:r>
      <w:r w:rsidR="00D8581C">
        <w:t>Результаты НИР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5"/>
        <w:gridCol w:w="5730"/>
      </w:tblGrid>
      <w:tr w:rsidR="00D8581C" w:rsidRPr="00A460E9" w:rsidTr="008E3798">
        <w:trPr>
          <w:trHeight w:val="83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581C" w:rsidRPr="00A460E9" w:rsidRDefault="00D8581C" w:rsidP="00BB2C94">
            <w:pPr>
              <w:jc w:val="center"/>
            </w:pPr>
            <w:r>
              <w:t xml:space="preserve">Результаты </w:t>
            </w:r>
            <w:r w:rsidRPr="00A460E9">
              <w:t xml:space="preserve">госбюджетных НИР, </w:t>
            </w:r>
          </w:p>
          <w:p w:rsidR="00D8581C" w:rsidRPr="00A460E9" w:rsidRDefault="00D8581C" w:rsidP="00D8581C">
            <w:r w:rsidRPr="00A460E9">
              <w:t>выполняемых в рамках индивидуальных учебных планов преподавателей</w:t>
            </w:r>
          </w:p>
        </w:tc>
      </w:tr>
      <w:tr w:rsidR="00956C86" w:rsidRPr="00A460E9" w:rsidTr="008E3798">
        <w:trPr>
          <w:trHeight w:val="308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C86" w:rsidRPr="00A460E9" w:rsidRDefault="00956C86" w:rsidP="00F161B5">
            <w:r w:rsidRPr="00A460E9">
              <w:t>Название темы НИР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C86" w:rsidRPr="00A460E9" w:rsidRDefault="00956C86" w:rsidP="00F161B5">
            <w:r w:rsidRPr="00A460E9">
              <w:t>Руководитель</w:t>
            </w:r>
            <w:r w:rsidR="00D8581C">
              <w:t xml:space="preserve"> НИР</w:t>
            </w:r>
          </w:p>
        </w:tc>
      </w:tr>
      <w:tr w:rsidR="00AC058C" w:rsidRPr="00A460E9" w:rsidTr="008E379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8C" w:rsidRPr="00A460E9" w:rsidRDefault="00AC058C" w:rsidP="00F161B5">
            <w:r w:rsidRPr="00A460E9">
              <w:t>Цель НИР</w:t>
            </w:r>
          </w:p>
          <w:p w:rsidR="00AC058C" w:rsidRPr="00A460E9" w:rsidRDefault="00AC058C" w:rsidP="00F161B5">
            <w:r w:rsidRPr="00A460E9">
              <w:t>Название годового этапа НИР</w:t>
            </w:r>
          </w:p>
        </w:tc>
      </w:tr>
      <w:tr w:rsidR="00AC058C" w:rsidRPr="00A460E9" w:rsidTr="008E3798"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8C" w:rsidRDefault="00F51EE1" w:rsidP="00F161B5">
            <w:r>
              <w:t>Описание р</w:t>
            </w:r>
            <w:r w:rsidR="00AC058C" w:rsidRPr="00A460E9">
              <w:t>езультат</w:t>
            </w:r>
            <w:r w:rsidR="00D8581C">
              <w:t>ов</w:t>
            </w:r>
          </w:p>
          <w:p w:rsidR="00956C86" w:rsidRPr="00A460E9" w:rsidRDefault="00956C86" w:rsidP="00F161B5"/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8C" w:rsidRPr="00A460E9" w:rsidRDefault="00AC058C" w:rsidP="00F161B5">
            <w:r w:rsidRPr="00A460E9">
              <w:t>Публикации</w:t>
            </w:r>
            <w:r w:rsidR="00D8581C">
              <w:t xml:space="preserve">, </w:t>
            </w:r>
            <w:r w:rsidRPr="00A460E9">
              <w:t>отражающие полученные результаты</w:t>
            </w:r>
          </w:p>
        </w:tc>
      </w:tr>
    </w:tbl>
    <w:p w:rsidR="00AC058C" w:rsidRPr="00A460E9" w:rsidRDefault="00AC058C" w:rsidP="00F161B5"/>
    <w:p w:rsidR="004012F1" w:rsidRDefault="004012F1" w:rsidP="00F161B5"/>
    <w:p w:rsidR="00C25E82" w:rsidRDefault="00391674" w:rsidP="00E308B0">
      <w:pPr>
        <w:spacing w:after="115"/>
        <w:jc w:val="center"/>
        <w:rPr>
          <w:iCs/>
        </w:rPr>
      </w:pPr>
      <w:r w:rsidRPr="00D677AF">
        <w:rPr>
          <w:iCs/>
        </w:rPr>
        <w:t xml:space="preserve">4. </w:t>
      </w:r>
      <w:r w:rsidR="00C25E82" w:rsidRPr="00D677AF">
        <w:rPr>
          <w:iCs/>
        </w:rPr>
        <w:t>Сведения о неопубликованных произведениях науки</w:t>
      </w:r>
    </w:p>
    <w:p w:rsidR="00364859" w:rsidRPr="00E308B0" w:rsidRDefault="00364859" w:rsidP="00364859">
      <w:pPr>
        <w:spacing w:after="115"/>
        <w:jc w:val="right"/>
      </w:pPr>
      <w:r>
        <w:t xml:space="preserve">Таблица </w:t>
      </w:r>
      <w:r w:rsidR="004276A2">
        <w:t>5</w:t>
      </w:r>
    </w:p>
    <w:p w:rsidR="00C25E82" w:rsidRPr="00D677AF" w:rsidRDefault="00391674" w:rsidP="00C25E82">
      <w:pPr>
        <w:spacing w:after="115"/>
      </w:pPr>
      <w:r w:rsidRPr="00D677AF">
        <w:rPr>
          <w:iCs/>
        </w:rPr>
        <w:t>4</w:t>
      </w:r>
      <w:r w:rsidR="00C25E82" w:rsidRPr="00D677AF">
        <w:rPr>
          <w:iCs/>
        </w:rPr>
        <w:t>.</w:t>
      </w:r>
      <w:r w:rsidR="00E308B0">
        <w:rPr>
          <w:iCs/>
        </w:rPr>
        <w:t>1</w:t>
      </w:r>
      <w:r w:rsidR="00C25E82" w:rsidRPr="00D677AF">
        <w:rPr>
          <w:iCs/>
        </w:rPr>
        <w:t xml:space="preserve"> Сведения о выпущенной конструкторской и технологической документации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"/>
        <w:gridCol w:w="963"/>
        <w:gridCol w:w="1793"/>
        <w:gridCol w:w="6350"/>
      </w:tblGrid>
      <w:tr w:rsidR="00C25E82" w:rsidRPr="00D677AF" w:rsidTr="008E3798">
        <w:tc>
          <w:tcPr>
            <w:tcW w:w="12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5E82" w:rsidRPr="00D677AF" w:rsidRDefault="00C25E82" w:rsidP="00C25E82">
            <w:pPr>
              <w:spacing w:after="230"/>
              <w:jc w:val="center"/>
            </w:pPr>
            <w:r w:rsidRPr="00D677AF">
              <w:t>№</w:t>
            </w:r>
          </w:p>
        </w:tc>
        <w:tc>
          <w:tcPr>
            <w:tcW w:w="5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5E82" w:rsidRPr="00D677AF" w:rsidRDefault="00C25E82" w:rsidP="00C25E82">
            <w:pPr>
              <w:spacing w:after="230"/>
              <w:jc w:val="center"/>
            </w:pPr>
            <w:r w:rsidRPr="00D677AF">
              <w:t>Автор(ы)</w:t>
            </w:r>
          </w:p>
        </w:tc>
        <w:tc>
          <w:tcPr>
            <w:tcW w:w="9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5E82" w:rsidRPr="00D677AF" w:rsidRDefault="00C25E82" w:rsidP="00C25E82">
            <w:pPr>
              <w:spacing w:after="230"/>
              <w:jc w:val="center"/>
            </w:pPr>
            <w:r w:rsidRPr="00D677AF">
              <w:t>Наименование разработки</w:t>
            </w:r>
          </w:p>
        </w:tc>
        <w:tc>
          <w:tcPr>
            <w:tcW w:w="33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5E82" w:rsidRPr="00D677AF" w:rsidRDefault="00C25E82" w:rsidP="00C25E82">
            <w:pPr>
              <w:spacing w:after="230"/>
              <w:jc w:val="center"/>
            </w:pPr>
            <w:r w:rsidRPr="00D677AF">
              <w:t xml:space="preserve">Вид документации </w:t>
            </w:r>
          </w:p>
          <w:p w:rsidR="00391674" w:rsidRPr="00D677AF" w:rsidRDefault="00391674" w:rsidP="00C25E82">
            <w:pPr>
              <w:spacing w:after="230"/>
              <w:jc w:val="center"/>
            </w:pPr>
            <w:r w:rsidRPr="00D677AF">
              <w:t>(графические и текстовые документы, которые определяют состав и устройство изделия и содержат необходимые данные для его разработки, изготовления, контроля, эксплуатации (чертежи, инструкции…))</w:t>
            </w:r>
          </w:p>
        </w:tc>
      </w:tr>
    </w:tbl>
    <w:p w:rsidR="004012F1" w:rsidRDefault="004012F1" w:rsidP="00391674"/>
    <w:p w:rsidR="00391674" w:rsidRDefault="00391674" w:rsidP="00391674"/>
    <w:p w:rsidR="00214651" w:rsidRDefault="00214651" w:rsidP="00391674">
      <w:pPr>
        <w:sectPr w:rsidR="00214651" w:rsidSect="00FE247F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D611F" w:rsidRPr="004276A2" w:rsidRDefault="00E308B0" w:rsidP="00E73B48">
      <w:pPr>
        <w:jc w:val="right"/>
      </w:pPr>
      <w:r w:rsidRPr="004276A2">
        <w:lastRenderedPageBreak/>
        <w:t>Приложение 1</w:t>
      </w:r>
    </w:p>
    <w:p w:rsidR="004276A2" w:rsidRPr="004276A2" w:rsidRDefault="004276A2" w:rsidP="00E73B48">
      <w:pPr>
        <w:jc w:val="right"/>
      </w:pPr>
      <w:r w:rsidRPr="004276A2">
        <w:t>Таблица 6</w:t>
      </w:r>
    </w:p>
    <w:p w:rsidR="006D2A03" w:rsidRPr="00013277" w:rsidRDefault="006D2A03" w:rsidP="00013277">
      <w:pPr>
        <w:spacing w:after="120"/>
        <w:jc w:val="center"/>
        <w:rPr>
          <w:b/>
          <w:sz w:val="28"/>
        </w:rPr>
      </w:pPr>
      <w:r w:rsidRPr="0014558E">
        <w:rPr>
          <w:b/>
          <w:sz w:val="28"/>
        </w:rPr>
        <w:t>Список публикаций</w:t>
      </w:r>
      <w:r w:rsidR="000F62C1">
        <w:rPr>
          <w:b/>
          <w:sz w:val="28"/>
        </w:rPr>
        <w:t xml:space="preserve"> сотрудников кафедры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382"/>
        <w:gridCol w:w="1540"/>
        <w:gridCol w:w="2221"/>
        <w:gridCol w:w="934"/>
        <w:gridCol w:w="1464"/>
        <w:gridCol w:w="1377"/>
        <w:gridCol w:w="1621"/>
        <w:gridCol w:w="1621"/>
        <w:gridCol w:w="1124"/>
        <w:gridCol w:w="876"/>
        <w:gridCol w:w="1394"/>
      </w:tblGrid>
      <w:tr w:rsidR="004424AE" w:rsidRPr="006D2A03" w:rsidTr="004424AE">
        <w:tc>
          <w:tcPr>
            <w:tcW w:w="131" w:type="pct"/>
          </w:tcPr>
          <w:p w:rsidR="004424AE" w:rsidRPr="006D2A03" w:rsidRDefault="004424AE" w:rsidP="00253210">
            <w:pPr>
              <w:jc w:val="center"/>
            </w:pPr>
            <w:r w:rsidRPr="006D2A03">
              <w:t>№ п/п</w:t>
            </w:r>
          </w:p>
        </w:tc>
        <w:tc>
          <w:tcPr>
            <w:tcW w:w="529" w:type="pct"/>
          </w:tcPr>
          <w:p w:rsidR="004424AE" w:rsidRPr="006D2A03" w:rsidRDefault="004424AE" w:rsidP="00253210">
            <w:pPr>
              <w:jc w:val="center"/>
            </w:pPr>
            <w:r w:rsidRPr="006D2A03">
              <w:t>Авторы</w:t>
            </w:r>
          </w:p>
        </w:tc>
        <w:tc>
          <w:tcPr>
            <w:tcW w:w="763" w:type="pct"/>
          </w:tcPr>
          <w:p w:rsidR="004424AE" w:rsidRPr="006D2A03" w:rsidRDefault="004424AE" w:rsidP="00253210">
            <w:pPr>
              <w:jc w:val="center"/>
            </w:pPr>
            <w:r w:rsidRPr="006D2A03">
              <w:t>Наименование работы</w:t>
            </w:r>
          </w:p>
        </w:tc>
        <w:tc>
          <w:tcPr>
            <w:tcW w:w="321" w:type="pct"/>
          </w:tcPr>
          <w:p w:rsidR="004424AE" w:rsidRPr="006D2A03" w:rsidRDefault="004424AE" w:rsidP="00253210">
            <w:pPr>
              <w:jc w:val="center"/>
            </w:pPr>
            <w:r w:rsidRPr="006D2A03">
              <w:t>Форма работы</w:t>
            </w:r>
          </w:p>
        </w:tc>
        <w:tc>
          <w:tcPr>
            <w:tcW w:w="503" w:type="pct"/>
          </w:tcPr>
          <w:p w:rsidR="004424AE" w:rsidRPr="006D2A03" w:rsidRDefault="004424AE" w:rsidP="00253210">
            <w:pPr>
              <w:jc w:val="center"/>
            </w:pPr>
            <w:r w:rsidRPr="006D2A03">
              <w:t>Выходные данные</w:t>
            </w:r>
          </w:p>
        </w:tc>
        <w:tc>
          <w:tcPr>
            <w:tcW w:w="473" w:type="pct"/>
          </w:tcPr>
          <w:p w:rsidR="004424AE" w:rsidRDefault="004424AE" w:rsidP="002532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DOI</w:t>
            </w:r>
          </w:p>
          <w:p w:rsidR="004424AE" w:rsidRPr="00B54CAF" w:rsidRDefault="004424AE" w:rsidP="00253210">
            <w:pPr>
              <w:jc w:val="center"/>
            </w:pPr>
            <w:r>
              <w:t>д</w:t>
            </w:r>
            <w:r w:rsidR="00B54CAF" w:rsidRPr="00B54CAF">
              <w:t xml:space="preserve">ля </w:t>
            </w:r>
            <w:r w:rsidR="00B54CAF">
              <w:rPr>
                <w:lang w:val="en-US"/>
              </w:rPr>
              <w:t>WoS</w:t>
            </w:r>
            <w:r w:rsidR="00B54CAF" w:rsidRPr="00B54CAF">
              <w:t xml:space="preserve">, </w:t>
            </w:r>
            <w:r w:rsidR="00B54CAF">
              <w:rPr>
                <w:lang w:val="en-US"/>
              </w:rPr>
              <w:t>Scopus</w:t>
            </w:r>
            <w:r w:rsidR="00B54CAF">
              <w:t>, РИНЦ (где есть)</w:t>
            </w:r>
          </w:p>
          <w:p w:rsidR="004424AE" w:rsidRPr="0014558E" w:rsidRDefault="004424AE" w:rsidP="00253210">
            <w:pPr>
              <w:jc w:val="center"/>
              <w:rPr>
                <w:lang w:val="en-US"/>
              </w:rPr>
            </w:pPr>
            <w:r w:rsidRPr="0014558E">
              <w:rPr>
                <w:lang w:val="en-US"/>
              </w:rPr>
              <w:t xml:space="preserve">eLIBRARY ID </w:t>
            </w:r>
            <w:r>
              <w:t>для</w:t>
            </w:r>
            <w:r w:rsidRPr="0014558E">
              <w:rPr>
                <w:lang w:val="en-US"/>
              </w:rPr>
              <w:t xml:space="preserve"> </w:t>
            </w:r>
            <w:r>
              <w:t>РИНЦ</w:t>
            </w:r>
          </w:p>
        </w:tc>
        <w:tc>
          <w:tcPr>
            <w:tcW w:w="557" w:type="pct"/>
          </w:tcPr>
          <w:p w:rsidR="004424AE" w:rsidRPr="00E93418" w:rsidRDefault="004424AE" w:rsidP="00E93418">
            <w:pPr>
              <w:jc w:val="center"/>
            </w:pPr>
            <w:r>
              <w:t xml:space="preserve">Ссылка на страницу в системе </w:t>
            </w:r>
            <w:r>
              <w:rPr>
                <w:lang w:val="en-US"/>
              </w:rPr>
              <w:t>WoS</w:t>
            </w:r>
            <w:r>
              <w:t xml:space="preserve"> для публикаций индексирующихся в </w:t>
            </w:r>
            <w:r w:rsidR="00E93418">
              <w:t>системе</w:t>
            </w:r>
          </w:p>
        </w:tc>
        <w:tc>
          <w:tcPr>
            <w:tcW w:w="557" w:type="pct"/>
          </w:tcPr>
          <w:p w:rsidR="004424AE" w:rsidRPr="006D2A03" w:rsidRDefault="004424AE" w:rsidP="00253210">
            <w:pPr>
              <w:jc w:val="center"/>
              <w:rPr>
                <w:lang w:val="en-US"/>
              </w:rPr>
            </w:pPr>
            <w:r>
              <w:t xml:space="preserve">Классификация </w:t>
            </w:r>
            <w:r>
              <w:rPr>
                <w:lang w:val="en-US"/>
              </w:rPr>
              <w:t>OECD</w:t>
            </w:r>
          </w:p>
        </w:tc>
        <w:tc>
          <w:tcPr>
            <w:tcW w:w="386" w:type="pct"/>
            <w:tcBorders>
              <w:right w:val="single" w:sz="4" w:space="0" w:color="auto"/>
            </w:tcBorders>
          </w:tcPr>
          <w:p w:rsidR="004424AE" w:rsidRPr="006D2A03" w:rsidRDefault="004424AE" w:rsidP="00253210">
            <w:pPr>
              <w:jc w:val="center"/>
            </w:pPr>
            <w:r>
              <w:t>Классификация ГРНТИ</w:t>
            </w:r>
          </w:p>
        </w:tc>
        <w:tc>
          <w:tcPr>
            <w:tcW w:w="780" w:type="pct"/>
            <w:gridSpan w:val="2"/>
            <w:tcBorders>
              <w:left w:val="single" w:sz="4" w:space="0" w:color="auto"/>
            </w:tcBorders>
          </w:tcPr>
          <w:p w:rsidR="004424AE" w:rsidRPr="006D2A03" w:rsidRDefault="004424AE" w:rsidP="00253210">
            <w:pPr>
              <w:jc w:val="center"/>
            </w:pPr>
            <w:r>
              <w:t>ИАС</w:t>
            </w:r>
          </w:p>
        </w:tc>
      </w:tr>
      <w:tr w:rsidR="004424AE" w:rsidRPr="006D2A03" w:rsidTr="004424AE">
        <w:tc>
          <w:tcPr>
            <w:tcW w:w="131" w:type="pct"/>
          </w:tcPr>
          <w:p w:rsidR="004424AE" w:rsidRPr="006D2A03" w:rsidRDefault="004424AE" w:rsidP="00253210">
            <w:pPr>
              <w:jc w:val="center"/>
            </w:pPr>
            <w:r w:rsidRPr="006D2A03">
              <w:t>1.</w:t>
            </w:r>
          </w:p>
        </w:tc>
        <w:tc>
          <w:tcPr>
            <w:tcW w:w="529" w:type="pct"/>
          </w:tcPr>
          <w:p w:rsidR="004424AE" w:rsidRDefault="004424AE" w:rsidP="00253210">
            <w:pPr>
              <w:rPr>
                <w:color w:val="000000"/>
                <w:shd w:val="clear" w:color="auto" w:fill="FFFFFF"/>
                <w:lang w:val="en-US"/>
              </w:rPr>
            </w:pPr>
            <w:r w:rsidRPr="00DD51E9">
              <w:rPr>
                <w:color w:val="000000"/>
                <w:shd w:val="clear" w:color="auto" w:fill="FFFFFF"/>
                <w:lang w:val="en-US"/>
              </w:rPr>
              <w:t xml:space="preserve">Manaenkov O.V., </w:t>
            </w:r>
          </w:p>
          <w:p w:rsidR="004424AE" w:rsidRDefault="004424AE" w:rsidP="00253210">
            <w:pPr>
              <w:rPr>
                <w:color w:val="000000"/>
                <w:shd w:val="clear" w:color="auto" w:fill="FFFFFF"/>
                <w:lang w:val="en-US"/>
              </w:rPr>
            </w:pPr>
            <w:r w:rsidRPr="00DD51E9">
              <w:rPr>
                <w:color w:val="000000"/>
                <w:shd w:val="clear" w:color="auto" w:fill="FFFFFF"/>
                <w:lang w:val="en-US"/>
              </w:rPr>
              <w:t xml:space="preserve">Ratkevich E.A., </w:t>
            </w:r>
          </w:p>
          <w:p w:rsidR="004424AE" w:rsidRDefault="004424AE" w:rsidP="00253210">
            <w:pPr>
              <w:rPr>
                <w:color w:val="000000"/>
                <w:shd w:val="clear" w:color="auto" w:fill="FFFFFF"/>
                <w:lang w:val="en-US"/>
              </w:rPr>
            </w:pPr>
            <w:r w:rsidRPr="00DD51E9">
              <w:rPr>
                <w:color w:val="000000"/>
                <w:shd w:val="clear" w:color="auto" w:fill="FFFFFF"/>
                <w:lang w:val="en-US"/>
              </w:rPr>
              <w:t xml:space="preserve">Kislitsa O.V., </w:t>
            </w:r>
          </w:p>
          <w:p w:rsidR="004424AE" w:rsidRDefault="004424AE" w:rsidP="00253210">
            <w:pPr>
              <w:rPr>
                <w:color w:val="000000"/>
                <w:shd w:val="clear" w:color="auto" w:fill="FFFFFF"/>
                <w:lang w:val="en-US"/>
              </w:rPr>
            </w:pPr>
            <w:r w:rsidRPr="00DD51E9">
              <w:rPr>
                <w:color w:val="000000"/>
                <w:shd w:val="clear" w:color="auto" w:fill="FFFFFF"/>
                <w:lang w:val="en-US"/>
              </w:rPr>
              <w:t xml:space="preserve">Lawson B., </w:t>
            </w:r>
          </w:p>
          <w:p w:rsidR="004424AE" w:rsidRDefault="004424AE" w:rsidP="00253210">
            <w:pPr>
              <w:rPr>
                <w:color w:val="000000"/>
                <w:shd w:val="clear" w:color="auto" w:fill="FFFFFF"/>
                <w:lang w:val="en-US"/>
              </w:rPr>
            </w:pPr>
            <w:r w:rsidRPr="00DD51E9">
              <w:rPr>
                <w:color w:val="000000"/>
                <w:shd w:val="clear" w:color="auto" w:fill="FFFFFF"/>
                <w:lang w:val="en-US"/>
              </w:rPr>
              <w:t xml:space="preserve">Morgan D.G., 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Stepacheva A.A., </w:t>
            </w:r>
          </w:p>
          <w:p w:rsidR="004424AE" w:rsidRDefault="004424AE" w:rsidP="00253210">
            <w:pPr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Matveeva V.G.,</w:t>
            </w:r>
          </w:p>
          <w:p w:rsidR="004424AE" w:rsidRDefault="004424AE" w:rsidP="00253210">
            <w:pPr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Sulman M.G.,</w:t>
            </w:r>
          </w:p>
          <w:p w:rsidR="004424AE" w:rsidRDefault="004424AE" w:rsidP="00253210">
            <w:pPr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Sulman E.M.,</w:t>
            </w:r>
          </w:p>
          <w:p w:rsidR="004424AE" w:rsidRPr="006D2A03" w:rsidRDefault="004424AE" w:rsidP="00253210">
            <w:pPr>
              <w:rPr>
                <w:lang w:val="en-US"/>
              </w:rPr>
            </w:pPr>
            <w:r w:rsidRPr="00DD51E9">
              <w:rPr>
                <w:color w:val="000000"/>
                <w:shd w:val="clear" w:color="auto" w:fill="FFFFFF"/>
                <w:lang w:val="en-US"/>
              </w:rPr>
              <w:t>Bronstein L.M.</w:t>
            </w:r>
          </w:p>
        </w:tc>
        <w:tc>
          <w:tcPr>
            <w:tcW w:w="763" w:type="pct"/>
          </w:tcPr>
          <w:p w:rsidR="004424AE" w:rsidRPr="006D2A03" w:rsidRDefault="004424AE" w:rsidP="00253210">
            <w:pPr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  <w:r w:rsidRPr="00DD51E9">
              <w:rPr>
                <w:bCs/>
                <w:lang w:val="en-US"/>
              </w:rPr>
              <w:t>Magnetically recoverable catalysts for the conversion of inulin to mannitol</w:t>
            </w:r>
          </w:p>
        </w:tc>
        <w:tc>
          <w:tcPr>
            <w:tcW w:w="321" w:type="pct"/>
          </w:tcPr>
          <w:p w:rsidR="004424AE" w:rsidRPr="006D2A03" w:rsidRDefault="004424AE" w:rsidP="00253210">
            <w:pPr>
              <w:jc w:val="center"/>
              <w:rPr>
                <w:lang w:val="en-US"/>
              </w:rPr>
            </w:pPr>
            <w:r w:rsidRPr="006D2A03">
              <w:t>Статья</w:t>
            </w:r>
            <w:r w:rsidRPr="00DD51E9">
              <w:rPr>
                <w:lang w:val="en-US"/>
              </w:rPr>
              <w:t xml:space="preserve"> </w:t>
            </w:r>
            <w:r>
              <w:t>в</w:t>
            </w:r>
            <w:r w:rsidRPr="00DD51E9">
              <w:rPr>
                <w:lang w:val="en-US"/>
              </w:rPr>
              <w:t xml:space="preserve"> </w:t>
            </w:r>
            <w:r>
              <w:t>журнале</w:t>
            </w:r>
          </w:p>
        </w:tc>
        <w:tc>
          <w:tcPr>
            <w:tcW w:w="503" w:type="pct"/>
          </w:tcPr>
          <w:p w:rsidR="004424AE" w:rsidRPr="006D2A03" w:rsidRDefault="004424AE" w:rsidP="00253210">
            <w:pPr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Energy</w:t>
            </w:r>
            <w:r w:rsidRPr="00DD51E9">
              <w:rPr>
                <w:iCs/>
                <w:lang w:val="en-US"/>
              </w:rPr>
              <w:t>, 2</w:t>
            </w:r>
            <w:r>
              <w:rPr>
                <w:iCs/>
              </w:rPr>
              <w:t>018,</w:t>
            </w:r>
            <w:r w:rsidRPr="00DD51E9">
              <w:rPr>
                <w:iCs/>
                <w:lang w:val="en-US"/>
              </w:rPr>
              <w:t xml:space="preserve"> Vol. 154, pp. 1-6</w:t>
            </w:r>
          </w:p>
        </w:tc>
        <w:tc>
          <w:tcPr>
            <w:tcW w:w="473" w:type="pct"/>
          </w:tcPr>
          <w:p w:rsidR="004424AE" w:rsidRPr="006D2A03" w:rsidRDefault="00E93418" w:rsidP="00253210">
            <w:pPr>
              <w:jc w:val="center"/>
              <w:rPr>
                <w:lang w:val="en-US"/>
              </w:rPr>
            </w:pPr>
            <w:r w:rsidRPr="00E93418">
              <w:rPr>
                <w:lang w:val="en-US"/>
              </w:rPr>
              <w:t>10.1016/J.ENERGY.2018.04.103</w:t>
            </w:r>
          </w:p>
        </w:tc>
        <w:tc>
          <w:tcPr>
            <w:tcW w:w="557" w:type="pct"/>
          </w:tcPr>
          <w:p w:rsidR="004424AE" w:rsidRPr="004424AE" w:rsidRDefault="004424AE" w:rsidP="00253210">
            <w:pPr>
              <w:jc w:val="center"/>
              <w:rPr>
                <w:lang w:val="en-US"/>
              </w:rPr>
            </w:pPr>
            <w:r w:rsidRPr="004424AE">
              <w:rPr>
                <w:highlight w:val="yellow"/>
                <w:lang w:val="en-US"/>
              </w:rPr>
              <w:t>(</w:t>
            </w:r>
            <w:r w:rsidRPr="004424AE">
              <w:rPr>
                <w:highlight w:val="yellow"/>
              </w:rPr>
              <w:t>Пример</w:t>
            </w:r>
            <w:r w:rsidRPr="004424AE">
              <w:rPr>
                <w:highlight w:val="yellow"/>
                <w:lang w:val="en-US"/>
              </w:rPr>
              <w:t>)</w:t>
            </w:r>
          </w:p>
          <w:p w:rsidR="004424AE" w:rsidRDefault="00E93418" w:rsidP="00253210">
            <w:pPr>
              <w:jc w:val="center"/>
              <w:rPr>
                <w:lang w:val="en-US"/>
              </w:rPr>
            </w:pPr>
            <w:r w:rsidRPr="00E93418">
              <w:rPr>
                <w:highlight w:val="cyan"/>
                <w:lang w:val="en-US"/>
              </w:rPr>
              <w:t>http://cel.webofknowledge.com/InboundService.do?app=wos&amp;product=CEL&amp;Func=Frame&amp;SrcApp=Publons&amp;SrcAuth=Publons_CEL&amp;locale=ru-RU&amp;SID=C3fcJotRpvEx1p9CPfq&amp;customersID=Publons_CEL&amp;smartRedirect=yes&amp;mode=FullRecord&amp;IsProductCode=Yes&amp;Init=Yes&amp;action=retrieve&amp;UT=WOS</w:t>
            </w:r>
            <w:r w:rsidRPr="00E93418">
              <w:rPr>
                <w:highlight w:val="cyan"/>
                <w:lang w:val="en-US"/>
              </w:rPr>
              <w:lastRenderedPageBreak/>
              <w:t>%3A000436886200001</w:t>
            </w:r>
          </w:p>
        </w:tc>
        <w:tc>
          <w:tcPr>
            <w:tcW w:w="557" w:type="pct"/>
          </w:tcPr>
          <w:p w:rsidR="004424AE" w:rsidRPr="006D2A03" w:rsidRDefault="004424AE" w:rsidP="002532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2.04</w:t>
            </w:r>
          </w:p>
        </w:tc>
        <w:tc>
          <w:tcPr>
            <w:tcW w:w="386" w:type="pct"/>
            <w:tcBorders>
              <w:right w:val="single" w:sz="4" w:space="0" w:color="auto"/>
            </w:tcBorders>
          </w:tcPr>
          <w:p w:rsidR="004424AE" w:rsidRPr="00B972FB" w:rsidRDefault="004424AE" w:rsidP="00253210">
            <w:pPr>
              <w:jc w:val="center"/>
            </w:pPr>
            <w:r>
              <w:t>31.15.28</w:t>
            </w:r>
          </w:p>
        </w:tc>
        <w:tc>
          <w:tcPr>
            <w:tcW w:w="780" w:type="pct"/>
            <w:gridSpan w:val="2"/>
            <w:tcBorders>
              <w:left w:val="single" w:sz="4" w:space="0" w:color="auto"/>
            </w:tcBorders>
          </w:tcPr>
          <w:p w:rsidR="004424AE" w:rsidRDefault="004424AE" w:rsidP="00253210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WoS</w:t>
            </w:r>
          </w:p>
          <w:p w:rsidR="004424AE" w:rsidRPr="006D2A03" w:rsidRDefault="004424AE" w:rsidP="00253210">
            <w:pPr>
              <w:jc w:val="center"/>
              <w:rPr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Scopus</w:t>
            </w:r>
          </w:p>
        </w:tc>
      </w:tr>
      <w:tr w:rsidR="004424AE" w:rsidRPr="006D2A03" w:rsidTr="004424AE">
        <w:tc>
          <w:tcPr>
            <w:tcW w:w="131" w:type="pct"/>
          </w:tcPr>
          <w:p w:rsidR="004424AE" w:rsidRPr="006D2A03" w:rsidRDefault="004424AE" w:rsidP="00253210">
            <w:pPr>
              <w:jc w:val="center"/>
              <w:rPr>
                <w:lang w:val="en-US"/>
              </w:rPr>
            </w:pPr>
            <w:r w:rsidRPr="006D2A03">
              <w:rPr>
                <w:lang w:val="en-US"/>
              </w:rPr>
              <w:lastRenderedPageBreak/>
              <w:t>2</w:t>
            </w:r>
          </w:p>
        </w:tc>
        <w:tc>
          <w:tcPr>
            <w:tcW w:w="529" w:type="pct"/>
          </w:tcPr>
          <w:p w:rsidR="004424AE" w:rsidRDefault="004424AE" w:rsidP="00253210">
            <w:pPr>
              <w:rPr>
                <w:lang w:val="en-US"/>
              </w:rPr>
            </w:pPr>
            <w:r w:rsidRPr="00DE7287">
              <w:rPr>
                <w:lang w:val="en-US"/>
              </w:rPr>
              <w:t xml:space="preserve">Манаенков О.В., </w:t>
            </w:r>
          </w:p>
          <w:p w:rsidR="004424AE" w:rsidRPr="00DE7287" w:rsidRDefault="004424AE" w:rsidP="00253210">
            <w:pPr>
              <w:rPr>
                <w:lang w:val="en-US"/>
              </w:rPr>
            </w:pPr>
            <w:r w:rsidRPr="00DE7287">
              <w:rPr>
                <w:lang w:val="en-US"/>
              </w:rPr>
              <w:t>Раткевич Е.А., Кислица О.В., Матвеева В.Г., Сульман М.Г., Сульман Э.М.</w:t>
            </w:r>
          </w:p>
        </w:tc>
        <w:tc>
          <w:tcPr>
            <w:tcW w:w="763" w:type="pct"/>
          </w:tcPr>
          <w:p w:rsidR="004424AE" w:rsidRPr="006D2A03" w:rsidRDefault="004424AE" w:rsidP="00253210">
            <w:pPr>
              <w:jc w:val="both"/>
            </w:pPr>
            <w:r w:rsidRPr="00DE7287">
              <w:t xml:space="preserve">Магнитоотделяемый </w:t>
            </w:r>
            <w:r w:rsidRPr="00DE7287">
              <w:rPr>
                <w:lang w:val="en-US"/>
              </w:rPr>
              <w:t>Ru</w:t>
            </w:r>
            <w:r w:rsidRPr="00DE7287">
              <w:t>-содержащий катализатор для процессов конверсии полисахаридов</w:t>
            </w:r>
          </w:p>
        </w:tc>
        <w:tc>
          <w:tcPr>
            <w:tcW w:w="321" w:type="pct"/>
          </w:tcPr>
          <w:p w:rsidR="004424AE" w:rsidRPr="006D2A03" w:rsidRDefault="004424AE" w:rsidP="00253210">
            <w:pPr>
              <w:jc w:val="center"/>
              <w:rPr>
                <w:lang w:val="en-US"/>
              </w:rPr>
            </w:pPr>
            <w:r w:rsidRPr="006D2A03">
              <w:t>Статья</w:t>
            </w:r>
            <w:r>
              <w:t xml:space="preserve"> в</w:t>
            </w:r>
            <w:r w:rsidRPr="00DD51E9">
              <w:rPr>
                <w:lang w:val="en-US"/>
              </w:rPr>
              <w:t xml:space="preserve"> </w:t>
            </w:r>
            <w:r>
              <w:t>журнале</w:t>
            </w:r>
          </w:p>
        </w:tc>
        <w:tc>
          <w:tcPr>
            <w:tcW w:w="503" w:type="pct"/>
          </w:tcPr>
          <w:p w:rsidR="004424AE" w:rsidRPr="006D2A03" w:rsidRDefault="004424AE" w:rsidP="002532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Катализ в промышленности</w:t>
            </w:r>
            <w:r>
              <w:t>,</w:t>
            </w:r>
            <w:r>
              <w:rPr>
                <w:lang w:val="en-US"/>
              </w:rPr>
              <w:t xml:space="preserve"> 2018</w:t>
            </w:r>
            <w:r>
              <w:t>,</w:t>
            </w:r>
            <w:r w:rsidRPr="00DE7287">
              <w:rPr>
                <w:lang w:val="en-US"/>
              </w:rPr>
              <w:t xml:space="preserve"> № 2, С. 66-71</w:t>
            </w:r>
          </w:p>
        </w:tc>
        <w:tc>
          <w:tcPr>
            <w:tcW w:w="473" w:type="pct"/>
          </w:tcPr>
          <w:p w:rsidR="004424AE" w:rsidRDefault="00B54CAF" w:rsidP="00253210">
            <w:pPr>
              <w:jc w:val="center"/>
              <w:rPr>
                <w:lang w:val="en-US"/>
              </w:rPr>
            </w:pPr>
            <w:r w:rsidRPr="00B54CAF">
              <w:rPr>
                <w:lang w:val="en-US"/>
              </w:rPr>
              <w:t>DOI: 10.18412/1816-0387-2018-2-66-71</w:t>
            </w:r>
          </w:p>
          <w:p w:rsidR="00B54CAF" w:rsidRDefault="00B54CAF" w:rsidP="00253210">
            <w:pPr>
              <w:jc w:val="center"/>
              <w:rPr>
                <w:lang w:val="en-US"/>
              </w:rPr>
            </w:pPr>
          </w:p>
          <w:p w:rsidR="00B54CAF" w:rsidRPr="00DE7287" w:rsidRDefault="00B54CAF" w:rsidP="00253210">
            <w:pPr>
              <w:jc w:val="center"/>
              <w:rPr>
                <w:lang w:val="en-US"/>
              </w:rPr>
            </w:pPr>
            <w:r w:rsidRPr="00B54CAF">
              <w:rPr>
                <w:lang w:val="en-US"/>
              </w:rPr>
              <w:t>eLIBRARY ID: 32703875</w:t>
            </w:r>
          </w:p>
        </w:tc>
        <w:tc>
          <w:tcPr>
            <w:tcW w:w="557" w:type="pct"/>
          </w:tcPr>
          <w:p w:rsidR="004424AE" w:rsidRDefault="004424AE" w:rsidP="00253210">
            <w:pPr>
              <w:jc w:val="center"/>
              <w:rPr>
                <w:lang w:val="en-US"/>
              </w:rPr>
            </w:pPr>
          </w:p>
        </w:tc>
        <w:tc>
          <w:tcPr>
            <w:tcW w:w="557" w:type="pct"/>
          </w:tcPr>
          <w:p w:rsidR="004424AE" w:rsidRPr="006D2A03" w:rsidRDefault="004424AE" w:rsidP="002532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2.04</w:t>
            </w:r>
          </w:p>
        </w:tc>
        <w:tc>
          <w:tcPr>
            <w:tcW w:w="386" w:type="pct"/>
            <w:tcBorders>
              <w:right w:val="single" w:sz="4" w:space="0" w:color="auto"/>
            </w:tcBorders>
          </w:tcPr>
          <w:p w:rsidR="004424AE" w:rsidRPr="006D2A03" w:rsidRDefault="004424AE" w:rsidP="00253210">
            <w:pPr>
              <w:jc w:val="center"/>
              <w:rPr>
                <w:lang w:val="en-US"/>
              </w:rPr>
            </w:pPr>
          </w:p>
        </w:tc>
        <w:tc>
          <w:tcPr>
            <w:tcW w:w="780" w:type="pct"/>
            <w:gridSpan w:val="2"/>
            <w:tcBorders>
              <w:left w:val="single" w:sz="4" w:space="0" w:color="auto"/>
            </w:tcBorders>
          </w:tcPr>
          <w:p w:rsidR="004424AE" w:rsidRDefault="004424AE" w:rsidP="00253210">
            <w:pPr>
              <w:jc w:val="center"/>
            </w:pPr>
            <w:r>
              <w:t>ВАК</w:t>
            </w:r>
          </w:p>
          <w:p w:rsidR="004424AE" w:rsidRPr="006D2A03" w:rsidRDefault="004424AE" w:rsidP="00253210">
            <w:pPr>
              <w:jc w:val="center"/>
            </w:pPr>
            <w:r>
              <w:t>РИНЦ</w:t>
            </w:r>
          </w:p>
        </w:tc>
      </w:tr>
      <w:tr w:rsidR="004424AE" w:rsidRPr="006D2A03" w:rsidTr="004424AE">
        <w:tc>
          <w:tcPr>
            <w:tcW w:w="131" w:type="pct"/>
          </w:tcPr>
          <w:p w:rsidR="004424AE" w:rsidRPr="006D2A03" w:rsidRDefault="004424AE" w:rsidP="00253210">
            <w:pPr>
              <w:jc w:val="center"/>
            </w:pPr>
            <w:r>
              <w:t>3</w:t>
            </w:r>
            <w:r w:rsidRPr="006D2A03">
              <w:t>.</w:t>
            </w:r>
          </w:p>
        </w:tc>
        <w:tc>
          <w:tcPr>
            <w:tcW w:w="529" w:type="pct"/>
          </w:tcPr>
          <w:p w:rsidR="004424AE" w:rsidRDefault="004424AE" w:rsidP="00253210">
            <w:r>
              <w:t>Барчуков Д.А.,</w:t>
            </w:r>
          </w:p>
          <w:p w:rsidR="004424AE" w:rsidRDefault="004424AE" w:rsidP="00253210">
            <w:r>
              <w:t>Лаврентьев А.Ю.</w:t>
            </w:r>
          </w:p>
          <w:p w:rsidR="004424AE" w:rsidRPr="00DE7287" w:rsidRDefault="004424AE" w:rsidP="0025321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63" w:type="pct"/>
          </w:tcPr>
          <w:p w:rsidR="004424AE" w:rsidRPr="006D2A03" w:rsidRDefault="004424AE" w:rsidP="00253210">
            <w:r w:rsidRPr="00B86B65">
              <w:rPr>
                <w:bCs/>
              </w:rPr>
              <w:t>Энергосберегающая технология упрочнения инструмента из быстрорежущей стали</w:t>
            </w:r>
          </w:p>
        </w:tc>
        <w:tc>
          <w:tcPr>
            <w:tcW w:w="321" w:type="pct"/>
          </w:tcPr>
          <w:p w:rsidR="004424AE" w:rsidRPr="006D2A03" w:rsidRDefault="004424AE" w:rsidP="00253210">
            <w:pPr>
              <w:jc w:val="center"/>
            </w:pPr>
            <w:r w:rsidRPr="006D2A03">
              <w:t>Статья</w:t>
            </w:r>
            <w:r>
              <w:t xml:space="preserve"> в сборнике научных трудов</w:t>
            </w:r>
          </w:p>
        </w:tc>
        <w:tc>
          <w:tcPr>
            <w:tcW w:w="503" w:type="pct"/>
          </w:tcPr>
          <w:p w:rsidR="004424AE" w:rsidRDefault="004424AE" w:rsidP="00253210">
            <w:pPr>
              <w:jc w:val="center"/>
            </w:pPr>
            <w:r>
              <w:t xml:space="preserve">Прогрессивные технологии и процессы: Сборник научных статей 5-й Всероссийской научно-технической конференции с международным участием (27-28 сентября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  <w:r>
              <w:t xml:space="preserve">.), Юго-Зап. </w:t>
            </w:r>
            <w:r>
              <w:lastRenderedPageBreak/>
              <w:t>гос. ун-т., Из-во ЗАО «Университетская книга», Курск, 2018, - с. 27-29</w:t>
            </w:r>
          </w:p>
          <w:p w:rsidR="004424AE" w:rsidRPr="006D2A03" w:rsidRDefault="004424AE" w:rsidP="00253210">
            <w:pPr>
              <w:jc w:val="center"/>
            </w:pPr>
          </w:p>
        </w:tc>
        <w:tc>
          <w:tcPr>
            <w:tcW w:w="473" w:type="pct"/>
          </w:tcPr>
          <w:p w:rsidR="004424AE" w:rsidRPr="00DE7287" w:rsidRDefault="004424AE" w:rsidP="00253210">
            <w:pPr>
              <w:jc w:val="center"/>
            </w:pPr>
          </w:p>
        </w:tc>
        <w:tc>
          <w:tcPr>
            <w:tcW w:w="557" w:type="pct"/>
          </w:tcPr>
          <w:p w:rsidR="004424AE" w:rsidRPr="009833CB" w:rsidRDefault="004424AE" w:rsidP="00253210">
            <w:pPr>
              <w:jc w:val="center"/>
            </w:pPr>
          </w:p>
        </w:tc>
        <w:tc>
          <w:tcPr>
            <w:tcW w:w="557" w:type="pct"/>
          </w:tcPr>
          <w:p w:rsidR="004424AE" w:rsidRPr="009833CB" w:rsidRDefault="004424AE" w:rsidP="00253210">
            <w:pPr>
              <w:jc w:val="center"/>
            </w:pPr>
          </w:p>
        </w:tc>
        <w:tc>
          <w:tcPr>
            <w:tcW w:w="386" w:type="pct"/>
            <w:tcBorders>
              <w:right w:val="single" w:sz="4" w:space="0" w:color="auto"/>
            </w:tcBorders>
          </w:tcPr>
          <w:p w:rsidR="004424AE" w:rsidRPr="009833CB" w:rsidRDefault="004424AE" w:rsidP="00253210">
            <w:pPr>
              <w:jc w:val="center"/>
            </w:pPr>
          </w:p>
        </w:tc>
        <w:tc>
          <w:tcPr>
            <w:tcW w:w="780" w:type="pct"/>
            <w:gridSpan w:val="2"/>
            <w:tcBorders>
              <w:left w:val="single" w:sz="4" w:space="0" w:color="auto"/>
            </w:tcBorders>
          </w:tcPr>
          <w:p w:rsidR="004424AE" w:rsidRPr="006D2A03" w:rsidRDefault="004424AE" w:rsidP="00253210">
            <w:pPr>
              <w:jc w:val="center"/>
            </w:pPr>
            <w:r>
              <w:t>РИНЦ</w:t>
            </w:r>
          </w:p>
        </w:tc>
      </w:tr>
      <w:tr w:rsidR="00B54CAF" w:rsidRPr="006D2A03" w:rsidTr="00B54CAF">
        <w:tc>
          <w:tcPr>
            <w:tcW w:w="5000" w:type="pct"/>
            <w:gridSpan w:val="11"/>
          </w:tcPr>
          <w:p w:rsidR="00B54CAF" w:rsidRPr="009833CB" w:rsidRDefault="00B54CAF" w:rsidP="00253210">
            <w:pPr>
              <w:jc w:val="center"/>
            </w:pPr>
            <w:r>
              <w:rPr>
                <w:b/>
                <w:bCs/>
              </w:rPr>
              <w:lastRenderedPageBreak/>
              <w:t>Монографии</w:t>
            </w:r>
          </w:p>
        </w:tc>
      </w:tr>
      <w:tr w:rsidR="00B54CAF" w:rsidRPr="006D2A03" w:rsidTr="00B54CAF">
        <w:tc>
          <w:tcPr>
            <w:tcW w:w="131" w:type="pct"/>
            <w:shd w:val="clear" w:color="auto" w:fill="auto"/>
          </w:tcPr>
          <w:p w:rsidR="00B54CAF" w:rsidRPr="006D2A03" w:rsidRDefault="00B54CAF" w:rsidP="00253210">
            <w:pPr>
              <w:jc w:val="center"/>
            </w:pPr>
          </w:p>
        </w:tc>
        <w:tc>
          <w:tcPr>
            <w:tcW w:w="529" w:type="pct"/>
          </w:tcPr>
          <w:p w:rsidR="00B54CAF" w:rsidRPr="006D2A03" w:rsidRDefault="00B54CAF" w:rsidP="00253210">
            <w:pPr>
              <w:jc w:val="center"/>
            </w:pPr>
            <w:r w:rsidRPr="006D2A03">
              <w:t>Авторы</w:t>
            </w:r>
          </w:p>
        </w:tc>
        <w:tc>
          <w:tcPr>
            <w:tcW w:w="763" w:type="pct"/>
            <w:shd w:val="clear" w:color="auto" w:fill="auto"/>
          </w:tcPr>
          <w:p w:rsidR="00B54CAF" w:rsidRPr="006D2A03" w:rsidRDefault="00B54CAF" w:rsidP="00253210">
            <w:pPr>
              <w:jc w:val="center"/>
            </w:pPr>
            <w:r w:rsidRPr="006D2A03">
              <w:t>Наименование работы</w:t>
            </w:r>
          </w:p>
        </w:tc>
        <w:tc>
          <w:tcPr>
            <w:tcW w:w="321" w:type="pct"/>
            <w:shd w:val="clear" w:color="auto" w:fill="auto"/>
          </w:tcPr>
          <w:p w:rsidR="00B54CAF" w:rsidRPr="009833CB" w:rsidRDefault="00B54CAF" w:rsidP="0025321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ISBN</w:t>
            </w:r>
          </w:p>
        </w:tc>
        <w:tc>
          <w:tcPr>
            <w:tcW w:w="976" w:type="pct"/>
            <w:gridSpan w:val="2"/>
            <w:shd w:val="clear" w:color="auto" w:fill="auto"/>
          </w:tcPr>
          <w:p w:rsidR="00B54CAF" w:rsidRPr="006D2A03" w:rsidRDefault="00B54CAF" w:rsidP="00253210">
            <w:pPr>
              <w:jc w:val="center"/>
              <w:rPr>
                <w:lang w:val="en-US"/>
              </w:rPr>
            </w:pPr>
            <w:r w:rsidRPr="006D2A03">
              <w:t>Выходные данные</w:t>
            </w:r>
          </w:p>
        </w:tc>
        <w:tc>
          <w:tcPr>
            <w:tcW w:w="557" w:type="pct"/>
          </w:tcPr>
          <w:p w:rsidR="00B54CAF" w:rsidRDefault="00B54CAF" w:rsidP="00253210">
            <w:pPr>
              <w:jc w:val="center"/>
            </w:pPr>
            <w:r>
              <w:t xml:space="preserve">Классификация </w:t>
            </w:r>
            <w:r>
              <w:rPr>
                <w:lang w:val="en-US"/>
              </w:rPr>
              <w:t>OECD</w:t>
            </w:r>
          </w:p>
        </w:tc>
        <w:tc>
          <w:tcPr>
            <w:tcW w:w="557" w:type="pct"/>
            <w:shd w:val="clear" w:color="auto" w:fill="auto"/>
          </w:tcPr>
          <w:p w:rsidR="00B54CAF" w:rsidRPr="006D2A03" w:rsidRDefault="00B54CAF" w:rsidP="00253210">
            <w:pPr>
              <w:jc w:val="center"/>
            </w:pPr>
            <w:r>
              <w:t>Классификация ГРНТИ</w:t>
            </w:r>
          </w:p>
        </w:tc>
        <w:tc>
          <w:tcPr>
            <w:tcW w:w="386" w:type="pct"/>
            <w:tcBorders>
              <w:right w:val="single" w:sz="4" w:space="0" w:color="auto"/>
            </w:tcBorders>
            <w:shd w:val="clear" w:color="auto" w:fill="auto"/>
          </w:tcPr>
          <w:p w:rsidR="00B54CAF" w:rsidRPr="006D2A03" w:rsidRDefault="00B54CAF" w:rsidP="00101068">
            <w:pPr>
              <w:jc w:val="center"/>
            </w:pPr>
            <w:r>
              <w:t>Объем печатных листов</w:t>
            </w: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auto"/>
          </w:tcPr>
          <w:p w:rsidR="00B54CAF" w:rsidRPr="006D2A03" w:rsidRDefault="00B54CAF" w:rsidP="00101068">
            <w:pPr>
              <w:jc w:val="center"/>
            </w:pPr>
            <w:r>
              <w:t>Тираж</w:t>
            </w:r>
          </w:p>
        </w:tc>
        <w:tc>
          <w:tcPr>
            <w:tcW w:w="479" w:type="pct"/>
            <w:tcBorders>
              <w:left w:val="single" w:sz="4" w:space="0" w:color="auto"/>
            </w:tcBorders>
            <w:shd w:val="clear" w:color="auto" w:fill="auto"/>
          </w:tcPr>
          <w:p w:rsidR="00B54CAF" w:rsidRPr="006D2A03" w:rsidRDefault="00B54CAF" w:rsidP="00253210">
            <w:pPr>
              <w:jc w:val="center"/>
            </w:pPr>
            <w:r w:rsidRPr="009833CB">
              <w:t>eLIBRARY ID</w:t>
            </w:r>
          </w:p>
        </w:tc>
      </w:tr>
      <w:tr w:rsidR="00B54CAF" w:rsidRPr="006D2A03" w:rsidTr="00B54CAF">
        <w:tc>
          <w:tcPr>
            <w:tcW w:w="131" w:type="pct"/>
            <w:shd w:val="clear" w:color="auto" w:fill="auto"/>
          </w:tcPr>
          <w:p w:rsidR="00B54CAF" w:rsidRPr="006D2A03" w:rsidRDefault="00B54CAF" w:rsidP="00253210">
            <w:pPr>
              <w:jc w:val="center"/>
            </w:pPr>
            <w:r w:rsidRPr="006D2A03">
              <w:t>1.</w:t>
            </w:r>
          </w:p>
        </w:tc>
        <w:tc>
          <w:tcPr>
            <w:tcW w:w="529" w:type="pct"/>
          </w:tcPr>
          <w:p w:rsidR="00B54CAF" w:rsidRDefault="00B54CAF" w:rsidP="00253210">
            <w:pPr>
              <w:autoSpaceDE w:val="0"/>
              <w:autoSpaceDN w:val="0"/>
              <w:adjustRightInd w:val="0"/>
            </w:pPr>
            <w:r>
              <w:t>Ганичев А.В.,</w:t>
            </w:r>
          </w:p>
          <w:p w:rsidR="00B54CAF" w:rsidRPr="006D2A03" w:rsidRDefault="00B54CAF" w:rsidP="00253210">
            <w:pPr>
              <w:autoSpaceDE w:val="0"/>
              <w:autoSpaceDN w:val="0"/>
              <w:adjustRightInd w:val="0"/>
            </w:pPr>
            <w:r>
              <w:t>Ганичева А.В.</w:t>
            </w:r>
          </w:p>
        </w:tc>
        <w:tc>
          <w:tcPr>
            <w:tcW w:w="763" w:type="pct"/>
            <w:shd w:val="clear" w:color="auto" w:fill="auto"/>
          </w:tcPr>
          <w:p w:rsidR="00B54CAF" w:rsidRPr="006D2A03" w:rsidRDefault="00B54CAF" w:rsidP="00253210">
            <w:pPr>
              <w:autoSpaceDE w:val="0"/>
              <w:autoSpaceDN w:val="0"/>
              <w:adjustRightInd w:val="0"/>
            </w:pPr>
            <w:r>
              <w:t>Структурное распознавание образов</w:t>
            </w:r>
          </w:p>
        </w:tc>
        <w:tc>
          <w:tcPr>
            <w:tcW w:w="321" w:type="pct"/>
            <w:shd w:val="clear" w:color="auto" w:fill="auto"/>
          </w:tcPr>
          <w:p w:rsidR="00B54CAF" w:rsidRPr="006D2A03" w:rsidRDefault="00B54CAF" w:rsidP="00253210">
            <w:pPr>
              <w:jc w:val="both"/>
            </w:pPr>
            <w:r w:rsidRPr="009833CB">
              <w:t>978-5-7995-0961-3</w:t>
            </w:r>
            <w:r w:rsidRPr="009833CB">
              <w:tab/>
            </w:r>
          </w:p>
        </w:tc>
        <w:tc>
          <w:tcPr>
            <w:tcW w:w="976" w:type="pct"/>
            <w:gridSpan w:val="2"/>
            <w:shd w:val="clear" w:color="auto" w:fill="auto"/>
          </w:tcPr>
          <w:p w:rsidR="00B54CAF" w:rsidRPr="006D2A03" w:rsidRDefault="00B54CAF" w:rsidP="00253210">
            <w:pPr>
              <w:jc w:val="center"/>
            </w:pPr>
            <w:r>
              <w:rPr>
                <w:bCs/>
              </w:rPr>
              <w:t>Тверь</w:t>
            </w:r>
            <w:r w:rsidRPr="009833CB">
              <w:t xml:space="preserve">: </w:t>
            </w:r>
            <w:r>
              <w:t>ТвГТУ, 2018. – 108 с.</w:t>
            </w:r>
          </w:p>
        </w:tc>
        <w:tc>
          <w:tcPr>
            <w:tcW w:w="557" w:type="pct"/>
          </w:tcPr>
          <w:p w:rsidR="00B54CAF" w:rsidRPr="006D2A03" w:rsidRDefault="00B54CAF" w:rsidP="00253210">
            <w:pPr>
              <w:jc w:val="center"/>
            </w:pPr>
          </w:p>
        </w:tc>
        <w:tc>
          <w:tcPr>
            <w:tcW w:w="557" w:type="pct"/>
            <w:shd w:val="clear" w:color="auto" w:fill="auto"/>
          </w:tcPr>
          <w:p w:rsidR="00B54CAF" w:rsidRPr="006D2A03" w:rsidRDefault="00B54CAF" w:rsidP="00253210">
            <w:pPr>
              <w:jc w:val="center"/>
            </w:pPr>
          </w:p>
        </w:tc>
        <w:tc>
          <w:tcPr>
            <w:tcW w:w="386" w:type="pct"/>
            <w:tcBorders>
              <w:right w:val="single" w:sz="4" w:space="0" w:color="auto"/>
            </w:tcBorders>
            <w:shd w:val="clear" w:color="auto" w:fill="auto"/>
          </w:tcPr>
          <w:p w:rsidR="00B54CAF" w:rsidRPr="006D2A03" w:rsidRDefault="00B54CAF" w:rsidP="00101068">
            <w:pPr>
              <w:jc w:val="center"/>
            </w:pPr>
            <w:r>
              <w:t>6,75</w:t>
            </w: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auto"/>
          </w:tcPr>
          <w:p w:rsidR="00B54CAF" w:rsidRPr="006D2A03" w:rsidRDefault="00B54CAF" w:rsidP="00101068">
            <w:pPr>
              <w:jc w:val="center"/>
            </w:pPr>
            <w:r>
              <w:t>100</w:t>
            </w:r>
          </w:p>
        </w:tc>
        <w:tc>
          <w:tcPr>
            <w:tcW w:w="479" w:type="pct"/>
            <w:tcBorders>
              <w:left w:val="single" w:sz="4" w:space="0" w:color="auto"/>
            </w:tcBorders>
            <w:shd w:val="clear" w:color="auto" w:fill="auto"/>
          </w:tcPr>
          <w:p w:rsidR="00B54CAF" w:rsidRPr="006D2A03" w:rsidRDefault="00B54CAF" w:rsidP="00253210">
            <w:pPr>
              <w:jc w:val="center"/>
            </w:pPr>
            <w:r w:rsidRPr="009833CB">
              <w:t>35453621</w:t>
            </w:r>
          </w:p>
        </w:tc>
      </w:tr>
      <w:tr w:rsidR="00B54CAF" w:rsidRPr="006D2A03" w:rsidTr="00B54CAF">
        <w:tc>
          <w:tcPr>
            <w:tcW w:w="131" w:type="pct"/>
            <w:shd w:val="clear" w:color="auto" w:fill="auto"/>
          </w:tcPr>
          <w:p w:rsidR="00B54CAF" w:rsidRPr="006D2A03" w:rsidRDefault="00B54CAF" w:rsidP="00253210">
            <w:pPr>
              <w:jc w:val="center"/>
            </w:pPr>
            <w:r>
              <w:t>2.</w:t>
            </w:r>
          </w:p>
        </w:tc>
        <w:tc>
          <w:tcPr>
            <w:tcW w:w="529" w:type="pct"/>
          </w:tcPr>
          <w:p w:rsidR="00B54CAF" w:rsidRDefault="00B54CAF" w:rsidP="00253210">
            <w:pPr>
              <w:autoSpaceDE w:val="0"/>
              <w:autoSpaceDN w:val="0"/>
              <w:adjustRightInd w:val="0"/>
            </w:pPr>
          </w:p>
        </w:tc>
        <w:tc>
          <w:tcPr>
            <w:tcW w:w="763" w:type="pct"/>
            <w:shd w:val="clear" w:color="auto" w:fill="auto"/>
          </w:tcPr>
          <w:p w:rsidR="00B54CAF" w:rsidRDefault="00B54CAF" w:rsidP="00253210">
            <w:pPr>
              <w:autoSpaceDE w:val="0"/>
              <w:autoSpaceDN w:val="0"/>
              <w:adjustRightInd w:val="0"/>
            </w:pPr>
          </w:p>
        </w:tc>
        <w:tc>
          <w:tcPr>
            <w:tcW w:w="321" w:type="pct"/>
            <w:shd w:val="clear" w:color="auto" w:fill="auto"/>
          </w:tcPr>
          <w:p w:rsidR="00B54CAF" w:rsidRPr="009833CB" w:rsidRDefault="00B54CAF" w:rsidP="00253210">
            <w:pPr>
              <w:jc w:val="both"/>
            </w:pPr>
          </w:p>
        </w:tc>
        <w:tc>
          <w:tcPr>
            <w:tcW w:w="976" w:type="pct"/>
            <w:gridSpan w:val="2"/>
            <w:shd w:val="clear" w:color="auto" w:fill="auto"/>
          </w:tcPr>
          <w:p w:rsidR="00B54CAF" w:rsidRPr="006D2A03" w:rsidRDefault="00B54CAF" w:rsidP="00253210">
            <w:pPr>
              <w:jc w:val="center"/>
            </w:pPr>
          </w:p>
        </w:tc>
        <w:tc>
          <w:tcPr>
            <w:tcW w:w="557" w:type="pct"/>
          </w:tcPr>
          <w:p w:rsidR="00B54CAF" w:rsidRPr="006D2A03" w:rsidRDefault="00B54CAF" w:rsidP="00253210">
            <w:pPr>
              <w:jc w:val="center"/>
            </w:pPr>
          </w:p>
        </w:tc>
        <w:tc>
          <w:tcPr>
            <w:tcW w:w="557" w:type="pct"/>
            <w:shd w:val="clear" w:color="auto" w:fill="auto"/>
          </w:tcPr>
          <w:p w:rsidR="00B54CAF" w:rsidRPr="006D2A03" w:rsidRDefault="00B54CAF" w:rsidP="00253210">
            <w:pPr>
              <w:jc w:val="center"/>
            </w:pPr>
          </w:p>
        </w:tc>
        <w:tc>
          <w:tcPr>
            <w:tcW w:w="386" w:type="pct"/>
            <w:tcBorders>
              <w:right w:val="single" w:sz="4" w:space="0" w:color="auto"/>
            </w:tcBorders>
            <w:shd w:val="clear" w:color="auto" w:fill="auto"/>
          </w:tcPr>
          <w:p w:rsidR="00B54CAF" w:rsidRPr="006D2A03" w:rsidRDefault="00B54CAF" w:rsidP="00253210">
            <w:pPr>
              <w:jc w:val="both"/>
            </w:pP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auto"/>
          </w:tcPr>
          <w:p w:rsidR="00B54CAF" w:rsidRPr="006D2A03" w:rsidRDefault="00B54CAF" w:rsidP="00253210">
            <w:pPr>
              <w:jc w:val="both"/>
            </w:pPr>
          </w:p>
        </w:tc>
        <w:tc>
          <w:tcPr>
            <w:tcW w:w="479" w:type="pct"/>
            <w:tcBorders>
              <w:left w:val="single" w:sz="4" w:space="0" w:color="auto"/>
            </w:tcBorders>
            <w:shd w:val="clear" w:color="auto" w:fill="auto"/>
          </w:tcPr>
          <w:p w:rsidR="00B54CAF" w:rsidRPr="009833CB" w:rsidRDefault="00B54CAF" w:rsidP="00253210">
            <w:pPr>
              <w:jc w:val="center"/>
            </w:pPr>
          </w:p>
        </w:tc>
      </w:tr>
      <w:tr w:rsidR="00B54CAF" w:rsidRPr="006D2A03" w:rsidTr="00B54CAF">
        <w:tc>
          <w:tcPr>
            <w:tcW w:w="5000" w:type="pct"/>
            <w:gridSpan w:val="11"/>
          </w:tcPr>
          <w:p w:rsidR="00B54CAF" w:rsidRPr="006D2A03" w:rsidRDefault="00B54CAF" w:rsidP="00253210">
            <w:pPr>
              <w:jc w:val="center"/>
              <w:rPr>
                <w:b/>
                <w:bCs/>
              </w:rPr>
            </w:pPr>
            <w:r w:rsidRPr="006D2A03">
              <w:rPr>
                <w:b/>
                <w:bCs/>
              </w:rPr>
              <w:t xml:space="preserve">Учебно-методические </w:t>
            </w:r>
            <w:r>
              <w:rPr>
                <w:b/>
                <w:bCs/>
              </w:rPr>
              <w:t>пособия</w:t>
            </w:r>
          </w:p>
        </w:tc>
      </w:tr>
      <w:tr w:rsidR="00B54CAF" w:rsidRPr="006D2A03" w:rsidTr="00B54CAF">
        <w:trPr>
          <w:trHeight w:val="935"/>
        </w:trPr>
        <w:tc>
          <w:tcPr>
            <w:tcW w:w="131" w:type="pct"/>
            <w:shd w:val="clear" w:color="auto" w:fill="auto"/>
          </w:tcPr>
          <w:p w:rsidR="00B54CAF" w:rsidRPr="006D2A03" w:rsidRDefault="00B54CAF" w:rsidP="00101068">
            <w:pPr>
              <w:jc w:val="center"/>
            </w:pPr>
            <w:r w:rsidRPr="006D2A03">
              <w:t>1.</w:t>
            </w:r>
          </w:p>
        </w:tc>
        <w:tc>
          <w:tcPr>
            <w:tcW w:w="529" w:type="pct"/>
          </w:tcPr>
          <w:p w:rsidR="00B54CAF" w:rsidRPr="006D2A03" w:rsidRDefault="00B54CAF" w:rsidP="00101068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Яблонев А.В.</w:t>
            </w:r>
          </w:p>
        </w:tc>
        <w:tc>
          <w:tcPr>
            <w:tcW w:w="763" w:type="pct"/>
            <w:shd w:val="clear" w:color="auto" w:fill="auto"/>
          </w:tcPr>
          <w:p w:rsidR="00B54CAF" w:rsidRPr="006D2A03" w:rsidRDefault="00B54CAF" w:rsidP="00101068">
            <w:r>
              <w:rPr>
                <w:rFonts w:eastAsia="Calibri"/>
                <w:szCs w:val="28"/>
                <w:lang w:eastAsia="en-US"/>
              </w:rPr>
              <w:t>Эксплуатация и ремонт торфяных машин и оборудования</w:t>
            </w:r>
          </w:p>
        </w:tc>
        <w:tc>
          <w:tcPr>
            <w:tcW w:w="321" w:type="pct"/>
            <w:shd w:val="clear" w:color="auto" w:fill="auto"/>
          </w:tcPr>
          <w:p w:rsidR="00B54CAF" w:rsidRPr="006D2A03" w:rsidRDefault="00B54CAF" w:rsidP="00101068">
            <w:pPr>
              <w:jc w:val="both"/>
            </w:pPr>
            <w:r w:rsidRPr="003E488B">
              <w:t>978-5-7995-0946-0</w:t>
            </w:r>
            <w:r w:rsidRPr="003E488B">
              <w:tab/>
            </w:r>
          </w:p>
        </w:tc>
        <w:tc>
          <w:tcPr>
            <w:tcW w:w="976" w:type="pct"/>
            <w:gridSpan w:val="2"/>
            <w:shd w:val="clear" w:color="auto" w:fill="auto"/>
          </w:tcPr>
          <w:p w:rsidR="00B54CAF" w:rsidRPr="006D2A03" w:rsidRDefault="00B54CAF" w:rsidP="00101068">
            <w:pPr>
              <w:jc w:val="center"/>
            </w:pPr>
            <w:r>
              <w:rPr>
                <w:bCs/>
              </w:rPr>
              <w:t>Тверь</w:t>
            </w:r>
            <w:r w:rsidRPr="009833CB">
              <w:t xml:space="preserve">: </w:t>
            </w:r>
            <w:r>
              <w:t>ТвГТУ, 2018. – 188 с.</w:t>
            </w:r>
          </w:p>
        </w:tc>
        <w:tc>
          <w:tcPr>
            <w:tcW w:w="557" w:type="pct"/>
          </w:tcPr>
          <w:p w:rsidR="00B54CAF" w:rsidRPr="006D2A03" w:rsidRDefault="00B54CAF" w:rsidP="00101068">
            <w:pPr>
              <w:jc w:val="center"/>
            </w:pPr>
          </w:p>
        </w:tc>
        <w:tc>
          <w:tcPr>
            <w:tcW w:w="557" w:type="pct"/>
            <w:shd w:val="clear" w:color="auto" w:fill="auto"/>
          </w:tcPr>
          <w:p w:rsidR="00B54CAF" w:rsidRPr="006D2A03" w:rsidRDefault="00B54CAF" w:rsidP="00101068">
            <w:pPr>
              <w:jc w:val="center"/>
            </w:pPr>
          </w:p>
        </w:tc>
        <w:tc>
          <w:tcPr>
            <w:tcW w:w="386" w:type="pct"/>
            <w:tcBorders>
              <w:right w:val="single" w:sz="4" w:space="0" w:color="auto"/>
            </w:tcBorders>
            <w:shd w:val="clear" w:color="auto" w:fill="auto"/>
          </w:tcPr>
          <w:p w:rsidR="00B54CAF" w:rsidRPr="006D2A03" w:rsidRDefault="00B54CAF" w:rsidP="00101068">
            <w:pPr>
              <w:jc w:val="center"/>
            </w:pPr>
            <w:r>
              <w:t>11,75</w:t>
            </w: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auto"/>
          </w:tcPr>
          <w:p w:rsidR="00B54CAF" w:rsidRPr="006D2A03" w:rsidRDefault="00B54CAF" w:rsidP="00101068">
            <w:pPr>
              <w:jc w:val="center"/>
            </w:pPr>
            <w:r>
              <w:t>100</w:t>
            </w:r>
          </w:p>
        </w:tc>
        <w:tc>
          <w:tcPr>
            <w:tcW w:w="479" w:type="pct"/>
            <w:tcBorders>
              <w:left w:val="single" w:sz="4" w:space="0" w:color="auto"/>
            </w:tcBorders>
            <w:shd w:val="clear" w:color="auto" w:fill="auto"/>
          </w:tcPr>
          <w:p w:rsidR="00B54CAF" w:rsidRPr="006D2A03" w:rsidRDefault="00B54CAF" w:rsidP="00101068">
            <w:pPr>
              <w:jc w:val="center"/>
            </w:pPr>
            <w:r w:rsidRPr="00FD18D9">
              <w:t>35015409</w:t>
            </w:r>
          </w:p>
        </w:tc>
      </w:tr>
      <w:tr w:rsidR="00B54CAF" w:rsidRPr="006D2A03" w:rsidTr="00B54CAF">
        <w:trPr>
          <w:trHeight w:val="407"/>
        </w:trPr>
        <w:tc>
          <w:tcPr>
            <w:tcW w:w="131" w:type="pct"/>
            <w:shd w:val="clear" w:color="auto" w:fill="auto"/>
          </w:tcPr>
          <w:p w:rsidR="00B54CAF" w:rsidRPr="006D2A03" w:rsidRDefault="00B54CAF" w:rsidP="00253210">
            <w:pPr>
              <w:jc w:val="center"/>
            </w:pPr>
            <w:r>
              <w:t>2.</w:t>
            </w:r>
          </w:p>
        </w:tc>
        <w:tc>
          <w:tcPr>
            <w:tcW w:w="529" w:type="pct"/>
          </w:tcPr>
          <w:p w:rsidR="00B54CAF" w:rsidRDefault="00B54CAF" w:rsidP="00253210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63" w:type="pct"/>
            <w:shd w:val="clear" w:color="auto" w:fill="auto"/>
          </w:tcPr>
          <w:p w:rsidR="00B54CAF" w:rsidRDefault="00B54CAF" w:rsidP="00253210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21" w:type="pct"/>
            <w:shd w:val="clear" w:color="auto" w:fill="auto"/>
          </w:tcPr>
          <w:p w:rsidR="00B54CAF" w:rsidRPr="003E488B" w:rsidRDefault="00B54CAF" w:rsidP="00253210">
            <w:pPr>
              <w:jc w:val="both"/>
            </w:pPr>
          </w:p>
        </w:tc>
        <w:tc>
          <w:tcPr>
            <w:tcW w:w="976" w:type="pct"/>
            <w:gridSpan w:val="2"/>
            <w:shd w:val="clear" w:color="auto" w:fill="auto"/>
          </w:tcPr>
          <w:p w:rsidR="00B54CAF" w:rsidRPr="006D2A03" w:rsidRDefault="00B54CAF" w:rsidP="00253210">
            <w:pPr>
              <w:jc w:val="center"/>
            </w:pPr>
          </w:p>
        </w:tc>
        <w:tc>
          <w:tcPr>
            <w:tcW w:w="557" w:type="pct"/>
          </w:tcPr>
          <w:p w:rsidR="00B54CAF" w:rsidRPr="006D2A03" w:rsidRDefault="00B54CAF" w:rsidP="00253210">
            <w:pPr>
              <w:jc w:val="center"/>
            </w:pPr>
          </w:p>
        </w:tc>
        <w:tc>
          <w:tcPr>
            <w:tcW w:w="557" w:type="pct"/>
            <w:shd w:val="clear" w:color="auto" w:fill="auto"/>
          </w:tcPr>
          <w:p w:rsidR="00B54CAF" w:rsidRPr="006D2A03" w:rsidRDefault="00B54CAF" w:rsidP="00253210">
            <w:pPr>
              <w:jc w:val="center"/>
            </w:pPr>
          </w:p>
        </w:tc>
        <w:tc>
          <w:tcPr>
            <w:tcW w:w="386" w:type="pct"/>
            <w:tcBorders>
              <w:right w:val="single" w:sz="4" w:space="0" w:color="auto"/>
            </w:tcBorders>
            <w:shd w:val="clear" w:color="auto" w:fill="auto"/>
          </w:tcPr>
          <w:p w:rsidR="00B54CAF" w:rsidRPr="006D2A03" w:rsidRDefault="00B54CAF" w:rsidP="00253210">
            <w:pPr>
              <w:jc w:val="both"/>
            </w:pP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auto"/>
          </w:tcPr>
          <w:p w:rsidR="00B54CAF" w:rsidRPr="006D2A03" w:rsidRDefault="00B54CAF" w:rsidP="00253210">
            <w:pPr>
              <w:jc w:val="both"/>
            </w:pPr>
          </w:p>
        </w:tc>
        <w:tc>
          <w:tcPr>
            <w:tcW w:w="479" w:type="pct"/>
            <w:tcBorders>
              <w:left w:val="single" w:sz="4" w:space="0" w:color="auto"/>
            </w:tcBorders>
            <w:shd w:val="clear" w:color="auto" w:fill="auto"/>
          </w:tcPr>
          <w:p w:rsidR="00B54CAF" w:rsidRPr="00FD18D9" w:rsidRDefault="00B54CAF" w:rsidP="00253210">
            <w:pPr>
              <w:jc w:val="center"/>
            </w:pPr>
          </w:p>
        </w:tc>
      </w:tr>
    </w:tbl>
    <w:p w:rsidR="004276A2" w:rsidRDefault="004276A2">
      <w:pPr>
        <w:rPr>
          <w:i/>
        </w:rPr>
      </w:pPr>
    </w:p>
    <w:p w:rsidR="004276A2" w:rsidRDefault="004276A2" w:rsidP="004276A2">
      <w:pPr>
        <w:jc w:val="right"/>
        <w:rPr>
          <w:b/>
          <w:sz w:val="28"/>
        </w:rPr>
      </w:pPr>
      <w:r>
        <w:t>Таблица 7</w:t>
      </w:r>
    </w:p>
    <w:p w:rsidR="00253210" w:rsidRPr="0014558E" w:rsidRDefault="00253210" w:rsidP="00253210">
      <w:pPr>
        <w:jc w:val="center"/>
        <w:rPr>
          <w:b/>
          <w:sz w:val="28"/>
        </w:rPr>
      </w:pPr>
      <w:r w:rsidRPr="0014558E">
        <w:rPr>
          <w:b/>
          <w:sz w:val="28"/>
        </w:rPr>
        <w:t xml:space="preserve">Список </w:t>
      </w:r>
      <w:r>
        <w:rPr>
          <w:b/>
          <w:sz w:val="28"/>
        </w:rPr>
        <w:t>конференций, семинаров, выставок с очным</w:t>
      </w:r>
      <w:r w:rsidR="00B908A9">
        <w:rPr>
          <w:b/>
          <w:sz w:val="28"/>
        </w:rPr>
        <w:t xml:space="preserve"> (онлайн)</w:t>
      </w:r>
      <w:r>
        <w:rPr>
          <w:b/>
          <w:sz w:val="28"/>
        </w:rPr>
        <w:t xml:space="preserve"> участием сотрудников кафедры</w:t>
      </w:r>
    </w:p>
    <w:p w:rsidR="00253210" w:rsidRDefault="00253210">
      <w:pPr>
        <w:rPr>
          <w:i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359"/>
        <w:gridCol w:w="1429"/>
        <w:gridCol w:w="2061"/>
        <w:gridCol w:w="1674"/>
        <w:gridCol w:w="1557"/>
        <w:gridCol w:w="1778"/>
        <w:gridCol w:w="1275"/>
        <w:gridCol w:w="1161"/>
        <w:gridCol w:w="1161"/>
        <w:gridCol w:w="2099"/>
      </w:tblGrid>
      <w:tr w:rsidR="00B25776" w:rsidRPr="006D2A03" w:rsidTr="00B25776">
        <w:tc>
          <w:tcPr>
            <w:tcW w:w="123" w:type="pct"/>
          </w:tcPr>
          <w:p w:rsidR="00B25776" w:rsidRPr="006D2A03" w:rsidRDefault="00B25776" w:rsidP="00253210">
            <w:pPr>
              <w:jc w:val="center"/>
            </w:pPr>
            <w:r w:rsidRPr="006D2A03">
              <w:t>№ п/п</w:t>
            </w:r>
          </w:p>
        </w:tc>
        <w:tc>
          <w:tcPr>
            <w:tcW w:w="491" w:type="pct"/>
          </w:tcPr>
          <w:p w:rsidR="00B25776" w:rsidRDefault="00B25776" w:rsidP="00253210">
            <w:pPr>
              <w:jc w:val="center"/>
            </w:pPr>
            <w:r w:rsidRPr="006D2A03">
              <w:t>Авторы</w:t>
            </w:r>
          </w:p>
          <w:p w:rsidR="00B25776" w:rsidRPr="006D2A03" w:rsidRDefault="00B25776" w:rsidP="00253210">
            <w:pPr>
              <w:jc w:val="center"/>
            </w:pPr>
            <w:r>
              <w:t>(студента выделить желтым)</w:t>
            </w:r>
          </w:p>
        </w:tc>
        <w:tc>
          <w:tcPr>
            <w:tcW w:w="708" w:type="pct"/>
          </w:tcPr>
          <w:p w:rsidR="00B25776" w:rsidRPr="006D2A03" w:rsidRDefault="00B25776" w:rsidP="00253210">
            <w:pPr>
              <w:jc w:val="center"/>
            </w:pPr>
            <w:r>
              <w:t>Тема доклада</w:t>
            </w:r>
          </w:p>
        </w:tc>
        <w:tc>
          <w:tcPr>
            <w:tcW w:w="575" w:type="pct"/>
          </w:tcPr>
          <w:p w:rsidR="00B25776" w:rsidRPr="006D2A03" w:rsidRDefault="00B25776" w:rsidP="00253210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535" w:type="pct"/>
          </w:tcPr>
          <w:p w:rsidR="00B25776" w:rsidRPr="001B2BB3" w:rsidRDefault="00B25776" w:rsidP="00253210">
            <w:pPr>
              <w:jc w:val="center"/>
            </w:pPr>
            <w:r>
              <w:t>Страница мероприятия в сети интернет</w:t>
            </w:r>
          </w:p>
        </w:tc>
        <w:tc>
          <w:tcPr>
            <w:tcW w:w="611" w:type="pct"/>
          </w:tcPr>
          <w:p w:rsidR="00B25776" w:rsidRDefault="00B25776" w:rsidP="00B25776">
            <w:pPr>
              <w:jc w:val="center"/>
            </w:pPr>
            <w:r>
              <w:t xml:space="preserve">Ссылка на полный текст сборника в </w:t>
            </w:r>
            <w:r>
              <w:rPr>
                <w:lang w:val="en-US"/>
              </w:rPr>
              <w:t>PDF</w:t>
            </w:r>
            <w:r>
              <w:t xml:space="preserve"> </w:t>
            </w:r>
            <w:r>
              <w:t>(при наличии)</w:t>
            </w:r>
            <w:bookmarkStart w:id="0" w:name="_GoBack"/>
            <w:bookmarkEnd w:id="0"/>
          </w:p>
        </w:tc>
        <w:tc>
          <w:tcPr>
            <w:tcW w:w="438" w:type="pct"/>
          </w:tcPr>
          <w:p w:rsidR="00B25776" w:rsidRPr="006D2A03" w:rsidRDefault="00B25776" w:rsidP="00253210">
            <w:pPr>
              <w:jc w:val="center"/>
            </w:pPr>
            <w:r>
              <w:t>Место проведения</w:t>
            </w:r>
          </w:p>
        </w:tc>
        <w:tc>
          <w:tcPr>
            <w:tcW w:w="399" w:type="pct"/>
          </w:tcPr>
          <w:p w:rsidR="00B25776" w:rsidRPr="00253210" w:rsidRDefault="00B25776" w:rsidP="00253210">
            <w:pPr>
              <w:jc w:val="center"/>
            </w:pPr>
            <w:r>
              <w:t>Дата проведения</w:t>
            </w:r>
          </w:p>
        </w:tc>
        <w:tc>
          <w:tcPr>
            <w:tcW w:w="399" w:type="pct"/>
          </w:tcPr>
          <w:p w:rsidR="00B25776" w:rsidRPr="006D2A03" w:rsidRDefault="00B25776" w:rsidP="00253210">
            <w:pPr>
              <w:jc w:val="center"/>
              <w:rPr>
                <w:lang w:val="en-US"/>
              </w:rPr>
            </w:pPr>
            <w:r>
              <w:t>Организатор</w:t>
            </w:r>
          </w:p>
        </w:tc>
        <w:tc>
          <w:tcPr>
            <w:tcW w:w="721" w:type="pct"/>
          </w:tcPr>
          <w:p w:rsidR="00B25776" w:rsidRPr="006D2A03" w:rsidRDefault="00B25776" w:rsidP="00B25776">
            <w:pPr>
              <w:jc w:val="center"/>
            </w:pPr>
            <w:r>
              <w:t>Дипломы, грамоты, награды по итогам участия при наличии</w:t>
            </w:r>
          </w:p>
        </w:tc>
      </w:tr>
      <w:tr w:rsidR="00B25776" w:rsidRPr="006D2A03" w:rsidTr="00B25776">
        <w:tc>
          <w:tcPr>
            <w:tcW w:w="123" w:type="pct"/>
          </w:tcPr>
          <w:p w:rsidR="00B25776" w:rsidRPr="006D2A03" w:rsidRDefault="00B25776" w:rsidP="00253210">
            <w:pPr>
              <w:jc w:val="center"/>
            </w:pPr>
            <w:r w:rsidRPr="006D2A03">
              <w:t>1.</w:t>
            </w:r>
          </w:p>
        </w:tc>
        <w:tc>
          <w:tcPr>
            <w:tcW w:w="491" w:type="pct"/>
          </w:tcPr>
          <w:p w:rsidR="00B25776" w:rsidRPr="00306925" w:rsidRDefault="00B25776" w:rsidP="00253210"/>
        </w:tc>
        <w:tc>
          <w:tcPr>
            <w:tcW w:w="708" w:type="pct"/>
          </w:tcPr>
          <w:p w:rsidR="00B25776" w:rsidRPr="006D2A03" w:rsidRDefault="00B25776" w:rsidP="00253210">
            <w:pPr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</w:p>
        </w:tc>
        <w:tc>
          <w:tcPr>
            <w:tcW w:w="575" w:type="pct"/>
          </w:tcPr>
          <w:p w:rsidR="00B25776" w:rsidRPr="006D2A03" w:rsidRDefault="00B25776" w:rsidP="00253210">
            <w:pPr>
              <w:jc w:val="center"/>
              <w:rPr>
                <w:lang w:val="en-US"/>
              </w:rPr>
            </w:pPr>
          </w:p>
        </w:tc>
        <w:tc>
          <w:tcPr>
            <w:tcW w:w="535" w:type="pct"/>
          </w:tcPr>
          <w:p w:rsidR="00B25776" w:rsidRPr="006D2A03" w:rsidRDefault="00B25776" w:rsidP="00253210">
            <w:pPr>
              <w:jc w:val="center"/>
              <w:rPr>
                <w:iCs/>
                <w:lang w:val="en-US"/>
              </w:rPr>
            </w:pPr>
          </w:p>
        </w:tc>
        <w:tc>
          <w:tcPr>
            <w:tcW w:w="611" w:type="pct"/>
          </w:tcPr>
          <w:p w:rsidR="00B25776" w:rsidRPr="006D2A03" w:rsidRDefault="00B25776" w:rsidP="00253210">
            <w:pPr>
              <w:jc w:val="center"/>
              <w:rPr>
                <w:iCs/>
                <w:lang w:val="en-US"/>
              </w:rPr>
            </w:pPr>
          </w:p>
        </w:tc>
        <w:tc>
          <w:tcPr>
            <w:tcW w:w="438" w:type="pct"/>
          </w:tcPr>
          <w:p w:rsidR="00B25776" w:rsidRPr="006D2A03" w:rsidRDefault="00B25776" w:rsidP="00253210">
            <w:pPr>
              <w:jc w:val="center"/>
              <w:rPr>
                <w:iCs/>
                <w:lang w:val="en-US"/>
              </w:rPr>
            </w:pPr>
          </w:p>
        </w:tc>
        <w:tc>
          <w:tcPr>
            <w:tcW w:w="399" w:type="pct"/>
          </w:tcPr>
          <w:p w:rsidR="00B25776" w:rsidRPr="006D2A03" w:rsidRDefault="00B25776" w:rsidP="00253210">
            <w:pPr>
              <w:jc w:val="center"/>
              <w:rPr>
                <w:lang w:val="en-US"/>
              </w:rPr>
            </w:pPr>
          </w:p>
        </w:tc>
        <w:tc>
          <w:tcPr>
            <w:tcW w:w="399" w:type="pct"/>
          </w:tcPr>
          <w:p w:rsidR="00B25776" w:rsidRPr="006D2A03" w:rsidRDefault="00B25776" w:rsidP="00253210">
            <w:pPr>
              <w:jc w:val="center"/>
              <w:rPr>
                <w:lang w:val="en-US"/>
              </w:rPr>
            </w:pPr>
          </w:p>
        </w:tc>
        <w:tc>
          <w:tcPr>
            <w:tcW w:w="721" w:type="pct"/>
          </w:tcPr>
          <w:p w:rsidR="00B25776" w:rsidRPr="006D2A03" w:rsidRDefault="00B25776" w:rsidP="00253210">
            <w:pPr>
              <w:jc w:val="center"/>
              <w:rPr>
                <w:lang w:val="en-US"/>
              </w:rPr>
            </w:pPr>
          </w:p>
        </w:tc>
      </w:tr>
    </w:tbl>
    <w:p w:rsidR="00253210" w:rsidRDefault="00253210">
      <w:pPr>
        <w:rPr>
          <w:i/>
        </w:rPr>
      </w:pPr>
    </w:p>
    <w:p w:rsidR="00681F84" w:rsidRDefault="00681F84">
      <w:pPr>
        <w:rPr>
          <w:i/>
        </w:rPr>
        <w:sectPr w:rsidR="00681F84" w:rsidSect="006D2A03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4276A2" w:rsidRDefault="004276A2" w:rsidP="004276A2">
      <w:pPr>
        <w:spacing w:after="120"/>
        <w:jc w:val="right"/>
        <w:rPr>
          <w:b/>
          <w:sz w:val="28"/>
        </w:rPr>
      </w:pPr>
      <w:r>
        <w:lastRenderedPageBreak/>
        <w:t>Таблица 8</w:t>
      </w:r>
    </w:p>
    <w:p w:rsidR="00681F84" w:rsidRDefault="00681F84" w:rsidP="004F6B01">
      <w:pPr>
        <w:spacing w:after="120"/>
        <w:jc w:val="center"/>
        <w:rPr>
          <w:i/>
        </w:rPr>
      </w:pPr>
      <w:r w:rsidRPr="0014558E">
        <w:rPr>
          <w:b/>
          <w:sz w:val="28"/>
        </w:rPr>
        <w:t>Список публикаций</w:t>
      </w:r>
      <w:r>
        <w:rPr>
          <w:b/>
          <w:sz w:val="28"/>
        </w:rPr>
        <w:t xml:space="preserve"> </w:t>
      </w:r>
      <w:r w:rsidR="004276A2">
        <w:rPr>
          <w:b/>
          <w:sz w:val="28"/>
        </w:rPr>
        <w:t>студентов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430"/>
        <w:gridCol w:w="1872"/>
        <w:gridCol w:w="2361"/>
        <w:gridCol w:w="1051"/>
        <w:gridCol w:w="4037"/>
        <w:gridCol w:w="1685"/>
        <w:gridCol w:w="984"/>
        <w:gridCol w:w="1124"/>
        <w:gridCol w:w="1010"/>
      </w:tblGrid>
      <w:tr w:rsidR="00681F84" w:rsidRPr="006D2A03" w:rsidTr="00DD26F9">
        <w:tc>
          <w:tcPr>
            <w:tcW w:w="148" w:type="pct"/>
          </w:tcPr>
          <w:p w:rsidR="00681F84" w:rsidRPr="006D2A03" w:rsidRDefault="00681F84" w:rsidP="00253210">
            <w:pPr>
              <w:jc w:val="center"/>
            </w:pPr>
            <w:r w:rsidRPr="006D2A03">
              <w:t>№ п/п</w:t>
            </w:r>
          </w:p>
        </w:tc>
        <w:tc>
          <w:tcPr>
            <w:tcW w:w="643" w:type="pct"/>
          </w:tcPr>
          <w:p w:rsidR="00681F84" w:rsidRPr="006D2A03" w:rsidRDefault="00681F84" w:rsidP="00306925">
            <w:pPr>
              <w:jc w:val="center"/>
            </w:pPr>
            <w:r w:rsidRPr="006D2A03">
              <w:t>Авторы</w:t>
            </w:r>
            <w:r w:rsidR="00306925">
              <w:rPr>
                <w:vertAlign w:val="superscript"/>
              </w:rPr>
              <w:t>1</w:t>
            </w:r>
            <w:r w:rsidR="004276A2">
              <w:t xml:space="preserve"> </w:t>
            </w:r>
          </w:p>
        </w:tc>
        <w:tc>
          <w:tcPr>
            <w:tcW w:w="811" w:type="pct"/>
          </w:tcPr>
          <w:p w:rsidR="00681F84" w:rsidRPr="006D2A03" w:rsidRDefault="00681F84" w:rsidP="00253210">
            <w:pPr>
              <w:jc w:val="center"/>
            </w:pPr>
            <w:r w:rsidRPr="006D2A03">
              <w:t>Наименование работы</w:t>
            </w:r>
          </w:p>
        </w:tc>
        <w:tc>
          <w:tcPr>
            <w:tcW w:w="361" w:type="pct"/>
          </w:tcPr>
          <w:p w:rsidR="00681F84" w:rsidRPr="006D2A03" w:rsidRDefault="00681F84" w:rsidP="00253210">
            <w:pPr>
              <w:jc w:val="center"/>
            </w:pPr>
            <w:r w:rsidRPr="006D2A03">
              <w:t>Форма работы</w:t>
            </w:r>
          </w:p>
        </w:tc>
        <w:tc>
          <w:tcPr>
            <w:tcW w:w="1387" w:type="pct"/>
          </w:tcPr>
          <w:p w:rsidR="00681F84" w:rsidRPr="006D2A03" w:rsidRDefault="00681F84" w:rsidP="00253210">
            <w:pPr>
              <w:jc w:val="center"/>
            </w:pPr>
            <w:r w:rsidRPr="006D2A03">
              <w:t>Выходные данные</w:t>
            </w:r>
          </w:p>
        </w:tc>
        <w:tc>
          <w:tcPr>
            <w:tcW w:w="579" w:type="pct"/>
          </w:tcPr>
          <w:p w:rsidR="001B2BB3" w:rsidRPr="001B2BB3" w:rsidRDefault="001B2BB3" w:rsidP="001B2BB3">
            <w:pPr>
              <w:jc w:val="center"/>
            </w:pPr>
            <w:r>
              <w:rPr>
                <w:lang w:val="en-US"/>
              </w:rPr>
              <w:t>DOI</w:t>
            </w:r>
          </w:p>
          <w:p w:rsidR="001B2BB3" w:rsidRPr="00B54CAF" w:rsidRDefault="001B2BB3" w:rsidP="001B2BB3">
            <w:pPr>
              <w:jc w:val="center"/>
            </w:pPr>
            <w:r>
              <w:t>д</w:t>
            </w:r>
            <w:r w:rsidRPr="00B54CAF">
              <w:t xml:space="preserve">ля </w:t>
            </w:r>
            <w:r>
              <w:rPr>
                <w:lang w:val="en-US"/>
              </w:rPr>
              <w:t>WoS</w:t>
            </w:r>
            <w:r w:rsidRPr="00B54CAF">
              <w:t xml:space="preserve">, </w:t>
            </w:r>
            <w:r>
              <w:rPr>
                <w:lang w:val="en-US"/>
              </w:rPr>
              <w:t>Scopus</w:t>
            </w:r>
            <w:r>
              <w:t>, РИНЦ (где есть)</w:t>
            </w:r>
          </w:p>
          <w:p w:rsidR="00681F84" w:rsidRPr="0014558E" w:rsidRDefault="001B2BB3" w:rsidP="001B2BB3">
            <w:pPr>
              <w:jc w:val="center"/>
              <w:rPr>
                <w:lang w:val="en-US"/>
              </w:rPr>
            </w:pPr>
            <w:r w:rsidRPr="0014558E">
              <w:rPr>
                <w:lang w:val="en-US"/>
              </w:rPr>
              <w:t xml:space="preserve">eLIBRARY ID </w:t>
            </w:r>
            <w:r>
              <w:t>для</w:t>
            </w:r>
            <w:r w:rsidRPr="0014558E">
              <w:rPr>
                <w:lang w:val="en-US"/>
              </w:rPr>
              <w:t xml:space="preserve"> </w:t>
            </w:r>
            <w:r>
              <w:t>РИНЦ</w:t>
            </w:r>
          </w:p>
        </w:tc>
        <w:tc>
          <w:tcPr>
            <w:tcW w:w="338" w:type="pct"/>
          </w:tcPr>
          <w:p w:rsidR="00681F84" w:rsidRPr="006D2A03" w:rsidRDefault="00681F84" w:rsidP="00253210">
            <w:pPr>
              <w:jc w:val="center"/>
              <w:rPr>
                <w:lang w:val="en-US"/>
              </w:rPr>
            </w:pPr>
            <w:r>
              <w:t xml:space="preserve">Классификация </w:t>
            </w:r>
            <w:r>
              <w:rPr>
                <w:lang w:val="en-US"/>
              </w:rPr>
              <w:t>OECD</w:t>
            </w:r>
          </w:p>
        </w:tc>
        <w:tc>
          <w:tcPr>
            <w:tcW w:w="386" w:type="pct"/>
            <w:tcBorders>
              <w:right w:val="single" w:sz="4" w:space="0" w:color="auto"/>
            </w:tcBorders>
          </w:tcPr>
          <w:p w:rsidR="00681F84" w:rsidRPr="006D2A03" w:rsidRDefault="00681F84" w:rsidP="00253210">
            <w:pPr>
              <w:jc w:val="center"/>
            </w:pPr>
            <w:r>
              <w:t>Классификация ГРНТИ</w:t>
            </w:r>
          </w:p>
        </w:tc>
        <w:tc>
          <w:tcPr>
            <w:tcW w:w="347" w:type="pct"/>
            <w:tcBorders>
              <w:left w:val="single" w:sz="4" w:space="0" w:color="auto"/>
            </w:tcBorders>
          </w:tcPr>
          <w:p w:rsidR="00681F84" w:rsidRPr="006D2A03" w:rsidRDefault="00681F84" w:rsidP="00253210">
            <w:pPr>
              <w:jc w:val="center"/>
            </w:pPr>
            <w:r>
              <w:t>ИАС</w:t>
            </w:r>
          </w:p>
        </w:tc>
      </w:tr>
      <w:tr w:rsidR="00681F84" w:rsidRPr="006D2A03" w:rsidTr="00DD26F9">
        <w:tc>
          <w:tcPr>
            <w:tcW w:w="148" w:type="pct"/>
          </w:tcPr>
          <w:p w:rsidR="00681F84" w:rsidRPr="006D2A03" w:rsidRDefault="00681F84" w:rsidP="00253210">
            <w:pPr>
              <w:jc w:val="center"/>
            </w:pPr>
            <w:r w:rsidRPr="006D2A03">
              <w:t>1.</w:t>
            </w:r>
          </w:p>
        </w:tc>
        <w:tc>
          <w:tcPr>
            <w:tcW w:w="643" w:type="pct"/>
          </w:tcPr>
          <w:p w:rsidR="00681F84" w:rsidRDefault="00306925" w:rsidP="00306925">
            <w:r>
              <w:t>Мушинский Л.С. (</w:t>
            </w:r>
            <w:r w:rsidR="00FE6741" w:rsidRPr="00FE6741">
              <w:t>ХТ - БАВ 1604</w:t>
            </w:r>
            <w:r>
              <w:t>)</w:t>
            </w:r>
          </w:p>
          <w:p w:rsidR="00306925" w:rsidRPr="00306925" w:rsidRDefault="00306925" w:rsidP="00306925">
            <w:r w:rsidRPr="00306925">
              <w:t xml:space="preserve">Филатова А.Е., </w:t>
            </w:r>
            <w:r>
              <w:t>Долуда В.Ю.</w:t>
            </w:r>
            <w:r w:rsidRPr="00306925">
              <w:t xml:space="preserve"> Сульман Э.М.</w:t>
            </w:r>
          </w:p>
        </w:tc>
        <w:tc>
          <w:tcPr>
            <w:tcW w:w="811" w:type="pct"/>
          </w:tcPr>
          <w:p w:rsidR="00681F84" w:rsidRPr="00306925" w:rsidRDefault="00DD26F9" w:rsidP="0025321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D26F9">
              <w:rPr>
                <w:bCs/>
              </w:rPr>
              <w:t>Каталитическое гидрирование нитробензола в среде сверхкритического диоксида углерода</w:t>
            </w:r>
          </w:p>
        </w:tc>
        <w:tc>
          <w:tcPr>
            <w:tcW w:w="361" w:type="pct"/>
          </w:tcPr>
          <w:p w:rsidR="00681F84" w:rsidRPr="00306925" w:rsidRDefault="00DD26F9" w:rsidP="00253210">
            <w:pPr>
              <w:jc w:val="center"/>
            </w:pPr>
            <w:r>
              <w:t>Статья в сборнике научных трудов</w:t>
            </w:r>
          </w:p>
        </w:tc>
        <w:tc>
          <w:tcPr>
            <w:tcW w:w="1387" w:type="pct"/>
          </w:tcPr>
          <w:p w:rsidR="00681F84" w:rsidRPr="00306925" w:rsidRDefault="00DD26F9" w:rsidP="00253210">
            <w:pPr>
              <w:jc w:val="center"/>
              <w:rPr>
                <w:iCs/>
              </w:rPr>
            </w:pPr>
            <w:r w:rsidRPr="00DD26F9">
              <w:rPr>
                <w:iCs/>
              </w:rPr>
              <w:t>Тезисы докладов IX Всероссийской школы-конференции молодых учёных "Сверхкритические флюидные технологии в решении экологических проблем" В рамках II-го Международного биотехнологического симпозиума "Bio-Asia - 2018". 2018. С. 115-116.</w:t>
            </w:r>
          </w:p>
        </w:tc>
        <w:tc>
          <w:tcPr>
            <w:tcW w:w="579" w:type="pct"/>
          </w:tcPr>
          <w:p w:rsidR="00681F84" w:rsidRPr="00306925" w:rsidRDefault="00DD26F9" w:rsidP="00253210">
            <w:pPr>
              <w:jc w:val="center"/>
            </w:pPr>
            <w:r w:rsidRPr="00DD26F9">
              <w:t>36890083</w:t>
            </w:r>
          </w:p>
        </w:tc>
        <w:tc>
          <w:tcPr>
            <w:tcW w:w="338" w:type="pct"/>
          </w:tcPr>
          <w:p w:rsidR="00681F84" w:rsidRPr="00306925" w:rsidRDefault="00681F84" w:rsidP="00253210">
            <w:pPr>
              <w:jc w:val="center"/>
            </w:pPr>
          </w:p>
        </w:tc>
        <w:tc>
          <w:tcPr>
            <w:tcW w:w="386" w:type="pct"/>
            <w:tcBorders>
              <w:right w:val="single" w:sz="4" w:space="0" w:color="auto"/>
            </w:tcBorders>
          </w:tcPr>
          <w:p w:rsidR="00681F84" w:rsidRPr="00306925" w:rsidRDefault="00681F84" w:rsidP="00253210">
            <w:pPr>
              <w:jc w:val="center"/>
            </w:pPr>
          </w:p>
        </w:tc>
        <w:tc>
          <w:tcPr>
            <w:tcW w:w="347" w:type="pct"/>
            <w:tcBorders>
              <w:left w:val="single" w:sz="4" w:space="0" w:color="auto"/>
            </w:tcBorders>
          </w:tcPr>
          <w:p w:rsidR="00681F84" w:rsidRPr="00306925" w:rsidRDefault="00DD26F9" w:rsidP="00253210">
            <w:pPr>
              <w:jc w:val="center"/>
            </w:pPr>
            <w:r>
              <w:t>РИНЦ</w:t>
            </w:r>
          </w:p>
        </w:tc>
      </w:tr>
      <w:tr w:rsidR="00681F84" w:rsidRPr="006D2A03" w:rsidTr="00DD26F9">
        <w:tc>
          <w:tcPr>
            <w:tcW w:w="148" w:type="pct"/>
          </w:tcPr>
          <w:p w:rsidR="00681F84" w:rsidRPr="006D2A03" w:rsidRDefault="00681F84" w:rsidP="00253210">
            <w:pPr>
              <w:jc w:val="center"/>
              <w:rPr>
                <w:lang w:val="en-US"/>
              </w:rPr>
            </w:pPr>
            <w:r w:rsidRPr="006D2A03">
              <w:rPr>
                <w:lang w:val="en-US"/>
              </w:rPr>
              <w:t>2</w:t>
            </w:r>
          </w:p>
        </w:tc>
        <w:tc>
          <w:tcPr>
            <w:tcW w:w="643" w:type="pct"/>
          </w:tcPr>
          <w:p w:rsidR="00681F84" w:rsidRPr="00DE7287" w:rsidRDefault="00681F84" w:rsidP="00253210">
            <w:pPr>
              <w:rPr>
                <w:lang w:val="en-US"/>
              </w:rPr>
            </w:pPr>
          </w:p>
        </w:tc>
        <w:tc>
          <w:tcPr>
            <w:tcW w:w="811" w:type="pct"/>
          </w:tcPr>
          <w:p w:rsidR="00681F84" w:rsidRPr="006D2A03" w:rsidRDefault="00681F84" w:rsidP="00253210">
            <w:pPr>
              <w:jc w:val="both"/>
            </w:pPr>
          </w:p>
        </w:tc>
        <w:tc>
          <w:tcPr>
            <w:tcW w:w="361" w:type="pct"/>
          </w:tcPr>
          <w:p w:rsidR="00681F84" w:rsidRPr="006D2A03" w:rsidRDefault="00681F84" w:rsidP="00253210">
            <w:pPr>
              <w:jc w:val="center"/>
              <w:rPr>
                <w:lang w:val="en-US"/>
              </w:rPr>
            </w:pPr>
          </w:p>
        </w:tc>
        <w:tc>
          <w:tcPr>
            <w:tcW w:w="1387" w:type="pct"/>
          </w:tcPr>
          <w:p w:rsidR="00681F84" w:rsidRPr="006D2A03" w:rsidRDefault="00681F84" w:rsidP="00253210">
            <w:pPr>
              <w:jc w:val="center"/>
              <w:rPr>
                <w:lang w:val="en-US"/>
              </w:rPr>
            </w:pPr>
          </w:p>
        </w:tc>
        <w:tc>
          <w:tcPr>
            <w:tcW w:w="579" w:type="pct"/>
          </w:tcPr>
          <w:p w:rsidR="00681F84" w:rsidRPr="00DE7287" w:rsidRDefault="00681F84" w:rsidP="00253210">
            <w:pPr>
              <w:jc w:val="center"/>
              <w:rPr>
                <w:lang w:val="en-US"/>
              </w:rPr>
            </w:pPr>
          </w:p>
        </w:tc>
        <w:tc>
          <w:tcPr>
            <w:tcW w:w="338" w:type="pct"/>
          </w:tcPr>
          <w:p w:rsidR="00681F84" w:rsidRPr="006D2A03" w:rsidRDefault="00681F84" w:rsidP="00253210">
            <w:pPr>
              <w:jc w:val="center"/>
              <w:rPr>
                <w:lang w:val="en-US"/>
              </w:rPr>
            </w:pPr>
          </w:p>
        </w:tc>
        <w:tc>
          <w:tcPr>
            <w:tcW w:w="386" w:type="pct"/>
            <w:tcBorders>
              <w:right w:val="single" w:sz="4" w:space="0" w:color="auto"/>
            </w:tcBorders>
          </w:tcPr>
          <w:p w:rsidR="00681F84" w:rsidRPr="006D2A03" w:rsidRDefault="00681F84" w:rsidP="00253210">
            <w:pPr>
              <w:jc w:val="center"/>
              <w:rPr>
                <w:lang w:val="en-US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</w:tcPr>
          <w:p w:rsidR="00681F84" w:rsidRPr="006D2A03" w:rsidRDefault="00681F84" w:rsidP="00253210">
            <w:pPr>
              <w:jc w:val="center"/>
            </w:pPr>
          </w:p>
        </w:tc>
      </w:tr>
    </w:tbl>
    <w:p w:rsidR="00681F84" w:rsidRDefault="00306925">
      <w:r>
        <w:t>1 – указать шифр группы в скобках рядом с ФИО</w:t>
      </w:r>
      <w:r w:rsidR="00DD26F9">
        <w:t xml:space="preserve"> студента</w:t>
      </w:r>
    </w:p>
    <w:p w:rsidR="00306925" w:rsidRPr="00306925" w:rsidRDefault="00306925"/>
    <w:p w:rsidR="004276A2" w:rsidRDefault="004276A2" w:rsidP="004276A2">
      <w:pPr>
        <w:jc w:val="right"/>
        <w:rPr>
          <w:i/>
        </w:rPr>
      </w:pPr>
      <w:r>
        <w:t>Таблица 9</w:t>
      </w:r>
    </w:p>
    <w:p w:rsidR="004F6B01" w:rsidRPr="004F6B01" w:rsidRDefault="004F6B01" w:rsidP="004F6B01">
      <w:pPr>
        <w:spacing w:after="120"/>
        <w:jc w:val="center"/>
        <w:rPr>
          <w:b/>
          <w:sz w:val="28"/>
        </w:rPr>
      </w:pPr>
      <w:r w:rsidRPr="0014558E">
        <w:rPr>
          <w:b/>
          <w:sz w:val="28"/>
        </w:rPr>
        <w:t xml:space="preserve">Список </w:t>
      </w:r>
      <w:r>
        <w:rPr>
          <w:b/>
          <w:sz w:val="28"/>
        </w:rPr>
        <w:t>конференций, семинаров, выставок</w:t>
      </w:r>
      <w:r w:rsidR="004276A2">
        <w:rPr>
          <w:b/>
          <w:sz w:val="28"/>
        </w:rPr>
        <w:t>, конкурсов НИР</w:t>
      </w:r>
      <w:r>
        <w:rPr>
          <w:b/>
          <w:sz w:val="28"/>
        </w:rPr>
        <w:t xml:space="preserve"> с очным</w:t>
      </w:r>
      <w:r w:rsidR="00B908A9">
        <w:rPr>
          <w:b/>
          <w:sz w:val="28"/>
        </w:rPr>
        <w:t xml:space="preserve"> (онлайн)</w:t>
      </w:r>
      <w:r>
        <w:rPr>
          <w:b/>
          <w:sz w:val="28"/>
        </w:rPr>
        <w:t xml:space="preserve"> участием </w:t>
      </w:r>
      <w:r w:rsidR="004276A2">
        <w:rPr>
          <w:b/>
          <w:sz w:val="28"/>
        </w:rPr>
        <w:t>студентов</w:t>
      </w:r>
      <w:r>
        <w:rPr>
          <w:b/>
          <w:sz w:val="28"/>
        </w:rPr>
        <w:t xml:space="preserve"> кафедры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358"/>
        <w:gridCol w:w="1429"/>
        <w:gridCol w:w="2061"/>
        <w:gridCol w:w="1956"/>
        <w:gridCol w:w="1275"/>
        <w:gridCol w:w="1776"/>
        <w:gridCol w:w="1275"/>
        <w:gridCol w:w="1161"/>
        <w:gridCol w:w="1161"/>
        <w:gridCol w:w="2102"/>
      </w:tblGrid>
      <w:tr w:rsidR="00B25776" w:rsidRPr="006D2A03" w:rsidTr="00B25776">
        <w:tc>
          <w:tcPr>
            <w:tcW w:w="123" w:type="pct"/>
          </w:tcPr>
          <w:p w:rsidR="00B25776" w:rsidRPr="006D2A03" w:rsidRDefault="00B25776" w:rsidP="00B47C7B">
            <w:pPr>
              <w:jc w:val="center"/>
            </w:pPr>
            <w:r w:rsidRPr="006D2A03">
              <w:t>№ п/п</w:t>
            </w:r>
          </w:p>
        </w:tc>
        <w:tc>
          <w:tcPr>
            <w:tcW w:w="491" w:type="pct"/>
          </w:tcPr>
          <w:p w:rsidR="00B25776" w:rsidRPr="006D2A03" w:rsidRDefault="00B25776" w:rsidP="00B47C7B">
            <w:pPr>
              <w:jc w:val="center"/>
            </w:pPr>
            <w:r w:rsidRPr="006D2A03">
              <w:t>Авторы</w:t>
            </w:r>
          </w:p>
        </w:tc>
        <w:tc>
          <w:tcPr>
            <w:tcW w:w="708" w:type="pct"/>
          </w:tcPr>
          <w:p w:rsidR="00B25776" w:rsidRPr="006D2A03" w:rsidRDefault="00B25776" w:rsidP="00B47C7B">
            <w:pPr>
              <w:jc w:val="center"/>
            </w:pPr>
            <w:r>
              <w:t>Тема доклада</w:t>
            </w:r>
          </w:p>
        </w:tc>
        <w:tc>
          <w:tcPr>
            <w:tcW w:w="672" w:type="pct"/>
          </w:tcPr>
          <w:p w:rsidR="00B25776" w:rsidRPr="006D2A03" w:rsidRDefault="00B25776" w:rsidP="00B47C7B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438" w:type="pct"/>
          </w:tcPr>
          <w:p w:rsidR="00B25776" w:rsidRDefault="00B25776" w:rsidP="00B47C7B">
            <w:pPr>
              <w:jc w:val="center"/>
            </w:pPr>
            <w:r>
              <w:t>Страница мероприятия в сети интернет</w:t>
            </w:r>
          </w:p>
        </w:tc>
        <w:tc>
          <w:tcPr>
            <w:tcW w:w="610" w:type="pct"/>
          </w:tcPr>
          <w:p w:rsidR="00B25776" w:rsidRDefault="00B25776" w:rsidP="00B25776">
            <w:pPr>
              <w:jc w:val="center"/>
            </w:pPr>
            <w:r>
              <w:t xml:space="preserve">Ссылка на полный текст сборника в </w:t>
            </w:r>
            <w:r>
              <w:rPr>
                <w:lang w:val="en-US"/>
              </w:rPr>
              <w:t>PDF</w:t>
            </w:r>
            <w:r>
              <w:t xml:space="preserve"> (</w:t>
            </w:r>
            <w:r>
              <w:t>при наличии</w:t>
            </w:r>
            <w:r>
              <w:t>)</w:t>
            </w:r>
          </w:p>
        </w:tc>
        <w:tc>
          <w:tcPr>
            <w:tcW w:w="438" w:type="pct"/>
          </w:tcPr>
          <w:p w:rsidR="00B25776" w:rsidRPr="006D2A03" w:rsidRDefault="00B25776" w:rsidP="00B47C7B">
            <w:pPr>
              <w:jc w:val="center"/>
            </w:pPr>
            <w:r>
              <w:t>Место проведения</w:t>
            </w:r>
          </w:p>
        </w:tc>
        <w:tc>
          <w:tcPr>
            <w:tcW w:w="399" w:type="pct"/>
          </w:tcPr>
          <w:p w:rsidR="00B25776" w:rsidRPr="00253210" w:rsidRDefault="00B25776" w:rsidP="00B47C7B">
            <w:pPr>
              <w:jc w:val="center"/>
            </w:pPr>
            <w:r>
              <w:t>Дата проведения</w:t>
            </w:r>
          </w:p>
        </w:tc>
        <w:tc>
          <w:tcPr>
            <w:tcW w:w="399" w:type="pct"/>
          </w:tcPr>
          <w:p w:rsidR="00B25776" w:rsidRPr="006D2A03" w:rsidRDefault="00B25776" w:rsidP="00B47C7B">
            <w:pPr>
              <w:jc w:val="center"/>
              <w:rPr>
                <w:lang w:val="en-US"/>
              </w:rPr>
            </w:pPr>
            <w:r>
              <w:t>Организатор</w:t>
            </w:r>
          </w:p>
        </w:tc>
        <w:tc>
          <w:tcPr>
            <w:tcW w:w="722" w:type="pct"/>
          </w:tcPr>
          <w:p w:rsidR="00B25776" w:rsidRPr="006D2A03" w:rsidRDefault="00B25776" w:rsidP="00B47C7B">
            <w:pPr>
              <w:jc w:val="center"/>
            </w:pPr>
            <w:r>
              <w:t>Дипломы, грамоты, награды по итогам участия при наличии</w:t>
            </w:r>
          </w:p>
          <w:p w:rsidR="00B25776" w:rsidRPr="006D2A03" w:rsidRDefault="00B25776" w:rsidP="00B47C7B">
            <w:pPr>
              <w:jc w:val="center"/>
            </w:pPr>
          </w:p>
        </w:tc>
      </w:tr>
      <w:tr w:rsidR="00B25776" w:rsidRPr="006D2A03" w:rsidTr="00B25776">
        <w:tc>
          <w:tcPr>
            <w:tcW w:w="123" w:type="pct"/>
          </w:tcPr>
          <w:p w:rsidR="00B25776" w:rsidRPr="006D2A03" w:rsidRDefault="00B25776" w:rsidP="00B47C7B">
            <w:pPr>
              <w:jc w:val="center"/>
            </w:pPr>
            <w:r w:rsidRPr="006D2A03">
              <w:t>1.</w:t>
            </w:r>
          </w:p>
        </w:tc>
        <w:tc>
          <w:tcPr>
            <w:tcW w:w="491" w:type="pct"/>
          </w:tcPr>
          <w:p w:rsidR="00B25776" w:rsidRPr="006D2A03" w:rsidRDefault="00B25776" w:rsidP="00B47C7B">
            <w:pPr>
              <w:rPr>
                <w:lang w:val="en-US"/>
              </w:rPr>
            </w:pPr>
          </w:p>
        </w:tc>
        <w:tc>
          <w:tcPr>
            <w:tcW w:w="708" w:type="pct"/>
          </w:tcPr>
          <w:p w:rsidR="00B25776" w:rsidRPr="006D2A03" w:rsidRDefault="00B25776" w:rsidP="00B47C7B">
            <w:pPr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</w:p>
        </w:tc>
        <w:tc>
          <w:tcPr>
            <w:tcW w:w="672" w:type="pct"/>
          </w:tcPr>
          <w:p w:rsidR="00B25776" w:rsidRPr="006D2A03" w:rsidRDefault="00B25776" w:rsidP="00B47C7B">
            <w:pPr>
              <w:jc w:val="center"/>
              <w:rPr>
                <w:lang w:val="en-US"/>
              </w:rPr>
            </w:pPr>
          </w:p>
        </w:tc>
        <w:tc>
          <w:tcPr>
            <w:tcW w:w="438" w:type="pct"/>
          </w:tcPr>
          <w:p w:rsidR="00B25776" w:rsidRPr="006D2A03" w:rsidRDefault="00B25776" w:rsidP="00B47C7B">
            <w:pPr>
              <w:jc w:val="center"/>
              <w:rPr>
                <w:iCs/>
                <w:lang w:val="en-US"/>
              </w:rPr>
            </w:pPr>
          </w:p>
        </w:tc>
        <w:tc>
          <w:tcPr>
            <w:tcW w:w="610" w:type="pct"/>
          </w:tcPr>
          <w:p w:rsidR="00B25776" w:rsidRPr="006D2A03" w:rsidRDefault="00B25776" w:rsidP="00B47C7B">
            <w:pPr>
              <w:jc w:val="center"/>
              <w:rPr>
                <w:iCs/>
                <w:lang w:val="en-US"/>
              </w:rPr>
            </w:pPr>
          </w:p>
        </w:tc>
        <w:tc>
          <w:tcPr>
            <w:tcW w:w="438" w:type="pct"/>
          </w:tcPr>
          <w:p w:rsidR="00B25776" w:rsidRPr="006D2A03" w:rsidRDefault="00B25776" w:rsidP="00B47C7B">
            <w:pPr>
              <w:jc w:val="center"/>
              <w:rPr>
                <w:iCs/>
                <w:lang w:val="en-US"/>
              </w:rPr>
            </w:pPr>
          </w:p>
        </w:tc>
        <w:tc>
          <w:tcPr>
            <w:tcW w:w="399" w:type="pct"/>
          </w:tcPr>
          <w:p w:rsidR="00B25776" w:rsidRPr="006D2A03" w:rsidRDefault="00B25776" w:rsidP="00B47C7B">
            <w:pPr>
              <w:jc w:val="center"/>
              <w:rPr>
                <w:lang w:val="en-US"/>
              </w:rPr>
            </w:pPr>
          </w:p>
        </w:tc>
        <w:tc>
          <w:tcPr>
            <w:tcW w:w="399" w:type="pct"/>
          </w:tcPr>
          <w:p w:rsidR="00B25776" w:rsidRPr="006D2A03" w:rsidRDefault="00B25776" w:rsidP="00B47C7B">
            <w:pPr>
              <w:jc w:val="center"/>
              <w:rPr>
                <w:lang w:val="en-US"/>
              </w:rPr>
            </w:pPr>
          </w:p>
        </w:tc>
        <w:tc>
          <w:tcPr>
            <w:tcW w:w="722" w:type="pct"/>
          </w:tcPr>
          <w:p w:rsidR="00B25776" w:rsidRPr="006D2A03" w:rsidRDefault="00B25776" w:rsidP="00B47C7B">
            <w:pPr>
              <w:jc w:val="center"/>
              <w:rPr>
                <w:lang w:val="en-US"/>
              </w:rPr>
            </w:pPr>
          </w:p>
        </w:tc>
      </w:tr>
    </w:tbl>
    <w:p w:rsidR="004F6B01" w:rsidRDefault="004F6B01" w:rsidP="004F6B01">
      <w:pPr>
        <w:rPr>
          <w:i/>
        </w:rPr>
      </w:pPr>
    </w:p>
    <w:p w:rsidR="00FD18D9" w:rsidRDefault="00FD18D9">
      <w:pPr>
        <w:rPr>
          <w:i/>
        </w:rPr>
      </w:pPr>
    </w:p>
    <w:p w:rsidR="00FD18D9" w:rsidRDefault="00FD18D9">
      <w:pPr>
        <w:rPr>
          <w:i/>
        </w:rPr>
        <w:sectPr w:rsidR="00FD18D9" w:rsidSect="006D2A03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E308B0" w:rsidRDefault="00E308B0">
      <w:pPr>
        <w:rPr>
          <w:i/>
        </w:rPr>
      </w:pPr>
    </w:p>
    <w:p w:rsidR="00FD18D9" w:rsidRDefault="00FD18D9">
      <w:pPr>
        <w:rPr>
          <w:i/>
        </w:rPr>
      </w:pPr>
    </w:p>
    <w:p w:rsidR="006A17CE" w:rsidRPr="00E73B48" w:rsidRDefault="00E73B48" w:rsidP="00E73B48">
      <w:pPr>
        <w:jc w:val="right"/>
        <w:rPr>
          <w:i/>
        </w:rPr>
      </w:pPr>
      <w:r w:rsidRPr="00E73B48">
        <w:rPr>
          <w:i/>
        </w:rPr>
        <w:t xml:space="preserve">Приложение </w:t>
      </w:r>
      <w:r w:rsidR="00E308B0">
        <w:rPr>
          <w:i/>
        </w:rPr>
        <w:t>2</w:t>
      </w:r>
    </w:p>
    <w:p w:rsidR="00E73B48" w:rsidRDefault="00E73B48" w:rsidP="00214651">
      <w:pPr>
        <w:jc w:val="center"/>
      </w:pPr>
    </w:p>
    <w:p w:rsidR="00876B40" w:rsidRDefault="00876B40" w:rsidP="00876B40">
      <w:pPr>
        <w:spacing w:after="120"/>
        <w:jc w:val="center"/>
      </w:pPr>
      <w:r w:rsidRPr="00876B40">
        <w:t>Сведения о результатах НИОКР выполняемых за счет средств государственного бюджета и за счет средств российских фондов поддержки научной, научно-технической и инновационной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0"/>
        <w:gridCol w:w="6205"/>
      </w:tblGrid>
      <w:tr w:rsidR="001620D7" w:rsidRPr="001620D7" w:rsidTr="00876B40">
        <w:tc>
          <w:tcPr>
            <w:tcW w:w="3227" w:type="dxa"/>
          </w:tcPr>
          <w:p w:rsidR="001620D7" w:rsidRPr="001620D7" w:rsidRDefault="001620D7" w:rsidP="001620D7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1620D7">
              <w:rPr>
                <w:rFonts w:eastAsia="Calibri"/>
                <w:sz w:val="22"/>
                <w:szCs w:val="22"/>
                <w:lang w:val="en-US" w:eastAsia="en-US"/>
              </w:rPr>
              <w:t>Наименование НИОКР</w:t>
            </w:r>
          </w:p>
        </w:tc>
        <w:tc>
          <w:tcPr>
            <w:tcW w:w="6344" w:type="dxa"/>
          </w:tcPr>
          <w:p w:rsidR="001620D7" w:rsidRPr="001620D7" w:rsidRDefault="001620D7" w:rsidP="001620D7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620D7">
              <w:rPr>
                <w:rFonts w:eastAsia="Calibri"/>
                <w:i/>
                <w:sz w:val="22"/>
                <w:szCs w:val="22"/>
                <w:lang w:eastAsia="en-US"/>
              </w:rPr>
              <w:t xml:space="preserve">Наименование </w:t>
            </w:r>
            <w:r w:rsidR="00876B40" w:rsidRPr="00876B40">
              <w:rPr>
                <w:rFonts w:eastAsia="Calibri"/>
                <w:i/>
                <w:sz w:val="22"/>
                <w:szCs w:val="22"/>
                <w:lang w:eastAsia="en-US"/>
              </w:rPr>
              <w:t>НИОКР</w:t>
            </w:r>
            <w:r w:rsidRPr="001620D7">
              <w:rPr>
                <w:rFonts w:eastAsia="Calibri"/>
                <w:i/>
                <w:sz w:val="22"/>
                <w:szCs w:val="22"/>
                <w:lang w:eastAsia="en-US"/>
              </w:rPr>
              <w:t xml:space="preserve"> в соответствии </w:t>
            </w:r>
          </w:p>
          <w:p w:rsidR="001620D7" w:rsidRPr="001620D7" w:rsidRDefault="001620D7" w:rsidP="00611C5F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620D7">
              <w:rPr>
                <w:rFonts w:eastAsia="Calibri"/>
                <w:i/>
                <w:sz w:val="22"/>
                <w:szCs w:val="22"/>
                <w:lang w:eastAsia="en-US"/>
              </w:rPr>
              <w:t xml:space="preserve">с формулировками </w:t>
            </w:r>
            <w:r w:rsidR="00611C5F">
              <w:rPr>
                <w:rFonts w:eastAsia="Calibri"/>
                <w:i/>
                <w:sz w:val="22"/>
                <w:szCs w:val="22"/>
                <w:lang w:eastAsia="en-US"/>
              </w:rPr>
              <w:t>договора (контракта</w:t>
            </w:r>
            <w:r w:rsidRPr="001620D7">
              <w:rPr>
                <w:rFonts w:eastAsia="Calibri"/>
                <w:i/>
                <w:sz w:val="22"/>
                <w:szCs w:val="22"/>
                <w:lang w:eastAsia="en-US"/>
              </w:rPr>
              <w:t>, плана, программы и т.п.)</w:t>
            </w:r>
          </w:p>
        </w:tc>
      </w:tr>
      <w:tr w:rsidR="00876B40" w:rsidRPr="001620D7" w:rsidTr="00876B40">
        <w:tc>
          <w:tcPr>
            <w:tcW w:w="3227" w:type="dxa"/>
          </w:tcPr>
          <w:p w:rsidR="00876B40" w:rsidRDefault="00876B40" w:rsidP="001620D7">
            <w:pPr>
              <w:rPr>
                <w:sz w:val="22"/>
                <w:szCs w:val="22"/>
              </w:rPr>
            </w:pPr>
            <w:r w:rsidRPr="00876B40">
              <w:rPr>
                <w:sz w:val="22"/>
                <w:szCs w:val="22"/>
              </w:rPr>
              <w:t>Регистрационный номер</w:t>
            </w:r>
          </w:p>
          <w:p w:rsidR="004E784B" w:rsidRDefault="004E784B" w:rsidP="001620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РНФ</w:t>
            </w:r>
            <w:r w:rsidRPr="00FD663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РФФИ</w:t>
            </w:r>
          </w:p>
          <w:p w:rsidR="004E784B" w:rsidRPr="004E784B" w:rsidRDefault="004E784B" w:rsidP="001620D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- ЕГИСУ НИОКТР</w:t>
            </w:r>
          </w:p>
        </w:tc>
        <w:tc>
          <w:tcPr>
            <w:tcW w:w="6344" w:type="dxa"/>
          </w:tcPr>
          <w:p w:rsidR="00876B40" w:rsidRDefault="004E784B" w:rsidP="001620D7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Пример</w:t>
            </w:r>
            <w:r w:rsidRPr="00FD6639">
              <w:rPr>
                <w:rFonts w:eastAsia="Calibri"/>
                <w:i/>
                <w:sz w:val="22"/>
                <w:szCs w:val="22"/>
                <w:lang w:eastAsia="en-US"/>
              </w:rPr>
              <w:t xml:space="preserve">: </w:t>
            </w:r>
          </w:p>
          <w:p w:rsidR="009A4C5B" w:rsidRDefault="009A4C5B" w:rsidP="001620D7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РФФИ</w:t>
            </w:r>
            <w:r w:rsidR="00FD6639" w:rsidRPr="00FD6639"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  <w:r w:rsidR="00FD6639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="00FD6639" w:rsidRPr="00FD6639">
              <w:rPr>
                <w:rFonts w:eastAsia="Calibri"/>
                <w:i/>
                <w:sz w:val="22"/>
                <w:szCs w:val="22"/>
                <w:lang w:eastAsia="en-US"/>
              </w:rPr>
              <w:t>17-01-00566-а</w:t>
            </w:r>
          </w:p>
          <w:p w:rsidR="00FD6639" w:rsidRPr="009A4C5B" w:rsidRDefault="00FD6639" w:rsidP="001620D7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ЕГИСУ</w:t>
            </w:r>
            <w:r w:rsidRPr="00FD6639"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Pr="00FD6639">
              <w:rPr>
                <w:rFonts w:eastAsia="Calibri"/>
                <w:i/>
                <w:sz w:val="22"/>
                <w:szCs w:val="22"/>
                <w:lang w:eastAsia="en-US"/>
              </w:rPr>
              <w:t>АААА-А17-117040450042-6</w:t>
            </w:r>
          </w:p>
          <w:p w:rsidR="004E784B" w:rsidRPr="00041A58" w:rsidRDefault="00041A58" w:rsidP="001620D7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ЕГИСУ ссылка</w:t>
            </w:r>
            <w:r w:rsidRPr="00041A58">
              <w:rPr>
                <w:rFonts w:eastAsia="Calibri"/>
                <w:i/>
                <w:sz w:val="22"/>
                <w:szCs w:val="22"/>
                <w:lang w:eastAsia="en-US"/>
              </w:rPr>
              <w:t xml:space="preserve">: </w:t>
            </w:r>
            <w:hyperlink r:id="rId9" w:history="1">
              <w:r>
                <w:rPr>
                  <w:rStyle w:val="af0"/>
                </w:rPr>
                <w:t>https://www.rosrid.ru/</w:t>
              </w:r>
            </w:hyperlink>
          </w:p>
        </w:tc>
      </w:tr>
      <w:tr w:rsidR="00AB6F7E" w:rsidRPr="001620D7" w:rsidTr="00876B40">
        <w:tc>
          <w:tcPr>
            <w:tcW w:w="3227" w:type="dxa"/>
          </w:tcPr>
          <w:p w:rsidR="00AB6F7E" w:rsidRPr="00876B40" w:rsidRDefault="00AB6F7E" w:rsidP="001620D7">
            <w:pPr>
              <w:rPr>
                <w:sz w:val="22"/>
                <w:szCs w:val="22"/>
              </w:rPr>
            </w:pPr>
            <w:r w:rsidRPr="00876B40">
              <w:rPr>
                <w:rFonts w:eastAsia="Calibri"/>
                <w:color w:val="000000"/>
                <w:sz w:val="22"/>
                <w:szCs w:val="22"/>
                <w:lang w:eastAsia="en-US"/>
              </w:rPr>
              <w:t>Источник финансирования НИОКР</w:t>
            </w:r>
          </w:p>
        </w:tc>
        <w:tc>
          <w:tcPr>
            <w:tcW w:w="6344" w:type="dxa"/>
          </w:tcPr>
          <w:p w:rsidR="00AB6F7E" w:rsidRPr="00876B40" w:rsidRDefault="00AB6F7E" w:rsidP="001620D7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</w:tr>
      <w:tr w:rsidR="00AB6F7E" w:rsidRPr="001620D7" w:rsidTr="00876B40">
        <w:tc>
          <w:tcPr>
            <w:tcW w:w="3227" w:type="dxa"/>
          </w:tcPr>
          <w:p w:rsidR="00AB6F7E" w:rsidRPr="00876B40" w:rsidRDefault="00AB6F7E" w:rsidP="00B908A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Объем финансовых средств выделенных на 20</w:t>
            </w:r>
            <w:r w:rsidR="00B908A9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6344" w:type="dxa"/>
          </w:tcPr>
          <w:p w:rsidR="00AB6F7E" w:rsidRPr="00876B40" w:rsidRDefault="00AB6F7E" w:rsidP="001620D7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</w:tr>
      <w:tr w:rsidR="00C47956" w:rsidRPr="001620D7" w:rsidTr="00876B40">
        <w:tc>
          <w:tcPr>
            <w:tcW w:w="3227" w:type="dxa"/>
          </w:tcPr>
          <w:p w:rsidR="00C47956" w:rsidRDefault="00C47956" w:rsidP="001620D7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Тип НИР</w:t>
            </w:r>
          </w:p>
        </w:tc>
        <w:tc>
          <w:tcPr>
            <w:tcW w:w="6344" w:type="dxa"/>
          </w:tcPr>
          <w:p w:rsidR="00611C5F" w:rsidRPr="00611C5F" w:rsidRDefault="00611C5F" w:rsidP="001620D7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11C5F">
              <w:rPr>
                <w:rFonts w:eastAsia="Calibri"/>
                <w:i/>
                <w:sz w:val="22"/>
                <w:szCs w:val="22"/>
                <w:lang w:eastAsia="en-US"/>
              </w:rPr>
              <w:t>Выбрать из списка ниже:</w:t>
            </w:r>
          </w:p>
          <w:p w:rsidR="00611C5F" w:rsidRPr="00611C5F" w:rsidRDefault="00611C5F" w:rsidP="001620D7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11C5F">
              <w:rPr>
                <w:rFonts w:eastAsia="Calibri"/>
                <w:i/>
                <w:sz w:val="22"/>
                <w:szCs w:val="22"/>
                <w:lang w:eastAsia="en-US"/>
              </w:rPr>
              <w:t>- ф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>ундаментальная</w:t>
            </w:r>
            <w:r w:rsidRPr="00611C5F">
              <w:rPr>
                <w:rFonts w:eastAsia="Calibri"/>
                <w:i/>
                <w:sz w:val="22"/>
                <w:szCs w:val="22"/>
                <w:lang w:eastAsia="en-US"/>
              </w:rPr>
              <w:t>;</w:t>
            </w:r>
          </w:p>
          <w:p w:rsidR="00C47956" w:rsidRPr="00611C5F" w:rsidRDefault="00611C5F" w:rsidP="001620D7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11C5F">
              <w:rPr>
                <w:rFonts w:eastAsia="Calibri"/>
                <w:i/>
                <w:sz w:val="22"/>
                <w:szCs w:val="22"/>
                <w:lang w:eastAsia="en-US"/>
              </w:rPr>
              <w:t>- п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>рикладная</w:t>
            </w:r>
            <w:r w:rsidRPr="00611C5F">
              <w:rPr>
                <w:rFonts w:eastAsia="Calibri"/>
                <w:i/>
                <w:sz w:val="22"/>
                <w:szCs w:val="22"/>
                <w:lang w:eastAsia="en-US"/>
              </w:rPr>
              <w:t>;</w:t>
            </w:r>
          </w:p>
          <w:p w:rsidR="00C47956" w:rsidRPr="00611C5F" w:rsidRDefault="00611C5F" w:rsidP="001620D7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11C5F">
              <w:rPr>
                <w:rFonts w:eastAsia="Calibri"/>
                <w:i/>
                <w:sz w:val="22"/>
                <w:szCs w:val="22"/>
                <w:lang w:eastAsia="en-US"/>
              </w:rPr>
              <w:t>- п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>оисковая</w:t>
            </w:r>
            <w:r w:rsidRPr="00611C5F">
              <w:rPr>
                <w:rFonts w:eastAsia="Calibri"/>
                <w:i/>
                <w:sz w:val="22"/>
                <w:szCs w:val="22"/>
                <w:lang w:eastAsia="en-US"/>
              </w:rPr>
              <w:t>;</w:t>
            </w:r>
          </w:p>
          <w:p w:rsidR="00C47956" w:rsidRPr="00611C5F" w:rsidRDefault="00611C5F" w:rsidP="001620D7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11C5F">
              <w:rPr>
                <w:rFonts w:eastAsia="Calibri"/>
                <w:i/>
                <w:sz w:val="22"/>
                <w:szCs w:val="22"/>
                <w:lang w:eastAsia="en-US"/>
              </w:rPr>
              <w:t>- э</w:t>
            </w:r>
            <w:r w:rsidR="00C47956" w:rsidRPr="00611C5F">
              <w:rPr>
                <w:rFonts w:eastAsia="Calibri"/>
                <w:i/>
                <w:sz w:val="22"/>
                <w:szCs w:val="22"/>
                <w:lang w:eastAsia="en-US"/>
              </w:rPr>
              <w:t>кспериментальн</w:t>
            </w:r>
            <w:r w:rsidRPr="00611C5F">
              <w:rPr>
                <w:rFonts w:eastAsia="Calibri"/>
                <w:i/>
                <w:sz w:val="22"/>
                <w:szCs w:val="22"/>
                <w:lang w:eastAsia="en-US"/>
              </w:rPr>
              <w:t>ая разработка.</w:t>
            </w:r>
          </w:p>
        </w:tc>
      </w:tr>
      <w:tr w:rsidR="001720BB" w:rsidRPr="001620D7" w:rsidTr="00876B40">
        <w:tc>
          <w:tcPr>
            <w:tcW w:w="3227" w:type="dxa"/>
          </w:tcPr>
          <w:p w:rsidR="001720BB" w:rsidRPr="00876B40" w:rsidRDefault="001720BB" w:rsidP="001620D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76B40">
              <w:rPr>
                <w:rFonts w:eastAsia="Calibri"/>
                <w:sz w:val="22"/>
                <w:szCs w:val="22"/>
                <w:lang w:eastAsia="en-US"/>
              </w:rPr>
              <w:t>Наименование результата</w:t>
            </w:r>
          </w:p>
        </w:tc>
        <w:tc>
          <w:tcPr>
            <w:tcW w:w="6344" w:type="dxa"/>
          </w:tcPr>
          <w:p w:rsidR="00611C5F" w:rsidRDefault="00323079" w:rsidP="001620D7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76B40">
              <w:rPr>
                <w:rFonts w:eastAsia="Calibri"/>
                <w:i/>
                <w:sz w:val="22"/>
                <w:szCs w:val="22"/>
                <w:lang w:eastAsia="en-US"/>
              </w:rPr>
              <w:t>Пример:</w:t>
            </w:r>
          </w:p>
          <w:p w:rsidR="001720BB" w:rsidRPr="00611C5F" w:rsidRDefault="00611C5F" w:rsidP="001620D7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-</w:t>
            </w:r>
            <w:r w:rsidR="00323079" w:rsidRPr="00876B40">
              <w:rPr>
                <w:rFonts w:eastAsia="Calibri"/>
                <w:i/>
                <w:sz w:val="22"/>
                <w:szCs w:val="22"/>
                <w:lang w:eastAsia="en-US"/>
              </w:rPr>
              <w:t xml:space="preserve"> гетерогенный катализатор жидкофазного окисления органических соединений</w:t>
            </w:r>
            <w:r w:rsidRPr="00611C5F">
              <w:rPr>
                <w:rFonts w:eastAsia="Calibri"/>
                <w:i/>
                <w:sz w:val="22"/>
                <w:szCs w:val="22"/>
                <w:lang w:eastAsia="en-US"/>
              </w:rPr>
              <w:t>;</w:t>
            </w:r>
          </w:p>
          <w:p w:rsidR="00611C5F" w:rsidRPr="00611C5F" w:rsidRDefault="00611C5F" w:rsidP="001620D7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11C5F">
              <w:rPr>
                <w:rFonts w:eastAsia="Calibri"/>
                <w:i/>
                <w:sz w:val="22"/>
                <w:szCs w:val="22"/>
                <w:lang w:eastAsia="en-US"/>
              </w:rPr>
              <w:t xml:space="preserve">- 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>т</w:t>
            </w:r>
            <w:r w:rsidRPr="00611C5F">
              <w:rPr>
                <w:rFonts w:eastAsia="Calibri"/>
                <w:i/>
                <w:sz w:val="22"/>
                <w:szCs w:val="22"/>
                <w:lang w:eastAsia="en-US"/>
              </w:rPr>
              <w:t>ехнология получения инструментальных композиционных алмазосодержащих материалов на тугоплавкой керамической связке.</w:t>
            </w:r>
          </w:p>
          <w:p w:rsidR="00FD6639" w:rsidRDefault="00FD6639" w:rsidP="00FD6639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  <w:p w:rsidR="00FD6639" w:rsidRPr="00FD6639" w:rsidRDefault="00FD6639" w:rsidP="00FD6639">
            <w:pPr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Наименование результата фундаментального</w:t>
            </w:r>
            <w:r w:rsidR="00611C5F">
              <w:rPr>
                <w:rFonts w:eastAsia="Calibri"/>
                <w:i/>
                <w:sz w:val="22"/>
                <w:szCs w:val="22"/>
                <w:lang w:eastAsia="en-US"/>
              </w:rPr>
              <w:t xml:space="preserve">, 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прикладного </w:t>
            </w:r>
            <w:r w:rsidRPr="00FD6639">
              <w:rPr>
                <w:rFonts w:eastAsia="Calibri"/>
                <w:i/>
                <w:sz w:val="22"/>
                <w:szCs w:val="22"/>
                <w:lang w:eastAsia="en-US"/>
              </w:rPr>
              <w:t>исследования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Pr="00FD6639">
              <w:rPr>
                <w:rFonts w:eastAsia="Calibri"/>
                <w:i/>
                <w:sz w:val="22"/>
                <w:szCs w:val="22"/>
                <w:lang w:eastAsia="en-US"/>
              </w:rPr>
              <w:t>и</w:t>
            </w:r>
            <w:r w:rsidR="00611C5F">
              <w:rPr>
                <w:rFonts w:eastAsia="Calibri"/>
                <w:i/>
                <w:sz w:val="22"/>
                <w:szCs w:val="22"/>
                <w:lang w:eastAsia="en-US"/>
              </w:rPr>
              <w:t>ли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Pr="00FD6639">
              <w:rPr>
                <w:rFonts w:eastAsia="Calibri"/>
                <w:i/>
                <w:sz w:val="22"/>
                <w:szCs w:val="22"/>
                <w:lang w:eastAsia="en-US"/>
              </w:rPr>
              <w:t>экспериментальной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Pr="00FD6639">
              <w:rPr>
                <w:rFonts w:eastAsia="Calibri"/>
                <w:i/>
                <w:sz w:val="22"/>
                <w:szCs w:val="22"/>
                <w:lang w:eastAsia="en-US"/>
              </w:rPr>
              <w:t>разработки,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Pr="00FD6639">
              <w:rPr>
                <w:rFonts w:eastAsia="Calibri"/>
                <w:i/>
                <w:sz w:val="22"/>
                <w:szCs w:val="22"/>
                <w:lang w:eastAsia="en-US"/>
              </w:rPr>
              <w:t>полученного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Pr="00FD6639">
              <w:rPr>
                <w:rFonts w:eastAsia="Calibri"/>
                <w:i/>
                <w:sz w:val="22"/>
                <w:szCs w:val="22"/>
                <w:lang w:eastAsia="en-US"/>
              </w:rPr>
              <w:t>в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Pr="00FD6639">
              <w:rPr>
                <w:rFonts w:eastAsia="Calibri"/>
                <w:i/>
                <w:sz w:val="22"/>
                <w:szCs w:val="22"/>
                <w:lang w:eastAsia="en-US"/>
              </w:rPr>
              <w:t xml:space="preserve">отчетном году. </w:t>
            </w:r>
          </w:p>
          <w:p w:rsidR="00FD6639" w:rsidRPr="00FD6639" w:rsidRDefault="00FD6639" w:rsidP="00FD6639">
            <w:pPr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FD6639">
              <w:rPr>
                <w:rFonts w:eastAsia="Calibri"/>
                <w:i/>
                <w:sz w:val="22"/>
                <w:szCs w:val="22"/>
                <w:lang w:eastAsia="en-US"/>
              </w:rPr>
              <w:t>Наименование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Pr="00FD6639">
              <w:rPr>
                <w:rFonts w:eastAsia="Calibri"/>
                <w:i/>
                <w:sz w:val="22"/>
                <w:szCs w:val="22"/>
                <w:lang w:eastAsia="en-US"/>
              </w:rPr>
              <w:t>результата,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Pr="00FD6639">
              <w:rPr>
                <w:rFonts w:eastAsia="Calibri"/>
                <w:i/>
                <w:sz w:val="22"/>
                <w:szCs w:val="22"/>
                <w:lang w:eastAsia="en-US"/>
              </w:rPr>
              <w:t>сформулированное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Pr="00FD6639">
              <w:rPr>
                <w:rFonts w:eastAsia="Calibri"/>
                <w:i/>
                <w:sz w:val="22"/>
                <w:szCs w:val="22"/>
                <w:lang w:eastAsia="en-US"/>
              </w:rPr>
              <w:t>в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Pr="00FD6639">
              <w:rPr>
                <w:rFonts w:eastAsia="Calibri"/>
                <w:i/>
                <w:sz w:val="22"/>
                <w:szCs w:val="22"/>
                <w:lang w:eastAsia="en-US"/>
              </w:rPr>
              <w:t>лаконичной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Pr="00FD6639">
              <w:rPr>
                <w:rFonts w:eastAsia="Calibri"/>
                <w:i/>
                <w:sz w:val="22"/>
                <w:szCs w:val="22"/>
                <w:lang w:eastAsia="en-US"/>
              </w:rPr>
              <w:t>форме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Pr="00FD6639">
              <w:rPr>
                <w:rFonts w:eastAsia="Calibri"/>
                <w:i/>
                <w:sz w:val="22"/>
                <w:szCs w:val="22"/>
                <w:lang w:eastAsia="en-US"/>
              </w:rPr>
              <w:t>должно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Pr="00FD6639">
              <w:rPr>
                <w:rFonts w:eastAsia="Calibri"/>
                <w:i/>
                <w:sz w:val="22"/>
                <w:szCs w:val="22"/>
                <w:lang w:eastAsia="en-US"/>
              </w:rPr>
              <w:t>отражать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Pr="00FD6639">
              <w:rPr>
                <w:rFonts w:eastAsia="Calibri"/>
                <w:i/>
                <w:sz w:val="22"/>
                <w:szCs w:val="22"/>
                <w:lang w:eastAsia="en-US"/>
              </w:rPr>
              <w:t>его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Pr="00FD6639">
              <w:rPr>
                <w:rFonts w:eastAsia="Calibri"/>
                <w:i/>
                <w:sz w:val="22"/>
                <w:szCs w:val="22"/>
                <w:lang w:eastAsia="en-US"/>
              </w:rPr>
              <w:t>существо.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Pr="00FD6639">
              <w:rPr>
                <w:rFonts w:eastAsia="Calibri"/>
                <w:i/>
                <w:sz w:val="22"/>
                <w:szCs w:val="22"/>
                <w:lang w:eastAsia="en-US"/>
              </w:rPr>
              <w:t>В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Pr="00FD6639">
              <w:rPr>
                <w:rFonts w:eastAsia="Calibri"/>
                <w:i/>
                <w:sz w:val="22"/>
                <w:szCs w:val="22"/>
                <w:lang w:eastAsia="en-US"/>
              </w:rPr>
              <w:t>названии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Pr="00FD6639">
              <w:rPr>
                <w:rFonts w:eastAsia="Calibri"/>
                <w:i/>
                <w:sz w:val="22"/>
                <w:szCs w:val="22"/>
                <w:lang w:eastAsia="en-US"/>
              </w:rPr>
              <w:t>рекомендуется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Pr="00FD6639">
              <w:rPr>
                <w:rFonts w:eastAsia="Calibri"/>
                <w:i/>
                <w:sz w:val="22"/>
                <w:szCs w:val="22"/>
                <w:lang w:eastAsia="en-US"/>
              </w:rPr>
              <w:t>указывать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="00611C5F">
              <w:rPr>
                <w:rFonts w:eastAsia="Calibri"/>
                <w:i/>
                <w:sz w:val="22"/>
                <w:szCs w:val="22"/>
                <w:lang w:eastAsia="en-US"/>
              </w:rPr>
              <w:t>тер</w:t>
            </w:r>
            <w:r w:rsidRPr="00FD6639">
              <w:rPr>
                <w:rFonts w:eastAsia="Calibri"/>
                <w:i/>
                <w:sz w:val="22"/>
                <w:szCs w:val="22"/>
                <w:lang w:eastAsia="en-US"/>
              </w:rPr>
              <w:t>мин,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Pr="00FD6639">
              <w:rPr>
                <w:rFonts w:eastAsia="Calibri"/>
                <w:i/>
                <w:sz w:val="22"/>
                <w:szCs w:val="22"/>
                <w:lang w:eastAsia="en-US"/>
              </w:rPr>
              <w:t>отражающий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Pr="00FD6639">
              <w:rPr>
                <w:rFonts w:eastAsia="Calibri"/>
                <w:i/>
                <w:sz w:val="22"/>
                <w:szCs w:val="22"/>
                <w:lang w:eastAsia="en-US"/>
              </w:rPr>
              <w:t>вид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Pr="00FD6639">
              <w:rPr>
                <w:rFonts w:eastAsia="Calibri"/>
                <w:i/>
                <w:sz w:val="22"/>
                <w:szCs w:val="22"/>
                <w:lang w:eastAsia="en-US"/>
              </w:rPr>
              <w:t>результата,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Pr="00FD6639">
              <w:rPr>
                <w:rFonts w:eastAsia="Calibri"/>
                <w:i/>
                <w:sz w:val="22"/>
                <w:szCs w:val="22"/>
                <w:lang w:eastAsia="en-US"/>
              </w:rPr>
              <w:t>например: "Метод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Pr="00FD6639">
              <w:rPr>
                <w:rFonts w:eastAsia="Calibri"/>
                <w:i/>
                <w:sz w:val="22"/>
                <w:szCs w:val="22"/>
                <w:lang w:eastAsia="en-US"/>
              </w:rPr>
              <w:t>исследования…", "Тео-рия,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Pr="00FD6639">
              <w:rPr>
                <w:rFonts w:eastAsia="Calibri"/>
                <w:i/>
                <w:sz w:val="22"/>
                <w:szCs w:val="22"/>
                <w:lang w:eastAsia="en-US"/>
              </w:rPr>
              <w:t>гипотеза …",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Pr="00FD6639">
              <w:rPr>
                <w:rFonts w:eastAsia="Calibri"/>
                <w:i/>
                <w:sz w:val="22"/>
                <w:szCs w:val="22"/>
                <w:lang w:eastAsia="en-US"/>
              </w:rPr>
              <w:t>"Методика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Pr="00FD6639">
              <w:rPr>
                <w:rFonts w:eastAsia="Calibri"/>
                <w:i/>
                <w:sz w:val="22"/>
                <w:szCs w:val="22"/>
                <w:lang w:eastAsia="en-US"/>
              </w:rPr>
              <w:t>расчета …",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Pr="00FD6639">
              <w:rPr>
                <w:rFonts w:eastAsia="Calibri"/>
                <w:i/>
                <w:sz w:val="22"/>
                <w:szCs w:val="22"/>
                <w:lang w:eastAsia="en-US"/>
              </w:rPr>
              <w:t>"Т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ехнология …", "Устройство …", </w:t>
            </w:r>
            <w:r w:rsidRPr="00FD6639">
              <w:rPr>
                <w:rFonts w:eastAsia="Calibri"/>
                <w:i/>
                <w:sz w:val="22"/>
                <w:szCs w:val="22"/>
                <w:lang w:eastAsia="en-US"/>
              </w:rPr>
              <w:t>"Установка…", "Нанокомпозитные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Pr="00FD6639">
              <w:rPr>
                <w:rFonts w:eastAsia="Calibri"/>
                <w:i/>
                <w:sz w:val="22"/>
                <w:szCs w:val="22"/>
                <w:lang w:eastAsia="en-US"/>
              </w:rPr>
              <w:t>материалы…", "Система…", "Программ-ное обеспечение…" и т.п</w:t>
            </w:r>
          </w:p>
        </w:tc>
      </w:tr>
      <w:tr w:rsidR="001620D7" w:rsidRPr="001620D7" w:rsidTr="00876B40">
        <w:tc>
          <w:tcPr>
            <w:tcW w:w="3227" w:type="dxa"/>
          </w:tcPr>
          <w:p w:rsidR="001620D7" w:rsidRPr="001620D7" w:rsidRDefault="00876B40" w:rsidP="00876B4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Соответствие </w:t>
            </w:r>
            <w:r w:rsidR="001620D7" w:rsidRPr="001620D7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Приоритетн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ым направлениям</w:t>
            </w:r>
            <w:r w:rsidR="001620D7" w:rsidRPr="001620D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развития науки, технологий и техники РФ </w:t>
            </w:r>
          </w:p>
        </w:tc>
        <w:tc>
          <w:tcPr>
            <w:tcW w:w="6344" w:type="dxa"/>
          </w:tcPr>
          <w:p w:rsidR="001620D7" w:rsidRPr="001620D7" w:rsidRDefault="00B54CAF" w:rsidP="001620D7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hyperlink r:id="rId10" w:history="1">
              <w:r w:rsidR="001620D7" w:rsidRPr="00876B40">
                <w:rPr>
                  <w:rFonts w:eastAsia="Calibri"/>
                  <w:i/>
                  <w:color w:val="0000FF"/>
                  <w:sz w:val="22"/>
                  <w:szCs w:val="22"/>
                  <w:u w:val="single"/>
                  <w:lang w:eastAsia="en-US"/>
                </w:rPr>
                <w:t>http://cs.msu.ru/sites/cmc/files/docs/prioritet-rf2011.pdf</w:t>
              </w:r>
            </w:hyperlink>
          </w:p>
          <w:p w:rsidR="001620D7" w:rsidRPr="001620D7" w:rsidRDefault="001620D7" w:rsidP="001620D7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</w:p>
          <w:p w:rsidR="001620D7" w:rsidRDefault="001620D7" w:rsidP="001620D7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1620D7">
              <w:rPr>
                <w:rFonts w:eastAsia="Calibri"/>
                <w:color w:val="FF0000"/>
                <w:sz w:val="22"/>
                <w:szCs w:val="22"/>
                <w:lang w:eastAsia="en-US"/>
              </w:rPr>
              <w:t>Приоритетное направление или НЕТ</w:t>
            </w:r>
          </w:p>
          <w:p w:rsidR="00611C5F" w:rsidRPr="001620D7" w:rsidRDefault="00611C5F" w:rsidP="001620D7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FF0000"/>
                <w:sz w:val="22"/>
                <w:szCs w:val="22"/>
                <w:lang w:eastAsia="en-US"/>
              </w:rPr>
              <w:t>Если да, то выбрать из списка по ссылке</w:t>
            </w:r>
          </w:p>
        </w:tc>
      </w:tr>
      <w:tr w:rsidR="001620D7" w:rsidRPr="001620D7" w:rsidTr="00876B40">
        <w:tc>
          <w:tcPr>
            <w:tcW w:w="3227" w:type="dxa"/>
          </w:tcPr>
          <w:p w:rsidR="001620D7" w:rsidRPr="001620D7" w:rsidRDefault="00876B40" w:rsidP="00876B4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Соответствие</w:t>
            </w:r>
            <w:r w:rsidRPr="00876B4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перечню критических технологий</w:t>
            </w:r>
            <w:r w:rsidR="001620D7" w:rsidRPr="001620D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РФ</w:t>
            </w:r>
            <w:r w:rsidR="001620D7" w:rsidRPr="001620D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344" w:type="dxa"/>
          </w:tcPr>
          <w:p w:rsidR="001620D7" w:rsidRPr="001620D7" w:rsidRDefault="00B54CAF" w:rsidP="001620D7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2"/>
                <w:szCs w:val="22"/>
                <w:lang w:val="el-GR" w:eastAsia="en-US"/>
              </w:rPr>
            </w:pPr>
            <w:hyperlink r:id="rId11" w:history="1">
              <w:r w:rsidR="001620D7" w:rsidRPr="00876B40">
                <w:rPr>
                  <w:rFonts w:eastAsia="Calibri"/>
                  <w:i/>
                  <w:color w:val="0000FF"/>
                  <w:sz w:val="22"/>
                  <w:szCs w:val="22"/>
                  <w:u w:val="single"/>
                  <w:lang w:val="el-GR" w:eastAsia="en-US"/>
                </w:rPr>
                <w:t>http</w:t>
              </w:r>
              <w:r w:rsidR="001620D7" w:rsidRPr="00876B40">
                <w:rPr>
                  <w:rFonts w:eastAsia="Calibri"/>
                  <w:i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1620D7" w:rsidRPr="00876B40">
                <w:rPr>
                  <w:rFonts w:eastAsia="Calibri"/>
                  <w:i/>
                  <w:color w:val="0000FF"/>
                  <w:sz w:val="22"/>
                  <w:szCs w:val="22"/>
                  <w:u w:val="single"/>
                  <w:lang w:val="el-GR" w:eastAsia="en-US"/>
                </w:rPr>
                <w:t>cs</w:t>
              </w:r>
              <w:r w:rsidR="001620D7" w:rsidRPr="00876B40">
                <w:rPr>
                  <w:rFonts w:eastAsia="Calibri"/>
                  <w:i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r w:rsidR="001620D7" w:rsidRPr="00876B40">
                <w:rPr>
                  <w:rFonts w:eastAsia="Calibri"/>
                  <w:i/>
                  <w:color w:val="0000FF"/>
                  <w:sz w:val="22"/>
                  <w:szCs w:val="22"/>
                  <w:u w:val="single"/>
                  <w:lang w:val="el-GR" w:eastAsia="en-US"/>
                </w:rPr>
                <w:t>msu</w:t>
              </w:r>
              <w:r w:rsidR="001620D7" w:rsidRPr="00876B40">
                <w:rPr>
                  <w:rFonts w:eastAsia="Calibri"/>
                  <w:i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r w:rsidR="001620D7" w:rsidRPr="00876B40">
                <w:rPr>
                  <w:rFonts w:eastAsia="Calibri"/>
                  <w:i/>
                  <w:color w:val="0000FF"/>
                  <w:sz w:val="22"/>
                  <w:szCs w:val="22"/>
                  <w:u w:val="single"/>
                  <w:lang w:val="el-GR" w:eastAsia="en-US"/>
                </w:rPr>
                <w:t>ru</w:t>
              </w:r>
              <w:r w:rsidR="001620D7" w:rsidRPr="00876B40">
                <w:rPr>
                  <w:rFonts w:eastAsia="Calibri"/>
                  <w:i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1620D7" w:rsidRPr="00876B40">
                <w:rPr>
                  <w:rFonts w:eastAsia="Calibri"/>
                  <w:i/>
                  <w:color w:val="0000FF"/>
                  <w:sz w:val="22"/>
                  <w:szCs w:val="22"/>
                  <w:u w:val="single"/>
                  <w:lang w:val="el-GR" w:eastAsia="en-US"/>
                </w:rPr>
                <w:t>sites</w:t>
              </w:r>
              <w:r w:rsidR="001620D7" w:rsidRPr="00876B40">
                <w:rPr>
                  <w:rFonts w:eastAsia="Calibri"/>
                  <w:i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1620D7" w:rsidRPr="00876B40">
                <w:rPr>
                  <w:rFonts w:eastAsia="Calibri"/>
                  <w:i/>
                  <w:color w:val="0000FF"/>
                  <w:sz w:val="22"/>
                  <w:szCs w:val="22"/>
                  <w:u w:val="single"/>
                  <w:lang w:val="el-GR" w:eastAsia="en-US"/>
                </w:rPr>
                <w:t>cmc</w:t>
              </w:r>
              <w:r w:rsidR="001620D7" w:rsidRPr="00876B40">
                <w:rPr>
                  <w:rFonts w:eastAsia="Calibri"/>
                  <w:i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1620D7" w:rsidRPr="00876B40">
                <w:rPr>
                  <w:rFonts w:eastAsia="Calibri"/>
                  <w:i/>
                  <w:color w:val="0000FF"/>
                  <w:sz w:val="22"/>
                  <w:szCs w:val="22"/>
                  <w:u w:val="single"/>
                  <w:lang w:val="el-GR" w:eastAsia="en-US"/>
                </w:rPr>
                <w:t>files</w:t>
              </w:r>
              <w:r w:rsidR="001620D7" w:rsidRPr="00876B40">
                <w:rPr>
                  <w:rFonts w:eastAsia="Calibri"/>
                  <w:i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1620D7" w:rsidRPr="00876B40">
                <w:rPr>
                  <w:rFonts w:eastAsia="Calibri"/>
                  <w:i/>
                  <w:color w:val="0000FF"/>
                  <w:sz w:val="22"/>
                  <w:szCs w:val="22"/>
                  <w:u w:val="single"/>
                  <w:lang w:val="el-GR" w:eastAsia="en-US"/>
                </w:rPr>
                <w:t>docs</w:t>
              </w:r>
              <w:r w:rsidR="001620D7" w:rsidRPr="00876B40">
                <w:rPr>
                  <w:rFonts w:eastAsia="Calibri"/>
                  <w:i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1620D7" w:rsidRPr="00876B40">
                <w:rPr>
                  <w:rFonts w:eastAsia="Calibri"/>
                  <w:i/>
                  <w:color w:val="0000FF"/>
                  <w:sz w:val="22"/>
                  <w:szCs w:val="22"/>
                  <w:u w:val="single"/>
                  <w:lang w:val="el-GR" w:eastAsia="en-US"/>
                </w:rPr>
                <w:t>prioritet</w:t>
              </w:r>
              <w:r w:rsidR="001620D7" w:rsidRPr="00876B40">
                <w:rPr>
                  <w:rFonts w:eastAsia="Calibri"/>
                  <w:i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1620D7" w:rsidRPr="00876B40">
                <w:rPr>
                  <w:rFonts w:eastAsia="Calibri"/>
                  <w:i/>
                  <w:color w:val="0000FF"/>
                  <w:sz w:val="22"/>
                  <w:szCs w:val="22"/>
                  <w:u w:val="single"/>
                  <w:lang w:val="el-GR" w:eastAsia="en-US"/>
                </w:rPr>
                <w:t>rf</w:t>
              </w:r>
              <w:r w:rsidR="001620D7" w:rsidRPr="00876B40">
                <w:rPr>
                  <w:rFonts w:eastAsia="Calibri"/>
                  <w:i/>
                  <w:color w:val="0000FF"/>
                  <w:sz w:val="22"/>
                  <w:szCs w:val="22"/>
                  <w:u w:val="single"/>
                  <w:lang w:eastAsia="en-US"/>
                </w:rPr>
                <w:t>2011.</w:t>
              </w:r>
              <w:r w:rsidR="001620D7" w:rsidRPr="00876B40">
                <w:rPr>
                  <w:rFonts w:eastAsia="Calibri"/>
                  <w:i/>
                  <w:color w:val="0000FF"/>
                  <w:sz w:val="22"/>
                  <w:szCs w:val="22"/>
                  <w:u w:val="single"/>
                  <w:lang w:val="el-GR" w:eastAsia="en-US"/>
                </w:rPr>
                <w:t>pdf</w:t>
              </w:r>
            </w:hyperlink>
          </w:p>
          <w:p w:rsidR="001620D7" w:rsidRDefault="001620D7" w:rsidP="001620D7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1620D7">
              <w:rPr>
                <w:rFonts w:eastAsia="Calibri"/>
                <w:color w:val="FF0000"/>
                <w:sz w:val="22"/>
                <w:szCs w:val="22"/>
                <w:lang w:eastAsia="en-US"/>
              </w:rPr>
              <w:t>Критическая технология  или НЕТ</w:t>
            </w:r>
          </w:p>
          <w:p w:rsidR="00611C5F" w:rsidRPr="001620D7" w:rsidRDefault="00611C5F" w:rsidP="001620D7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FF0000"/>
                <w:sz w:val="22"/>
                <w:szCs w:val="22"/>
                <w:lang w:eastAsia="en-US"/>
              </w:rPr>
              <w:t>Если да, то выбрать из списка по ссылке</w:t>
            </w:r>
          </w:p>
        </w:tc>
      </w:tr>
      <w:tr w:rsidR="001620D7" w:rsidRPr="001620D7" w:rsidTr="00876B40">
        <w:trPr>
          <w:trHeight w:val="2000"/>
        </w:trPr>
        <w:tc>
          <w:tcPr>
            <w:tcW w:w="3227" w:type="dxa"/>
          </w:tcPr>
          <w:p w:rsidR="001620D7" w:rsidRPr="001620D7" w:rsidRDefault="00FD6639" w:rsidP="001620D7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Вид результата</w:t>
            </w:r>
            <w:r w:rsidR="00BC1F6A" w:rsidRPr="00876B4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344" w:type="dxa"/>
          </w:tcPr>
          <w:p w:rsidR="00E73B48" w:rsidRPr="00FD6639" w:rsidRDefault="00E73B48" w:rsidP="001620D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876B40">
              <w:rPr>
                <w:rFonts w:eastAsia="Calibri"/>
                <w:i/>
                <w:iCs/>
                <w:color w:val="000000"/>
                <w:sz w:val="22"/>
                <w:szCs w:val="22"/>
                <w:lang w:eastAsia="en-US"/>
              </w:rPr>
              <w:t>Возможные значения</w:t>
            </w:r>
            <w:r w:rsidRPr="00FD6639">
              <w:rPr>
                <w:rFonts w:eastAsia="Calibri"/>
                <w:i/>
                <w:iCs/>
                <w:color w:val="000000"/>
                <w:sz w:val="22"/>
                <w:szCs w:val="22"/>
                <w:lang w:eastAsia="en-US"/>
              </w:rPr>
              <w:t>:</w:t>
            </w:r>
          </w:p>
          <w:p w:rsidR="00BC1F6A" w:rsidRPr="00FD6639" w:rsidRDefault="00E73B48" w:rsidP="001620D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876B40">
              <w:rPr>
                <w:rFonts w:eastAsia="Calibri"/>
                <w:i/>
                <w:iCs/>
                <w:color w:val="000000"/>
                <w:sz w:val="22"/>
                <w:szCs w:val="22"/>
                <w:lang w:eastAsia="en-US"/>
              </w:rPr>
              <w:t>для фундаментальных НИР</w:t>
            </w:r>
            <w:r w:rsidRPr="00FD6639">
              <w:rPr>
                <w:rFonts w:eastAsia="Calibri"/>
                <w:i/>
                <w:iCs/>
                <w:color w:val="000000"/>
                <w:sz w:val="22"/>
                <w:szCs w:val="22"/>
                <w:lang w:eastAsia="en-US"/>
              </w:rPr>
              <w:t>:</w:t>
            </w:r>
          </w:p>
          <w:p w:rsidR="00BC1F6A" w:rsidRPr="00876B40" w:rsidRDefault="00E73B48" w:rsidP="00E73B4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876B40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т</w:t>
            </w:r>
            <w:r w:rsidR="00BC1F6A" w:rsidRPr="00876B40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еория</w:t>
            </w:r>
            <w:r w:rsidRPr="00876B40">
              <w:rPr>
                <w:rFonts w:eastAsia="Calibri"/>
                <w:i/>
                <w:color w:val="000000"/>
                <w:sz w:val="22"/>
                <w:szCs w:val="22"/>
                <w:lang w:val="en-US" w:eastAsia="en-US"/>
              </w:rPr>
              <w:t>;</w:t>
            </w:r>
          </w:p>
          <w:p w:rsidR="00BC1F6A" w:rsidRPr="00876B40" w:rsidRDefault="00E73B48" w:rsidP="00E73B4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876B40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м</w:t>
            </w:r>
            <w:r w:rsidR="00BC1F6A" w:rsidRPr="00876B40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ет</w:t>
            </w:r>
            <w:r w:rsidR="00EE7603" w:rsidRPr="00876B40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од</w:t>
            </w:r>
            <w:r w:rsidRPr="00876B40">
              <w:rPr>
                <w:rFonts w:eastAsia="Calibri"/>
                <w:i/>
                <w:color w:val="000000"/>
                <w:sz w:val="22"/>
                <w:szCs w:val="22"/>
                <w:lang w:val="en-US" w:eastAsia="en-US"/>
              </w:rPr>
              <w:t>;</w:t>
            </w:r>
          </w:p>
          <w:p w:rsidR="00EE7603" w:rsidRPr="00876B40" w:rsidRDefault="00E73B48" w:rsidP="00E73B4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876B40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г</w:t>
            </w:r>
            <w:r w:rsidR="00EE7603" w:rsidRPr="00876B40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ипотеза</w:t>
            </w:r>
            <w:r w:rsidRPr="00876B40">
              <w:rPr>
                <w:rFonts w:eastAsia="Calibri"/>
                <w:i/>
                <w:color w:val="000000"/>
                <w:sz w:val="22"/>
                <w:szCs w:val="22"/>
                <w:lang w:val="en-US" w:eastAsia="en-US"/>
              </w:rPr>
              <w:t>;</w:t>
            </w:r>
          </w:p>
          <w:p w:rsidR="00EE7603" w:rsidRPr="00876B40" w:rsidRDefault="00EE7603" w:rsidP="00E73B4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876B40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другое (расшифровать)</w:t>
            </w:r>
            <w:r w:rsidR="00E73B48" w:rsidRPr="00876B40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.</w:t>
            </w:r>
          </w:p>
          <w:p w:rsidR="00EE7603" w:rsidRPr="00876B40" w:rsidRDefault="00E73B48" w:rsidP="00EE7603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876B40">
              <w:rPr>
                <w:rFonts w:eastAsia="Calibri"/>
                <w:i/>
                <w:iCs/>
                <w:color w:val="000000"/>
                <w:sz w:val="22"/>
                <w:szCs w:val="22"/>
                <w:lang w:eastAsia="en-US"/>
              </w:rPr>
              <w:t>для прикладных НИР и экспериментальных разработок:</w:t>
            </w:r>
          </w:p>
          <w:p w:rsidR="00EE7603" w:rsidRPr="00876B40" w:rsidRDefault="00251F54" w:rsidP="00E73B4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76B40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lastRenderedPageBreak/>
              <w:t>т</w:t>
            </w:r>
            <w:r w:rsidR="00EE7603" w:rsidRPr="00876B40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ехнология</w:t>
            </w:r>
            <w:r w:rsidR="00E73B48" w:rsidRPr="00876B40">
              <w:rPr>
                <w:rFonts w:eastAsia="Calibri"/>
                <w:i/>
                <w:color w:val="000000"/>
                <w:sz w:val="22"/>
                <w:szCs w:val="22"/>
                <w:lang w:val="en-US" w:eastAsia="en-US"/>
              </w:rPr>
              <w:t>;</w:t>
            </w:r>
          </w:p>
          <w:p w:rsidR="00EE7603" w:rsidRPr="00876B40" w:rsidRDefault="00251F54" w:rsidP="00E73B4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76B40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у</w:t>
            </w:r>
            <w:r w:rsidR="00EE7603" w:rsidRPr="00876B40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стройство, установка, прибор, механизм</w:t>
            </w:r>
            <w:r w:rsidR="00E73B48" w:rsidRPr="00876B40">
              <w:rPr>
                <w:rFonts w:eastAsia="Calibri"/>
                <w:i/>
                <w:color w:val="000000"/>
                <w:sz w:val="22"/>
                <w:szCs w:val="22"/>
                <w:lang w:val="en-US" w:eastAsia="en-US"/>
              </w:rPr>
              <w:t>;</w:t>
            </w:r>
          </w:p>
          <w:p w:rsidR="00EE7603" w:rsidRPr="00876B40" w:rsidRDefault="00251F54" w:rsidP="00E73B4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76B40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в</w:t>
            </w:r>
            <w:r w:rsidR="00EE7603" w:rsidRPr="00876B40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ещество, материал, продукт</w:t>
            </w:r>
            <w:r w:rsidR="00E73B48" w:rsidRPr="00876B40">
              <w:rPr>
                <w:rFonts w:eastAsia="Calibri"/>
                <w:i/>
                <w:color w:val="000000"/>
                <w:sz w:val="22"/>
                <w:szCs w:val="22"/>
                <w:lang w:val="en-US" w:eastAsia="en-US"/>
              </w:rPr>
              <w:t>;</w:t>
            </w:r>
          </w:p>
          <w:p w:rsidR="00EE7603" w:rsidRPr="00876B40" w:rsidRDefault="00EE7603" w:rsidP="00E73B4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76B40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штаммы микроорганизмо</w:t>
            </w:r>
            <w:r w:rsidR="00E73B48" w:rsidRPr="00876B40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в</w:t>
            </w:r>
            <w:r w:rsidR="00E73B48" w:rsidRPr="00876B40">
              <w:rPr>
                <w:rFonts w:eastAsia="Calibri"/>
                <w:i/>
                <w:color w:val="000000"/>
                <w:sz w:val="22"/>
                <w:szCs w:val="22"/>
                <w:lang w:val="en-US" w:eastAsia="en-US"/>
              </w:rPr>
              <w:t>;</w:t>
            </w:r>
          </w:p>
          <w:p w:rsidR="00EE7603" w:rsidRPr="00876B40" w:rsidRDefault="00EE7603" w:rsidP="00E73B4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76B40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система (</w:t>
            </w:r>
            <w:r w:rsidR="00251F54" w:rsidRPr="00876B40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управления, регулирования, контроля, проектирования, информационная</w:t>
            </w:r>
            <w:r w:rsidRPr="00876B40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)</w:t>
            </w:r>
            <w:r w:rsidR="00E73B48" w:rsidRPr="00876B40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;</w:t>
            </w:r>
          </w:p>
          <w:p w:rsidR="00E73B48" w:rsidRPr="00876B40" w:rsidRDefault="00E73B48" w:rsidP="00E73B4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76B40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программное средство, база данных</w:t>
            </w:r>
            <w:r w:rsidRPr="00876B40">
              <w:rPr>
                <w:rFonts w:eastAsia="Calibri"/>
                <w:i/>
                <w:color w:val="000000"/>
                <w:sz w:val="22"/>
                <w:szCs w:val="22"/>
                <w:lang w:val="en-US" w:eastAsia="en-US"/>
              </w:rPr>
              <w:t>;</w:t>
            </w:r>
          </w:p>
          <w:p w:rsidR="001620D7" w:rsidRPr="00AB6F7E" w:rsidRDefault="00E73B48" w:rsidP="001620D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76B40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другое (расшифровать)</w:t>
            </w:r>
            <w:r w:rsidRPr="00876B40">
              <w:rPr>
                <w:rFonts w:eastAsia="Calibri"/>
                <w:i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</w:tr>
      <w:tr w:rsidR="001620D7" w:rsidRPr="001620D7" w:rsidTr="00876B40">
        <w:tc>
          <w:tcPr>
            <w:tcW w:w="3227" w:type="dxa"/>
          </w:tcPr>
          <w:p w:rsidR="001620D7" w:rsidRPr="001620D7" w:rsidRDefault="001620D7" w:rsidP="001620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620D7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lastRenderedPageBreak/>
              <w:t xml:space="preserve">Коды тематических рубрик </w:t>
            </w:r>
          </w:p>
        </w:tc>
        <w:tc>
          <w:tcPr>
            <w:tcW w:w="6344" w:type="dxa"/>
          </w:tcPr>
          <w:p w:rsidR="001620D7" w:rsidRPr="001620D7" w:rsidRDefault="001620D7" w:rsidP="001620D7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1620D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1620D7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Код тематической рубрики по ГРНТИ  из трёх-уровневого классификатора последовательно с первого по </w:t>
            </w:r>
            <w:r w:rsidR="00BC1F6A" w:rsidRPr="00876B40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второй</w:t>
            </w:r>
            <w:r w:rsidRPr="001620D7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 уровень </w:t>
            </w:r>
            <w:r w:rsidRPr="001620D7">
              <w:rPr>
                <w:rFonts w:eastAsia="Calibri"/>
                <w:b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1620D7" w:rsidRPr="001620D7" w:rsidRDefault="00B54CAF" w:rsidP="001620D7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hyperlink r:id="rId12" w:history="1">
              <w:r w:rsidR="001620D7" w:rsidRPr="00876B40">
                <w:rPr>
                  <w:rFonts w:eastAsia="Calibri"/>
                  <w:i/>
                  <w:color w:val="0000FF"/>
                  <w:sz w:val="22"/>
                  <w:szCs w:val="22"/>
                  <w:u w:val="single"/>
                  <w:lang w:eastAsia="en-US"/>
                </w:rPr>
                <w:t>http://grnti.ru/</w:t>
              </w:r>
            </w:hyperlink>
          </w:p>
        </w:tc>
      </w:tr>
      <w:tr w:rsidR="001620D7" w:rsidRPr="001620D7" w:rsidTr="00876B40">
        <w:tc>
          <w:tcPr>
            <w:tcW w:w="3227" w:type="dxa"/>
          </w:tcPr>
          <w:p w:rsidR="001620D7" w:rsidRPr="001620D7" w:rsidRDefault="001620D7" w:rsidP="001620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1620D7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Коды международной классификации </w:t>
            </w:r>
          </w:p>
        </w:tc>
        <w:tc>
          <w:tcPr>
            <w:tcW w:w="6344" w:type="dxa"/>
          </w:tcPr>
          <w:p w:rsidR="001620D7" w:rsidRPr="001620D7" w:rsidRDefault="001620D7" w:rsidP="001620D7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1620D7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 код международной классификации по классификации кодов </w:t>
            </w:r>
            <w:r w:rsidRPr="001620D7">
              <w:rPr>
                <w:rFonts w:eastAsia="Calibri"/>
                <w:i/>
                <w:color w:val="000000"/>
                <w:sz w:val="22"/>
                <w:szCs w:val="22"/>
                <w:lang w:val="en-US" w:eastAsia="en-US"/>
              </w:rPr>
              <w:t>OECD</w:t>
            </w:r>
            <w:r w:rsidRPr="001620D7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 из трёх-уровневого классификатора последовательно с первого по </w:t>
            </w:r>
            <w:r w:rsidR="00BC1F6A" w:rsidRPr="00876B40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второй</w:t>
            </w:r>
            <w:r w:rsidRPr="001620D7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 уровень </w:t>
            </w:r>
            <w:r w:rsidR="00BC1F6A" w:rsidRPr="00876B40">
              <w:rPr>
                <w:rFonts w:eastAsia="Calibri"/>
                <w:i/>
                <w:iCs/>
                <w:color w:val="000000"/>
                <w:sz w:val="22"/>
                <w:szCs w:val="22"/>
                <w:lang w:eastAsia="en-US"/>
              </w:rPr>
              <w:t>выбор</w:t>
            </w:r>
            <w:r w:rsidRPr="001620D7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 по ссылке </w:t>
            </w:r>
          </w:p>
          <w:p w:rsidR="001620D7" w:rsidRPr="001620D7" w:rsidRDefault="001620D7" w:rsidP="001620D7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1620D7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  <w:hyperlink r:id="rId13" w:history="1">
              <w:r w:rsidRPr="00876B40">
                <w:rPr>
                  <w:rFonts w:eastAsia="Calibri"/>
                  <w:i/>
                  <w:color w:val="0000FF"/>
                  <w:sz w:val="22"/>
                  <w:szCs w:val="22"/>
                  <w:u w:val="single"/>
                  <w:lang w:eastAsia="en-US"/>
                </w:rPr>
                <w:t>http://cs.msu.ru/sites/cmc/files/docs/oecd.pdf</w:t>
              </w:r>
            </w:hyperlink>
          </w:p>
        </w:tc>
      </w:tr>
      <w:tr w:rsidR="001720BB" w:rsidRPr="001620D7" w:rsidTr="00876B40">
        <w:tc>
          <w:tcPr>
            <w:tcW w:w="3227" w:type="dxa"/>
          </w:tcPr>
          <w:p w:rsidR="001720BB" w:rsidRPr="00876B40" w:rsidRDefault="001720BB" w:rsidP="001620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1620D7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Аннотация</w:t>
            </w:r>
          </w:p>
        </w:tc>
        <w:tc>
          <w:tcPr>
            <w:tcW w:w="6344" w:type="dxa"/>
          </w:tcPr>
          <w:p w:rsidR="00323079" w:rsidRDefault="001720BB" w:rsidP="001620D7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1620D7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Краткое описание результатов работы и ос</w:t>
            </w:r>
            <w:r w:rsidRPr="00876B40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новные характеристики</w:t>
            </w:r>
            <w:r w:rsidRPr="001620D7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 и</w:t>
            </w:r>
            <w:r w:rsidRPr="00876B40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 параметры объекта исследования</w:t>
            </w:r>
            <w:r w:rsidR="00415E96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.</w:t>
            </w:r>
          </w:p>
          <w:p w:rsidR="00415E96" w:rsidRPr="00876B40" w:rsidRDefault="00415E96" w:rsidP="001620D7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Можно брать из заявки на грант</w:t>
            </w:r>
          </w:p>
        </w:tc>
      </w:tr>
      <w:tr w:rsidR="001720BB" w:rsidRPr="001620D7" w:rsidTr="00876B40">
        <w:tc>
          <w:tcPr>
            <w:tcW w:w="3227" w:type="dxa"/>
          </w:tcPr>
          <w:p w:rsidR="001720BB" w:rsidRPr="00876B40" w:rsidRDefault="001720BB" w:rsidP="001620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76B40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Назначение</w:t>
            </w:r>
          </w:p>
        </w:tc>
        <w:tc>
          <w:tcPr>
            <w:tcW w:w="6344" w:type="dxa"/>
          </w:tcPr>
          <w:p w:rsidR="001720BB" w:rsidRPr="00876B40" w:rsidRDefault="001720BB" w:rsidP="001620D7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876B40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Пример: «</w:t>
            </w:r>
            <w:r w:rsidR="00323079" w:rsidRPr="00876B40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для проведения реакций окисления, а также каталитической очистки сточных вод от токсичных органических контаминатов</w:t>
            </w:r>
            <w:r w:rsidRPr="00876B40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»</w:t>
            </w:r>
          </w:p>
        </w:tc>
      </w:tr>
      <w:tr w:rsidR="001620D7" w:rsidRPr="001620D7" w:rsidTr="00876B40">
        <w:tc>
          <w:tcPr>
            <w:tcW w:w="3227" w:type="dxa"/>
          </w:tcPr>
          <w:p w:rsidR="001620D7" w:rsidRPr="001620D7" w:rsidRDefault="00323079" w:rsidP="001620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76B40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Преимущества перед известными аналогами</w:t>
            </w:r>
            <w:r w:rsidR="001620D7" w:rsidRPr="001620D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344" w:type="dxa"/>
          </w:tcPr>
          <w:p w:rsidR="00415E96" w:rsidRPr="00415E96" w:rsidRDefault="00415E96" w:rsidP="001620D7">
            <w:pPr>
              <w:autoSpaceDE w:val="0"/>
              <w:autoSpaceDN w:val="0"/>
              <w:adjustRightInd w:val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15E96">
              <w:rPr>
                <w:rFonts w:eastAsia="Calibri"/>
                <w:i/>
                <w:sz w:val="22"/>
                <w:szCs w:val="22"/>
                <w:lang w:eastAsia="en-US"/>
              </w:rPr>
              <w:t>Пример:</w:t>
            </w:r>
          </w:p>
          <w:p w:rsidR="00415E96" w:rsidRPr="00415E96" w:rsidRDefault="00415E96" w:rsidP="001620D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«</w:t>
            </w:r>
            <w:r w:rsidRPr="00415E96">
              <w:rPr>
                <w:rFonts w:eastAsia="Calibri"/>
                <w:i/>
                <w:sz w:val="22"/>
                <w:szCs w:val="22"/>
                <w:lang w:eastAsia="en-US"/>
              </w:rPr>
              <w:t>В рамках проекта разрабатываются новые каталитические системы для процессов однореакторной конверсии целлюлозы в изосорбид, трансформации изосорбида в соответствующие аминопроизводные, синтеза N-метилглюкамина. В синтезе моно- и диаминопроизводных D-изосорбида впервые будут использованы магнитноотделяемые катализаторы на основе полимерной матрицы сверхсшитого полистирола (СПС). Такие катализаторы легко отделяются от реакционной массы для повторного использования посредством внешнего магнитного поля и дают возможность существенно упростить технологическую схему производства и, как следствие, снизить энергетические и материальные затраты. Для синтеза N- метилглюкамина, помимо разработки новых каталитических систем, предполагается использование микрофлюидных реакторов (микрореакторов), что может значительно увеличить скорость синтеза за счет увеличения в таких системах коэффициентов массо- и теплопередачи. Таким образом, сочетание новых знаний в области гетерогенного катализа и микрореакторной техники позволит создать новые, высокоэффективные и экологически безопасные технологии получения ценных хими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>катов из возобновляемых ресурсов»</w:t>
            </w:r>
            <w:r w:rsidRPr="00415E96">
              <w:rPr>
                <w:rFonts w:eastAsia="Calibri"/>
                <w:i/>
                <w:sz w:val="22"/>
                <w:szCs w:val="22"/>
                <w:lang w:eastAsia="en-US"/>
              </w:rPr>
              <w:t>.</w:t>
            </w:r>
          </w:p>
        </w:tc>
      </w:tr>
      <w:tr w:rsidR="000F2C95" w:rsidRPr="001620D7" w:rsidTr="00876B40">
        <w:tc>
          <w:tcPr>
            <w:tcW w:w="3227" w:type="dxa"/>
          </w:tcPr>
          <w:p w:rsidR="000F2C95" w:rsidRPr="00876B40" w:rsidRDefault="000F2C95" w:rsidP="001620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A70D9">
              <w:rPr>
                <w:sz w:val="22"/>
              </w:rPr>
              <w:t>Описание, характеристики</w:t>
            </w:r>
          </w:p>
        </w:tc>
        <w:tc>
          <w:tcPr>
            <w:tcW w:w="6344" w:type="dxa"/>
          </w:tcPr>
          <w:p w:rsidR="00415E96" w:rsidRPr="00415E96" w:rsidRDefault="00415E96" w:rsidP="00415E9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15E96">
              <w:rPr>
                <w:rFonts w:eastAsia="Calibri"/>
                <w:sz w:val="22"/>
                <w:szCs w:val="22"/>
                <w:lang w:eastAsia="en-US"/>
              </w:rPr>
              <w:t>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5E96">
              <w:rPr>
                <w:rFonts w:eastAsia="Calibri"/>
                <w:sz w:val="22"/>
                <w:szCs w:val="22"/>
                <w:lang w:eastAsia="en-US"/>
              </w:rPr>
              <w:t>описании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5E96">
              <w:rPr>
                <w:rFonts w:eastAsia="Calibri"/>
                <w:sz w:val="22"/>
                <w:szCs w:val="22"/>
                <w:lang w:eastAsia="en-US"/>
              </w:rPr>
              <w:t>должна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5E96">
              <w:rPr>
                <w:rFonts w:eastAsia="Calibri"/>
                <w:sz w:val="22"/>
                <w:szCs w:val="22"/>
                <w:lang w:eastAsia="en-US"/>
              </w:rPr>
              <w:t>быть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5E96">
              <w:rPr>
                <w:rFonts w:eastAsia="Calibri"/>
                <w:sz w:val="22"/>
                <w:szCs w:val="22"/>
                <w:lang w:eastAsia="en-US"/>
              </w:rPr>
              <w:t>раскрыта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5E96">
              <w:rPr>
                <w:rFonts w:eastAsia="Calibri"/>
                <w:sz w:val="22"/>
                <w:szCs w:val="22"/>
                <w:lang w:eastAsia="en-US"/>
              </w:rPr>
              <w:t>сущность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5E96">
              <w:rPr>
                <w:rFonts w:eastAsia="Calibri"/>
                <w:sz w:val="22"/>
                <w:szCs w:val="22"/>
                <w:lang w:eastAsia="en-US"/>
              </w:rPr>
              <w:t>результата,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Также о</w:t>
            </w:r>
            <w:r w:rsidRPr="00415E96">
              <w:rPr>
                <w:rFonts w:eastAsia="Calibri"/>
                <w:sz w:val="22"/>
                <w:szCs w:val="22"/>
                <w:lang w:eastAsia="en-US"/>
              </w:rPr>
              <w:t>писание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5E96">
              <w:rPr>
                <w:rFonts w:eastAsia="Calibri"/>
                <w:sz w:val="22"/>
                <w:szCs w:val="22"/>
                <w:lang w:eastAsia="en-US"/>
              </w:rPr>
              <w:t>может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5E96">
              <w:rPr>
                <w:rFonts w:eastAsia="Calibri"/>
                <w:sz w:val="22"/>
                <w:szCs w:val="22"/>
                <w:lang w:eastAsia="en-US"/>
              </w:rPr>
              <w:t>содержать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5E96">
              <w:rPr>
                <w:rFonts w:eastAsia="Calibri"/>
                <w:sz w:val="22"/>
                <w:szCs w:val="22"/>
                <w:lang w:eastAsia="en-US"/>
              </w:rPr>
              <w:t>задачу,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5E96">
              <w:rPr>
                <w:rFonts w:eastAsia="Calibri"/>
                <w:sz w:val="22"/>
                <w:szCs w:val="22"/>
                <w:lang w:eastAsia="en-US"/>
              </w:rPr>
              <w:t>на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ре</w:t>
            </w:r>
            <w:r w:rsidRPr="00415E96">
              <w:rPr>
                <w:rFonts w:eastAsia="Calibri"/>
                <w:sz w:val="22"/>
                <w:szCs w:val="22"/>
                <w:lang w:eastAsia="en-US"/>
              </w:rPr>
              <w:t>шение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5E96">
              <w:rPr>
                <w:rFonts w:eastAsia="Calibri"/>
                <w:sz w:val="22"/>
                <w:szCs w:val="22"/>
                <w:lang w:eastAsia="en-US"/>
              </w:rPr>
              <w:t>которой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5E96">
              <w:rPr>
                <w:rFonts w:eastAsia="Calibri"/>
                <w:sz w:val="22"/>
                <w:szCs w:val="22"/>
                <w:lang w:eastAsia="en-US"/>
              </w:rPr>
              <w:t>направлен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5E96">
              <w:rPr>
                <w:rFonts w:eastAsia="Calibri"/>
                <w:sz w:val="22"/>
                <w:szCs w:val="22"/>
                <w:lang w:eastAsia="en-US"/>
              </w:rPr>
              <w:t>результат,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5E96">
              <w:rPr>
                <w:rFonts w:eastAsia="Calibri"/>
                <w:sz w:val="22"/>
                <w:szCs w:val="22"/>
                <w:lang w:eastAsia="en-US"/>
              </w:rPr>
              <w:t>с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5E96">
              <w:rPr>
                <w:rFonts w:eastAsia="Calibri"/>
                <w:sz w:val="22"/>
                <w:szCs w:val="22"/>
                <w:lang w:eastAsia="en-US"/>
              </w:rPr>
              <w:t>указанием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5E96">
              <w:rPr>
                <w:rFonts w:eastAsia="Calibri"/>
                <w:sz w:val="22"/>
                <w:szCs w:val="22"/>
                <w:lang w:eastAsia="en-US"/>
              </w:rPr>
              <w:t>технического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5E96">
              <w:rPr>
                <w:rFonts w:eastAsia="Calibri"/>
                <w:sz w:val="22"/>
                <w:szCs w:val="22"/>
                <w:lang w:eastAsia="en-US"/>
              </w:rPr>
              <w:t>или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5E96">
              <w:rPr>
                <w:rFonts w:eastAsia="Calibri"/>
                <w:sz w:val="22"/>
                <w:szCs w:val="22"/>
                <w:lang w:eastAsia="en-US"/>
              </w:rPr>
              <w:t>иного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положи</w:t>
            </w:r>
            <w:r w:rsidRPr="00415E96">
              <w:rPr>
                <w:rFonts w:eastAsia="Calibri"/>
                <w:sz w:val="22"/>
                <w:szCs w:val="22"/>
                <w:lang w:eastAsia="en-US"/>
              </w:rPr>
              <w:t xml:space="preserve">тельного эффекта, который может быть получен при его реализации. </w:t>
            </w:r>
          </w:p>
          <w:p w:rsidR="00415E96" w:rsidRPr="00415E96" w:rsidRDefault="00415E96" w:rsidP="00415E9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15E96">
              <w:rPr>
                <w:rFonts w:eastAsia="Calibri"/>
                <w:sz w:val="22"/>
                <w:szCs w:val="22"/>
                <w:lang w:eastAsia="en-US"/>
              </w:rPr>
              <w:t>При описании полученного результата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5E96">
              <w:rPr>
                <w:rFonts w:eastAsia="Calibri"/>
                <w:sz w:val="22"/>
                <w:szCs w:val="22"/>
                <w:lang w:eastAsia="en-US"/>
              </w:rPr>
              <w:t xml:space="preserve">отражаются: </w:t>
            </w:r>
          </w:p>
          <w:p w:rsidR="00415E96" w:rsidRPr="00415E96" w:rsidRDefault="00415E96" w:rsidP="00415E9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15E96">
              <w:rPr>
                <w:rFonts w:eastAsia="Calibri"/>
                <w:sz w:val="22"/>
                <w:szCs w:val="22"/>
                <w:lang w:eastAsia="en-US"/>
              </w:rPr>
              <w:t xml:space="preserve">Для фундаментальных исследований: </w:t>
            </w:r>
          </w:p>
          <w:p w:rsidR="00415E96" w:rsidRPr="00415E96" w:rsidRDefault="00415E96" w:rsidP="00415E9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15E96">
              <w:rPr>
                <w:rFonts w:eastAsia="Calibri"/>
                <w:sz w:val="22"/>
                <w:szCs w:val="22"/>
                <w:lang w:eastAsia="en-US"/>
              </w:rPr>
              <w:t>•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5E96">
              <w:rPr>
                <w:rFonts w:eastAsia="Calibri"/>
                <w:sz w:val="22"/>
                <w:szCs w:val="22"/>
                <w:lang w:eastAsia="en-US"/>
              </w:rPr>
              <w:t xml:space="preserve">особенности теории, метода и т.д.; </w:t>
            </w:r>
          </w:p>
          <w:p w:rsidR="00415E96" w:rsidRPr="00415E96" w:rsidRDefault="00415E96" w:rsidP="00415E9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15E96">
              <w:rPr>
                <w:rFonts w:eastAsia="Calibri"/>
                <w:sz w:val="22"/>
                <w:szCs w:val="22"/>
                <w:lang w:eastAsia="en-US"/>
              </w:rPr>
              <w:t>•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5E96">
              <w:rPr>
                <w:rFonts w:eastAsia="Calibri"/>
                <w:sz w:val="22"/>
                <w:szCs w:val="22"/>
                <w:lang w:eastAsia="en-US"/>
              </w:rPr>
              <w:t>научный,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5E96">
              <w:rPr>
                <w:rFonts w:eastAsia="Calibri"/>
                <w:sz w:val="22"/>
                <w:szCs w:val="22"/>
                <w:lang w:eastAsia="en-US"/>
              </w:rPr>
              <w:t>социальный,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5E96">
              <w:rPr>
                <w:rFonts w:eastAsia="Calibri"/>
                <w:sz w:val="22"/>
                <w:szCs w:val="22"/>
                <w:lang w:eastAsia="en-US"/>
              </w:rPr>
              <w:t>экономический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5E96">
              <w:rPr>
                <w:rFonts w:eastAsia="Calibri"/>
                <w:sz w:val="22"/>
                <w:szCs w:val="22"/>
                <w:lang w:eastAsia="en-US"/>
              </w:rPr>
              <w:t>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5E96">
              <w:rPr>
                <w:rFonts w:eastAsia="Calibri"/>
                <w:sz w:val="22"/>
                <w:szCs w:val="22"/>
                <w:lang w:eastAsia="en-US"/>
              </w:rPr>
              <w:t>экологический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5E96">
              <w:rPr>
                <w:rFonts w:eastAsia="Calibri"/>
                <w:sz w:val="22"/>
                <w:szCs w:val="22"/>
                <w:lang w:eastAsia="en-US"/>
              </w:rPr>
              <w:t>эффект,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5E96">
              <w:rPr>
                <w:rFonts w:eastAsia="Calibri"/>
                <w:sz w:val="22"/>
                <w:szCs w:val="22"/>
                <w:lang w:eastAsia="en-US"/>
              </w:rPr>
              <w:t>который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мож</w:t>
            </w:r>
            <w:r w:rsidRPr="00415E96">
              <w:rPr>
                <w:rFonts w:eastAsia="Calibri"/>
                <w:sz w:val="22"/>
                <w:szCs w:val="22"/>
                <w:lang w:eastAsia="en-US"/>
              </w:rPr>
              <w:t xml:space="preserve">ет быть получен от внедрения данного результата. </w:t>
            </w:r>
          </w:p>
          <w:p w:rsidR="00415E96" w:rsidRPr="00415E96" w:rsidRDefault="00415E96" w:rsidP="00415E9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15E96">
              <w:rPr>
                <w:rFonts w:eastAsia="Calibri"/>
                <w:sz w:val="22"/>
                <w:szCs w:val="22"/>
                <w:lang w:eastAsia="en-US"/>
              </w:rPr>
              <w:t xml:space="preserve">Для прикладных исследований и экспериментальных разработок: </w:t>
            </w:r>
          </w:p>
          <w:p w:rsidR="00415E96" w:rsidRPr="00415E96" w:rsidRDefault="00415E96" w:rsidP="00415E9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15E96">
              <w:rPr>
                <w:rFonts w:eastAsia="Calibri"/>
                <w:sz w:val="22"/>
                <w:szCs w:val="22"/>
                <w:lang w:eastAsia="en-US"/>
              </w:rPr>
              <w:lastRenderedPageBreak/>
              <w:t>•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5E96">
              <w:rPr>
                <w:rFonts w:eastAsia="Calibri"/>
                <w:sz w:val="22"/>
                <w:szCs w:val="22"/>
                <w:lang w:eastAsia="en-US"/>
              </w:rPr>
              <w:t xml:space="preserve">особенности технологии, материала, конструкции, системы и т.д.; </w:t>
            </w:r>
          </w:p>
          <w:p w:rsidR="00415E96" w:rsidRPr="00415E96" w:rsidRDefault="00415E96" w:rsidP="00415E9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15E96">
              <w:rPr>
                <w:rFonts w:eastAsia="Calibri"/>
                <w:sz w:val="22"/>
                <w:szCs w:val="22"/>
                <w:lang w:eastAsia="en-US"/>
              </w:rPr>
              <w:t>•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5E96">
              <w:rPr>
                <w:rFonts w:eastAsia="Calibri"/>
                <w:sz w:val="22"/>
                <w:szCs w:val="22"/>
                <w:lang w:eastAsia="en-US"/>
              </w:rPr>
              <w:t xml:space="preserve">технические, технологические характеристики и т.д.; </w:t>
            </w:r>
          </w:p>
          <w:p w:rsidR="00415E96" w:rsidRPr="00415E96" w:rsidRDefault="00415E96" w:rsidP="00415E9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15E96">
              <w:rPr>
                <w:rFonts w:eastAsia="Calibri"/>
                <w:sz w:val="22"/>
                <w:szCs w:val="22"/>
                <w:lang w:eastAsia="en-US"/>
              </w:rPr>
              <w:t>•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5E96">
              <w:rPr>
                <w:rFonts w:eastAsia="Calibri"/>
                <w:sz w:val="22"/>
                <w:szCs w:val="22"/>
                <w:lang w:eastAsia="en-US"/>
              </w:rPr>
              <w:t xml:space="preserve">условия эксплуатации(применения); </w:t>
            </w:r>
          </w:p>
          <w:p w:rsidR="000F2C95" w:rsidRDefault="00415E96" w:rsidP="00415E9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15E96">
              <w:rPr>
                <w:rFonts w:eastAsia="Calibri"/>
                <w:sz w:val="22"/>
                <w:szCs w:val="22"/>
                <w:lang w:eastAsia="en-US"/>
              </w:rPr>
              <w:t>•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5E96">
              <w:rPr>
                <w:rFonts w:eastAsia="Calibri"/>
                <w:sz w:val="22"/>
                <w:szCs w:val="22"/>
                <w:lang w:eastAsia="en-US"/>
              </w:rPr>
              <w:t>научный, социальный, экономический и экологический эффект.</w:t>
            </w:r>
          </w:p>
          <w:p w:rsidR="00415E96" w:rsidRPr="002A70D9" w:rsidRDefault="00415E96" w:rsidP="00415E9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Пример</w:t>
            </w:r>
            <w:r w:rsidRPr="002A70D9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:rsidR="00415E96" w:rsidRPr="002A70D9" w:rsidRDefault="002A70D9" w:rsidP="00415E9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A70D9">
              <w:rPr>
                <w:rFonts w:eastAsia="Calibri"/>
                <w:sz w:val="22"/>
                <w:szCs w:val="22"/>
                <w:lang w:eastAsia="en-US"/>
              </w:rPr>
              <w:t>Разработана методика синтеза высокоактивного и селективного катализатора на основе СПС для однореакторного процесса конверсии целлюлозы в 1,4;3,6-диангидросорбит, стабильного в кислой среде и оптимизированного по морфологическим параметрам, природе носителя и каталитически активного металла, его содержанию, стабильности при кратном использовании. Было определено, что максимальной активностью в данном процессе обладают Ru-содержащие катализаторы на основе нефункционализированного СПС марки MN270. После анализа экспериментальных данных, методика синтеза Ru-содержащих катализаторов на основе СПС MN270 сводится к следующему. Гранулы исходного СПС соответствующего типа промываются дистиллированной водой, ацетоном и высушиваются под вакуумом. Высушенный СПС измельчается и разделяется на фракции по размерам частиц. В дальнейшей работе используется фракция СПС с размерами частиц 63-45 мкм. Измельчённый СПС пропитывается по влагоемкости раствором расчётного количества гидроксотрихлорида рутения (IV) в комплексном растворителе тетрагидрофуран + метанол + вода в соотношении 4:1:1 при комнатной температуре. Затем катализатор высушивается при 70°С и обрабатывается при температуре 80°С растворами NaOH (1,0 М) и Н2О2 (30 %), после чего отмывается дистиллированной водой. Катализатор высушивается и хранится в герметичной упаковке. Восстановление синтезированных катализаторов проводится в токе водорода в кварцевой трубке с использованием электронагревательной трубчатой печи. После восстановления катализатор помещается в герметичную тару, где хранится не более 3 месяцев. Данный катализатор устойчив в кислой среде (разбавленной HCl) в диапазоне температур до 270°C и стабилен, как минимум, при трёхкратном использовании.</w:t>
            </w:r>
          </w:p>
        </w:tc>
      </w:tr>
      <w:tr w:rsidR="000F62C1" w:rsidRPr="001620D7" w:rsidTr="00876B40">
        <w:tc>
          <w:tcPr>
            <w:tcW w:w="3227" w:type="dxa"/>
          </w:tcPr>
          <w:p w:rsidR="000F62C1" w:rsidRPr="002A70D9" w:rsidRDefault="000F62C1" w:rsidP="001620D7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F62C1">
              <w:rPr>
                <w:sz w:val="22"/>
              </w:rPr>
              <w:lastRenderedPageBreak/>
              <w:t>Публикации, отражающие полученные результаты</w:t>
            </w:r>
          </w:p>
        </w:tc>
        <w:tc>
          <w:tcPr>
            <w:tcW w:w="6344" w:type="dxa"/>
          </w:tcPr>
          <w:p w:rsidR="000F62C1" w:rsidRPr="00415E96" w:rsidRDefault="000F62C1" w:rsidP="00415E9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620D7" w:rsidRPr="001620D7" w:rsidTr="00876B40">
        <w:tc>
          <w:tcPr>
            <w:tcW w:w="3227" w:type="dxa"/>
          </w:tcPr>
          <w:p w:rsidR="001620D7" w:rsidRPr="001620D7" w:rsidRDefault="00323079" w:rsidP="001620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76B40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Область применения</w:t>
            </w:r>
            <w:r w:rsidR="001620D7" w:rsidRPr="001620D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344" w:type="dxa"/>
          </w:tcPr>
          <w:p w:rsidR="001620D7" w:rsidRPr="001620D7" w:rsidRDefault="002F69D2" w:rsidP="001620D7">
            <w:pPr>
              <w:autoSpaceDE w:val="0"/>
              <w:autoSpaceDN w:val="0"/>
              <w:adjustRightInd w:val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76B40">
              <w:rPr>
                <w:rFonts w:eastAsia="Calibri"/>
                <w:i/>
                <w:sz w:val="22"/>
                <w:szCs w:val="22"/>
                <w:lang w:eastAsia="en-US"/>
              </w:rPr>
              <w:t>Пример</w:t>
            </w:r>
            <w:r w:rsidRPr="00876B40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: </w:t>
            </w:r>
            <w:r w:rsidRPr="00876B40">
              <w:rPr>
                <w:rFonts w:eastAsia="Calibri"/>
                <w:i/>
                <w:sz w:val="22"/>
                <w:szCs w:val="22"/>
                <w:lang w:eastAsia="en-US"/>
              </w:rPr>
              <w:t>ЖКХ</w:t>
            </w:r>
            <w:r w:rsidR="00415E96">
              <w:rPr>
                <w:rFonts w:eastAsia="Calibri"/>
                <w:i/>
                <w:sz w:val="22"/>
                <w:szCs w:val="22"/>
                <w:lang w:eastAsia="en-US"/>
              </w:rPr>
              <w:t>, химическая промышленность</w:t>
            </w:r>
          </w:p>
        </w:tc>
      </w:tr>
      <w:tr w:rsidR="00323079" w:rsidRPr="001620D7" w:rsidTr="00876B40">
        <w:tc>
          <w:tcPr>
            <w:tcW w:w="3227" w:type="dxa"/>
          </w:tcPr>
          <w:p w:rsidR="00323079" w:rsidRPr="00876B40" w:rsidRDefault="00323079" w:rsidP="001620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76B40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Правовая защита</w:t>
            </w:r>
          </w:p>
        </w:tc>
        <w:tc>
          <w:tcPr>
            <w:tcW w:w="6344" w:type="dxa"/>
          </w:tcPr>
          <w:p w:rsidR="00323079" w:rsidRPr="00876B40" w:rsidRDefault="00323079" w:rsidP="001620D7">
            <w:pPr>
              <w:autoSpaceDE w:val="0"/>
              <w:autoSpaceDN w:val="0"/>
              <w:adjustRightInd w:val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76B40">
              <w:rPr>
                <w:rFonts w:eastAsia="Calibri"/>
                <w:i/>
                <w:sz w:val="22"/>
                <w:szCs w:val="22"/>
                <w:lang w:eastAsia="en-US"/>
              </w:rPr>
              <w:t>Пример</w:t>
            </w:r>
            <w:r w:rsidRPr="00876B40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: </w:t>
            </w:r>
            <w:r w:rsidRPr="00876B40">
              <w:rPr>
                <w:rFonts w:eastAsia="Calibri"/>
                <w:i/>
                <w:sz w:val="22"/>
                <w:szCs w:val="22"/>
                <w:lang w:eastAsia="en-US"/>
              </w:rPr>
              <w:t>получен патент …</w:t>
            </w:r>
          </w:p>
        </w:tc>
      </w:tr>
      <w:tr w:rsidR="00323079" w:rsidRPr="001620D7" w:rsidTr="00876B40">
        <w:tc>
          <w:tcPr>
            <w:tcW w:w="3227" w:type="dxa"/>
          </w:tcPr>
          <w:p w:rsidR="00323079" w:rsidRPr="00876B40" w:rsidRDefault="00323079" w:rsidP="001620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76B40">
              <w:rPr>
                <w:rFonts w:eastAsia="Calibri"/>
                <w:color w:val="000000"/>
                <w:sz w:val="22"/>
                <w:szCs w:val="22"/>
                <w:lang w:eastAsia="en-US"/>
              </w:rPr>
              <w:t>Стадия готовности к практическому использованию</w:t>
            </w:r>
          </w:p>
        </w:tc>
        <w:tc>
          <w:tcPr>
            <w:tcW w:w="6344" w:type="dxa"/>
          </w:tcPr>
          <w:p w:rsidR="00323079" w:rsidRPr="00876B40" w:rsidRDefault="00323079" w:rsidP="001620D7">
            <w:pPr>
              <w:autoSpaceDE w:val="0"/>
              <w:autoSpaceDN w:val="0"/>
              <w:adjustRightInd w:val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76B40">
              <w:rPr>
                <w:rFonts w:eastAsia="Calibri"/>
                <w:i/>
                <w:sz w:val="22"/>
                <w:szCs w:val="22"/>
                <w:lang w:eastAsia="en-US"/>
              </w:rPr>
              <w:t>Пример:</w:t>
            </w:r>
            <w:r w:rsidR="002F69D2" w:rsidRPr="00876B40">
              <w:rPr>
                <w:rFonts w:eastAsia="Calibri"/>
                <w:i/>
                <w:sz w:val="22"/>
                <w:szCs w:val="22"/>
                <w:lang w:eastAsia="en-US"/>
              </w:rPr>
              <w:t xml:space="preserve"> проведены экспериментальные исследования катализатора в лабораторных условиях</w:t>
            </w:r>
          </w:p>
        </w:tc>
      </w:tr>
      <w:tr w:rsidR="002F69D2" w:rsidRPr="001620D7" w:rsidTr="00876B40">
        <w:tc>
          <w:tcPr>
            <w:tcW w:w="3227" w:type="dxa"/>
          </w:tcPr>
          <w:p w:rsidR="002F69D2" w:rsidRPr="00876B40" w:rsidRDefault="001C4056" w:rsidP="001620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Исполнители</w:t>
            </w:r>
          </w:p>
        </w:tc>
        <w:tc>
          <w:tcPr>
            <w:tcW w:w="6344" w:type="dxa"/>
          </w:tcPr>
          <w:p w:rsidR="002F69D2" w:rsidRPr="00B908A9" w:rsidRDefault="00B908A9" w:rsidP="00B908A9">
            <w:pPr>
              <w:autoSpaceDE w:val="0"/>
              <w:autoSpaceDN w:val="0"/>
              <w:adjustRightInd w:val="0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Руководитель</w:t>
            </w:r>
            <w:r w:rsidRPr="00B908A9">
              <w:rPr>
                <w:rFonts w:eastAsia="Calibri"/>
                <w:i/>
                <w:sz w:val="22"/>
                <w:szCs w:val="22"/>
                <w:lang w:eastAsia="en-US"/>
              </w:rPr>
              <w:t xml:space="preserve">: 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>Сульман М.Г.</w:t>
            </w:r>
            <w:r w:rsidRPr="00B908A9">
              <w:rPr>
                <w:rFonts w:eastAsia="Calibri"/>
                <w:i/>
                <w:sz w:val="22"/>
                <w:szCs w:val="22"/>
                <w:lang w:eastAsia="en-US"/>
              </w:rPr>
              <w:br/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>Исполнители</w:t>
            </w:r>
            <w:r w:rsidRPr="00B908A9">
              <w:rPr>
                <w:rFonts w:eastAsia="Calibri"/>
                <w:i/>
                <w:sz w:val="22"/>
                <w:szCs w:val="22"/>
                <w:lang w:eastAsia="en-US"/>
              </w:rPr>
              <w:t xml:space="preserve">: 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>Долуда В.Ю., Манаенков О.В. и т.д.</w:t>
            </w:r>
          </w:p>
        </w:tc>
      </w:tr>
    </w:tbl>
    <w:p w:rsidR="001620D7" w:rsidRPr="00214651" w:rsidRDefault="001620D7" w:rsidP="00AB6F7E"/>
    <w:sectPr w:rsidR="001620D7" w:rsidRPr="00214651" w:rsidSect="00E308B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CAF" w:rsidRDefault="00B54CAF">
      <w:r>
        <w:separator/>
      </w:r>
    </w:p>
  </w:endnote>
  <w:endnote w:type="continuationSeparator" w:id="0">
    <w:p w:rsidR="00B54CAF" w:rsidRDefault="00B54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CAF" w:rsidRDefault="00B54CAF" w:rsidP="002101C4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54CAF" w:rsidRDefault="00B54CAF" w:rsidP="00FE247F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CAF" w:rsidRDefault="00B54CAF" w:rsidP="002101C4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25776">
      <w:rPr>
        <w:rStyle w:val="ad"/>
        <w:noProof/>
      </w:rPr>
      <w:t>9</w:t>
    </w:r>
    <w:r>
      <w:rPr>
        <w:rStyle w:val="ad"/>
      </w:rPr>
      <w:fldChar w:fldCharType="end"/>
    </w:r>
  </w:p>
  <w:p w:rsidR="00B54CAF" w:rsidRDefault="00B54CAF" w:rsidP="00FE247F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CAF" w:rsidRDefault="00B54CAF">
      <w:r>
        <w:separator/>
      </w:r>
    </w:p>
  </w:footnote>
  <w:footnote w:type="continuationSeparator" w:id="0">
    <w:p w:rsidR="00B54CAF" w:rsidRDefault="00B54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A241B"/>
    <w:multiLevelType w:val="hybridMultilevel"/>
    <w:tmpl w:val="438003E2"/>
    <w:lvl w:ilvl="0" w:tplc="54C0B38A">
      <w:start w:val="1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2154587B"/>
    <w:multiLevelType w:val="hybridMultilevel"/>
    <w:tmpl w:val="94ECBB98"/>
    <w:lvl w:ilvl="0" w:tplc="BC8498E8">
      <w:start w:val="1"/>
      <w:numFmt w:val="bullet"/>
      <w:lvlText w:val="-"/>
      <w:lvlJc w:val="left"/>
      <w:pPr>
        <w:ind w:left="6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2" w15:restartNumberingAfterBreak="0">
    <w:nsid w:val="34EE3E67"/>
    <w:multiLevelType w:val="hybridMultilevel"/>
    <w:tmpl w:val="8D16FDB0"/>
    <w:lvl w:ilvl="0" w:tplc="74AC79F8">
      <w:start w:val="1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4C047CC8"/>
    <w:multiLevelType w:val="hybridMultilevel"/>
    <w:tmpl w:val="C4EE5DA0"/>
    <w:lvl w:ilvl="0" w:tplc="90DA6B3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78C"/>
    <w:rsid w:val="00013277"/>
    <w:rsid w:val="0003012A"/>
    <w:rsid w:val="00041A58"/>
    <w:rsid w:val="00043CEB"/>
    <w:rsid w:val="000653D2"/>
    <w:rsid w:val="000A55E8"/>
    <w:rsid w:val="000D401E"/>
    <w:rsid w:val="000E2733"/>
    <w:rsid w:val="000E2A34"/>
    <w:rsid w:val="000F2C95"/>
    <w:rsid w:val="000F62C1"/>
    <w:rsid w:val="00101068"/>
    <w:rsid w:val="00104F0E"/>
    <w:rsid w:val="0010739A"/>
    <w:rsid w:val="00130618"/>
    <w:rsid w:val="00133F7B"/>
    <w:rsid w:val="0014078C"/>
    <w:rsid w:val="0014558E"/>
    <w:rsid w:val="001620D7"/>
    <w:rsid w:val="001720BB"/>
    <w:rsid w:val="00175CFE"/>
    <w:rsid w:val="00180536"/>
    <w:rsid w:val="001B2BB3"/>
    <w:rsid w:val="001B300D"/>
    <w:rsid w:val="001C4056"/>
    <w:rsid w:val="001C6FE3"/>
    <w:rsid w:val="001D2008"/>
    <w:rsid w:val="002070CC"/>
    <w:rsid w:val="002101C4"/>
    <w:rsid w:val="00214651"/>
    <w:rsid w:val="00217BD0"/>
    <w:rsid w:val="00235B82"/>
    <w:rsid w:val="0023793C"/>
    <w:rsid w:val="00240472"/>
    <w:rsid w:val="00243762"/>
    <w:rsid w:val="00251F54"/>
    <w:rsid w:val="00252274"/>
    <w:rsid w:val="00253210"/>
    <w:rsid w:val="00287064"/>
    <w:rsid w:val="002877D0"/>
    <w:rsid w:val="0028799A"/>
    <w:rsid w:val="002A70D9"/>
    <w:rsid w:val="002F69D2"/>
    <w:rsid w:val="00306925"/>
    <w:rsid w:val="003108E2"/>
    <w:rsid w:val="003170FA"/>
    <w:rsid w:val="00323079"/>
    <w:rsid w:val="00332263"/>
    <w:rsid w:val="00332C29"/>
    <w:rsid w:val="0033492A"/>
    <w:rsid w:val="00340ECC"/>
    <w:rsid w:val="003544A9"/>
    <w:rsid w:val="00362A77"/>
    <w:rsid w:val="00364859"/>
    <w:rsid w:val="00391674"/>
    <w:rsid w:val="003929C7"/>
    <w:rsid w:val="003A0A9C"/>
    <w:rsid w:val="003D3E0F"/>
    <w:rsid w:val="003E488B"/>
    <w:rsid w:val="003E65E4"/>
    <w:rsid w:val="003F252C"/>
    <w:rsid w:val="004012F1"/>
    <w:rsid w:val="00415E96"/>
    <w:rsid w:val="004276A2"/>
    <w:rsid w:val="0043094A"/>
    <w:rsid w:val="00435EBD"/>
    <w:rsid w:val="004424AE"/>
    <w:rsid w:val="0044504A"/>
    <w:rsid w:val="00452C13"/>
    <w:rsid w:val="00481DF5"/>
    <w:rsid w:val="004C336B"/>
    <w:rsid w:val="004D0048"/>
    <w:rsid w:val="004D788A"/>
    <w:rsid w:val="004E4C8A"/>
    <w:rsid w:val="004E784B"/>
    <w:rsid w:val="004F6B01"/>
    <w:rsid w:val="00526F08"/>
    <w:rsid w:val="005420A2"/>
    <w:rsid w:val="005A5EA4"/>
    <w:rsid w:val="005C0738"/>
    <w:rsid w:val="005D6990"/>
    <w:rsid w:val="005E39BD"/>
    <w:rsid w:val="005E49FE"/>
    <w:rsid w:val="005F0DB5"/>
    <w:rsid w:val="00611C5F"/>
    <w:rsid w:val="006152D3"/>
    <w:rsid w:val="00622046"/>
    <w:rsid w:val="006422F9"/>
    <w:rsid w:val="0065223E"/>
    <w:rsid w:val="006700E8"/>
    <w:rsid w:val="006724EB"/>
    <w:rsid w:val="00681F84"/>
    <w:rsid w:val="00685DE9"/>
    <w:rsid w:val="00690144"/>
    <w:rsid w:val="006A17CE"/>
    <w:rsid w:val="006B49FD"/>
    <w:rsid w:val="006D2A03"/>
    <w:rsid w:val="006E016E"/>
    <w:rsid w:val="006E35B5"/>
    <w:rsid w:val="007000EA"/>
    <w:rsid w:val="00706A46"/>
    <w:rsid w:val="007339C3"/>
    <w:rsid w:val="00743D54"/>
    <w:rsid w:val="00755AB0"/>
    <w:rsid w:val="0075785D"/>
    <w:rsid w:val="00796CD4"/>
    <w:rsid w:val="007B22CA"/>
    <w:rsid w:val="007C6159"/>
    <w:rsid w:val="007D3489"/>
    <w:rsid w:val="007F4DBE"/>
    <w:rsid w:val="00824923"/>
    <w:rsid w:val="00865C70"/>
    <w:rsid w:val="00865FA7"/>
    <w:rsid w:val="00876B40"/>
    <w:rsid w:val="008C191C"/>
    <w:rsid w:val="008C482A"/>
    <w:rsid w:val="008E32FB"/>
    <w:rsid w:val="008E3798"/>
    <w:rsid w:val="008F0F4B"/>
    <w:rsid w:val="00905B41"/>
    <w:rsid w:val="009327DD"/>
    <w:rsid w:val="00954415"/>
    <w:rsid w:val="00956C86"/>
    <w:rsid w:val="0097472E"/>
    <w:rsid w:val="009833CB"/>
    <w:rsid w:val="009A4C5B"/>
    <w:rsid w:val="009D223E"/>
    <w:rsid w:val="00A277C5"/>
    <w:rsid w:val="00A371C6"/>
    <w:rsid w:val="00A448DC"/>
    <w:rsid w:val="00A460E9"/>
    <w:rsid w:val="00A917E3"/>
    <w:rsid w:val="00AA1BB8"/>
    <w:rsid w:val="00AB1131"/>
    <w:rsid w:val="00AB6F7E"/>
    <w:rsid w:val="00AC058C"/>
    <w:rsid w:val="00AF5971"/>
    <w:rsid w:val="00AF649F"/>
    <w:rsid w:val="00B17663"/>
    <w:rsid w:val="00B25776"/>
    <w:rsid w:val="00B26D97"/>
    <w:rsid w:val="00B47C7B"/>
    <w:rsid w:val="00B53946"/>
    <w:rsid w:val="00B54CAF"/>
    <w:rsid w:val="00B6071E"/>
    <w:rsid w:val="00B61784"/>
    <w:rsid w:val="00B707AC"/>
    <w:rsid w:val="00B908A9"/>
    <w:rsid w:val="00B946C8"/>
    <w:rsid w:val="00B972FB"/>
    <w:rsid w:val="00B97D48"/>
    <w:rsid w:val="00BB2C94"/>
    <w:rsid w:val="00BB2FF4"/>
    <w:rsid w:val="00BC1F6A"/>
    <w:rsid w:val="00C0015E"/>
    <w:rsid w:val="00C12DD3"/>
    <w:rsid w:val="00C25D88"/>
    <w:rsid w:val="00C25E82"/>
    <w:rsid w:val="00C3129D"/>
    <w:rsid w:val="00C47956"/>
    <w:rsid w:val="00C53E59"/>
    <w:rsid w:val="00C64B1B"/>
    <w:rsid w:val="00CD15B3"/>
    <w:rsid w:val="00CD6FA4"/>
    <w:rsid w:val="00CE1C08"/>
    <w:rsid w:val="00CE3967"/>
    <w:rsid w:val="00CE630B"/>
    <w:rsid w:val="00D37AB1"/>
    <w:rsid w:val="00D533EB"/>
    <w:rsid w:val="00D573A0"/>
    <w:rsid w:val="00D677AF"/>
    <w:rsid w:val="00D83EEB"/>
    <w:rsid w:val="00D8581C"/>
    <w:rsid w:val="00DD26F9"/>
    <w:rsid w:val="00DD4438"/>
    <w:rsid w:val="00DD51E9"/>
    <w:rsid w:val="00DD611F"/>
    <w:rsid w:val="00DE7287"/>
    <w:rsid w:val="00E308B0"/>
    <w:rsid w:val="00E408BB"/>
    <w:rsid w:val="00E73B48"/>
    <w:rsid w:val="00E93418"/>
    <w:rsid w:val="00EA4E01"/>
    <w:rsid w:val="00EB6FF8"/>
    <w:rsid w:val="00EB7866"/>
    <w:rsid w:val="00ED758B"/>
    <w:rsid w:val="00EE2660"/>
    <w:rsid w:val="00EE7603"/>
    <w:rsid w:val="00EF6C4D"/>
    <w:rsid w:val="00F00383"/>
    <w:rsid w:val="00F161B5"/>
    <w:rsid w:val="00F22C78"/>
    <w:rsid w:val="00F51EE1"/>
    <w:rsid w:val="00F7369C"/>
    <w:rsid w:val="00F77FE2"/>
    <w:rsid w:val="00F92DC3"/>
    <w:rsid w:val="00FD18D9"/>
    <w:rsid w:val="00FD6639"/>
    <w:rsid w:val="00FE247F"/>
    <w:rsid w:val="00FE6741"/>
    <w:rsid w:val="00FE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9ED1FD"/>
  <w15:docId w15:val="{B753853B-2D2C-487C-9CEF-786C0960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0D7"/>
    <w:rPr>
      <w:sz w:val="24"/>
      <w:szCs w:val="24"/>
    </w:rPr>
  </w:style>
  <w:style w:type="paragraph" w:styleId="1">
    <w:name w:val="heading 1"/>
    <w:basedOn w:val="a"/>
    <w:next w:val="a"/>
    <w:qFormat/>
    <w:rsid w:val="001407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21465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40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Шаблон_заголовка"/>
    <w:basedOn w:val="a"/>
    <w:rsid w:val="0014078C"/>
    <w:pPr>
      <w:spacing w:line="260" w:lineRule="exact"/>
      <w:jc w:val="center"/>
      <w:outlineLvl w:val="1"/>
    </w:pPr>
    <w:rPr>
      <w:rFonts w:ascii="Arial" w:hAnsi="Arial" w:cs="Arial"/>
      <w:b/>
      <w:bCs/>
    </w:rPr>
  </w:style>
  <w:style w:type="paragraph" w:customStyle="1" w:styleId="a5">
    <w:name w:val="Шапка_таблицы"/>
    <w:basedOn w:val="a"/>
    <w:uiPriority w:val="99"/>
    <w:rsid w:val="0014078C"/>
    <w:pPr>
      <w:jc w:val="center"/>
    </w:pPr>
    <w:rPr>
      <w:rFonts w:ascii="Arial" w:hAnsi="Arial" w:cs="Arial"/>
      <w:sz w:val="18"/>
      <w:szCs w:val="18"/>
    </w:rPr>
  </w:style>
  <w:style w:type="paragraph" w:customStyle="1" w:styleId="a6">
    <w:name w:val="Номер_таблицы"/>
    <w:basedOn w:val="a"/>
    <w:rsid w:val="0014078C"/>
    <w:pPr>
      <w:jc w:val="right"/>
    </w:pPr>
    <w:rPr>
      <w:rFonts w:ascii="Arial" w:hAnsi="Arial" w:cs="Arial"/>
      <w:sz w:val="22"/>
      <w:szCs w:val="22"/>
    </w:rPr>
  </w:style>
  <w:style w:type="paragraph" w:customStyle="1" w:styleId="a7">
    <w:name w:val="Текстовая часть табл"/>
    <w:basedOn w:val="a"/>
    <w:link w:val="a8"/>
    <w:uiPriority w:val="99"/>
    <w:rsid w:val="0014078C"/>
    <w:pPr>
      <w:ind w:left="57"/>
    </w:pPr>
    <w:rPr>
      <w:rFonts w:ascii="Arial" w:hAnsi="Arial" w:cs="Arial"/>
      <w:sz w:val="20"/>
      <w:szCs w:val="20"/>
    </w:rPr>
  </w:style>
  <w:style w:type="paragraph" w:customStyle="1" w:styleId="a9">
    <w:name w:val="Целые данные табл"/>
    <w:basedOn w:val="a"/>
    <w:uiPriority w:val="99"/>
    <w:rsid w:val="0014078C"/>
    <w:pPr>
      <w:jc w:val="center"/>
    </w:pPr>
    <w:rPr>
      <w:rFonts w:ascii="Arial" w:hAnsi="Arial" w:cs="Arial"/>
      <w:sz w:val="20"/>
      <w:szCs w:val="20"/>
    </w:rPr>
  </w:style>
  <w:style w:type="paragraph" w:customStyle="1" w:styleId="aa">
    <w:name w:val="Оглав"/>
    <w:basedOn w:val="1"/>
    <w:rsid w:val="0014078C"/>
    <w:pPr>
      <w:spacing w:before="120" w:after="120" w:line="300" w:lineRule="exact"/>
    </w:pPr>
    <w:rPr>
      <w:sz w:val="28"/>
      <w:szCs w:val="28"/>
    </w:rPr>
  </w:style>
  <w:style w:type="paragraph" w:customStyle="1" w:styleId="ab">
    <w:name w:val="Знак Знак Знак Знак"/>
    <w:basedOn w:val="a"/>
    <w:autoRedefine/>
    <w:rsid w:val="00B707AC"/>
    <w:pPr>
      <w:spacing w:before="240" w:after="240"/>
      <w:jc w:val="center"/>
    </w:pPr>
    <w:rPr>
      <w:rFonts w:cs="Tahoma"/>
      <w:b/>
      <w:bCs/>
      <w:sz w:val="36"/>
      <w:szCs w:val="36"/>
      <w:lang w:eastAsia="en-US"/>
    </w:rPr>
  </w:style>
  <w:style w:type="paragraph" w:styleId="ac">
    <w:name w:val="footer"/>
    <w:basedOn w:val="a"/>
    <w:rsid w:val="00FE247F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FE247F"/>
  </w:style>
  <w:style w:type="character" w:customStyle="1" w:styleId="a8">
    <w:name w:val="Текстовая часть табл Знак"/>
    <w:link w:val="a7"/>
    <w:uiPriority w:val="99"/>
    <w:locked/>
    <w:rsid w:val="00214651"/>
    <w:rPr>
      <w:rFonts w:ascii="Arial" w:hAnsi="Arial" w:cs="Arial"/>
    </w:rPr>
  </w:style>
  <w:style w:type="character" w:customStyle="1" w:styleId="30">
    <w:name w:val="Заголовок 3 Знак"/>
    <w:link w:val="3"/>
    <w:semiHidden/>
    <w:rsid w:val="00214651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e">
    <w:name w:val="Balloon Text"/>
    <w:basedOn w:val="a"/>
    <w:link w:val="af"/>
    <w:rsid w:val="006A17C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6A17CE"/>
    <w:rPr>
      <w:rFonts w:ascii="Segoe UI" w:hAnsi="Segoe UI" w:cs="Segoe UI"/>
      <w:sz w:val="18"/>
      <w:szCs w:val="18"/>
    </w:rPr>
  </w:style>
  <w:style w:type="numbering" w:customStyle="1" w:styleId="10">
    <w:name w:val="Нет списка1"/>
    <w:next w:val="a2"/>
    <w:uiPriority w:val="99"/>
    <w:semiHidden/>
    <w:unhideWhenUsed/>
    <w:rsid w:val="001C6FE3"/>
  </w:style>
  <w:style w:type="character" w:styleId="af0">
    <w:name w:val="Hyperlink"/>
    <w:basedOn w:val="a0"/>
    <w:uiPriority w:val="99"/>
    <w:unhideWhenUsed/>
    <w:rsid w:val="00041A58"/>
    <w:rPr>
      <w:color w:val="0000FF"/>
      <w:u w:val="single"/>
    </w:rPr>
  </w:style>
  <w:style w:type="paragraph" w:customStyle="1" w:styleId="af1">
    <w:name w:val="Знак Знак Знак"/>
    <w:basedOn w:val="a"/>
    <w:autoRedefine/>
    <w:rsid w:val="00DE7287"/>
    <w:pPr>
      <w:spacing w:before="240" w:after="240"/>
      <w:jc w:val="center"/>
    </w:pPr>
    <w:rPr>
      <w:rFonts w:cs="Tahoma"/>
      <w:b/>
      <w:bCs/>
      <w:sz w:val="36"/>
      <w:szCs w:val="36"/>
      <w:lang w:eastAsia="en-US"/>
    </w:rPr>
  </w:style>
  <w:style w:type="table" w:customStyle="1" w:styleId="11">
    <w:name w:val="Сетка таблицы1"/>
    <w:basedOn w:val="a1"/>
    <w:next w:val="a3"/>
    <w:uiPriority w:val="99"/>
    <w:rsid w:val="00427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cs.msu.ru/sites/cmc/files/docs/oecd.pdf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grnt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s.msu.ru/sites/cmc/files/docs/prioritet-rf2011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cs.msu.ru/sites/cmc/files/docs/prioritet-rf201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rid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2301</Words>
  <Characters>17135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ТГТУ</Company>
  <LinksUpToDate>false</LinksUpToDate>
  <CharactersWithSpaces>19398</CharactersWithSpaces>
  <SharedDoc>false</SharedDoc>
  <HLinks>
    <vt:vector size="24" baseType="variant">
      <vt:variant>
        <vt:i4>8126503</vt:i4>
      </vt:variant>
      <vt:variant>
        <vt:i4>9</vt:i4>
      </vt:variant>
      <vt:variant>
        <vt:i4>0</vt:i4>
      </vt:variant>
      <vt:variant>
        <vt:i4>5</vt:i4>
      </vt:variant>
      <vt:variant>
        <vt:lpwstr>http://cs.msu.ru/sites/cmc/files/docs/oecd.pdf</vt:lpwstr>
      </vt:variant>
      <vt:variant>
        <vt:lpwstr/>
      </vt:variant>
      <vt:variant>
        <vt:i4>1441876</vt:i4>
      </vt:variant>
      <vt:variant>
        <vt:i4>6</vt:i4>
      </vt:variant>
      <vt:variant>
        <vt:i4>0</vt:i4>
      </vt:variant>
      <vt:variant>
        <vt:i4>5</vt:i4>
      </vt:variant>
      <vt:variant>
        <vt:lpwstr>http://grnti.ru/</vt:lpwstr>
      </vt:variant>
      <vt:variant>
        <vt:lpwstr/>
      </vt:variant>
      <vt:variant>
        <vt:i4>2490417</vt:i4>
      </vt:variant>
      <vt:variant>
        <vt:i4>3</vt:i4>
      </vt:variant>
      <vt:variant>
        <vt:i4>0</vt:i4>
      </vt:variant>
      <vt:variant>
        <vt:i4>5</vt:i4>
      </vt:variant>
      <vt:variant>
        <vt:lpwstr>http://cs.msu.ru/sites/cmc/files/docs/prioritet-rf2011.pdf</vt:lpwstr>
      </vt:variant>
      <vt:variant>
        <vt:lpwstr/>
      </vt:variant>
      <vt:variant>
        <vt:i4>2490417</vt:i4>
      </vt:variant>
      <vt:variant>
        <vt:i4>0</vt:i4>
      </vt:variant>
      <vt:variant>
        <vt:i4>0</vt:i4>
      </vt:variant>
      <vt:variant>
        <vt:i4>5</vt:i4>
      </vt:variant>
      <vt:variant>
        <vt:lpwstr>http://cs.msu.ru/sites/cmc/files/docs/prioritet-rf2011.pdf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Ц-425</dc:creator>
  <cp:lastModifiedBy>Пользователь Windows</cp:lastModifiedBy>
  <cp:revision>4</cp:revision>
  <cp:lastPrinted>2019-12-06T08:25:00Z</cp:lastPrinted>
  <dcterms:created xsi:type="dcterms:W3CDTF">2021-12-16T12:22:00Z</dcterms:created>
  <dcterms:modified xsi:type="dcterms:W3CDTF">2021-12-17T08:49:00Z</dcterms:modified>
</cp:coreProperties>
</file>